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18820" w14:textId="52620C8D" w:rsidR="0016247F" w:rsidRPr="000A481B" w:rsidRDefault="00800C5C" w:rsidP="00D47273">
      <w:pPr>
        <w:jc w:val="center"/>
        <w:rPr>
          <w:rFonts w:ascii="Times New Roman" w:eastAsia="Microsoft JhengHei" w:hAnsi="Times New Roman" w:cs="Times New Roman"/>
          <w:b/>
          <w:bCs/>
          <w:sz w:val="36"/>
          <w:szCs w:val="36"/>
        </w:rPr>
      </w:pPr>
      <w:r w:rsidRPr="000A481B">
        <w:rPr>
          <w:rFonts w:ascii="Times New Roman" w:eastAsia="Microsoft JhengHei" w:hAnsi="Times New Roman" w:cs="Times New Roman" w:hint="eastAsia"/>
          <w:b/>
          <w:bCs/>
          <w:sz w:val="36"/>
          <w:szCs w:val="36"/>
        </w:rPr>
        <w:t>中</w:t>
      </w:r>
      <w:r w:rsidR="00A221BD" w:rsidRPr="000A481B">
        <w:rPr>
          <w:rFonts w:ascii="Times New Roman" w:eastAsia="Microsoft JhengHei" w:hAnsi="Times New Roman" w:cs="Times New Roman" w:hint="eastAsia"/>
          <w:b/>
          <w:bCs/>
          <w:sz w:val="36"/>
          <w:szCs w:val="36"/>
        </w:rPr>
        <w:t>三</w:t>
      </w:r>
      <w:r w:rsidR="000A481B">
        <w:rPr>
          <w:rFonts w:ascii="Times New Roman" w:eastAsia="Microsoft JhengHei" w:hAnsi="Times New Roman" w:cs="Times New Roman" w:hint="eastAsia"/>
          <w:b/>
          <w:bCs/>
          <w:sz w:val="36"/>
          <w:szCs w:val="36"/>
        </w:rPr>
        <w:t xml:space="preserve">  </w:t>
      </w:r>
      <w:r w:rsidR="00554892" w:rsidRPr="000A481B">
        <w:rPr>
          <w:rFonts w:ascii="Times New Roman" w:eastAsia="Microsoft JhengHei" w:hAnsi="Times New Roman" w:cs="Times New Roman"/>
          <w:b/>
          <w:bCs/>
          <w:sz w:val="36"/>
          <w:szCs w:val="36"/>
        </w:rPr>
        <w:t>試閱</w:t>
      </w:r>
      <w:r w:rsidR="000A481B" w:rsidRPr="000A481B">
        <w:rPr>
          <w:rFonts w:ascii="Times New Roman" w:eastAsia="Microsoft JhengHei" w:hAnsi="Times New Roman" w:cs="Times New Roman"/>
          <w:b/>
          <w:bCs/>
          <w:sz w:val="36"/>
          <w:szCs w:val="36"/>
        </w:rPr>
        <w:t>文章</w:t>
      </w:r>
    </w:p>
    <w:p w14:paraId="36544EE3" w14:textId="4A59BCE7" w:rsidR="00C7740D" w:rsidRPr="00763A13" w:rsidRDefault="003C1A5F">
      <w:pPr>
        <w:rPr>
          <w:rFonts w:ascii="Times New Roman" w:eastAsia="Microsoft JhengHei Light" w:hAnsi="Times New Roman" w:cs="Times New Roman"/>
          <w:b/>
          <w:bCs/>
          <w:sz w:val="32"/>
          <w:szCs w:val="28"/>
        </w:rPr>
      </w:pPr>
      <w:r>
        <w:rPr>
          <w:rFonts w:ascii="Times New Roman" w:eastAsia="Microsoft JhengHei Light" w:hAnsi="Times New Roman" w:cs="Times New Roman" w:hint="eastAsia"/>
          <w:b/>
          <w:bCs/>
          <w:sz w:val="32"/>
          <w:szCs w:val="28"/>
        </w:rPr>
        <w:t>主題：</w:t>
      </w:r>
      <w:r w:rsidR="00335AF5" w:rsidRPr="00335AF5">
        <w:rPr>
          <w:rFonts w:ascii="Times New Roman" w:eastAsia="Microsoft JhengHei Light" w:hAnsi="Times New Roman" w:cs="Times New Roman"/>
          <w:b/>
          <w:bCs/>
          <w:sz w:val="32"/>
          <w:szCs w:val="28"/>
        </w:rPr>
        <w:t>中國漫畫</w:t>
      </w:r>
      <w:r w:rsidR="005E469F" w:rsidRPr="005E469F">
        <w:rPr>
          <w:rFonts w:ascii="MS Gothic" w:eastAsia="MS Gothic" w:hAnsi="MS Gothic" w:cs="MS Gothic" w:hint="eastAsia"/>
          <w:b/>
          <w:bCs/>
          <w:sz w:val="32"/>
          <w:szCs w:val="28"/>
        </w:rPr>
        <w:t>​</w:t>
      </w:r>
      <w:r w:rsidR="00566F14">
        <w:rPr>
          <w:rFonts w:ascii="MS Gothic" w:hAnsi="MS Gothic" w:cs="MS Gothic" w:hint="eastAsia"/>
          <w:b/>
          <w:bCs/>
          <w:sz w:val="32"/>
          <w:szCs w:val="28"/>
        </w:rPr>
        <w:t xml:space="preserve">  </w:t>
      </w:r>
      <w:r>
        <w:rPr>
          <w:rFonts w:ascii="Times New Roman" w:eastAsia="Microsoft JhengHei Light" w:hAnsi="Times New Roman" w:cs="Times New Roman" w:hint="eastAsia"/>
          <w:b/>
          <w:bCs/>
          <w:sz w:val="32"/>
          <w:szCs w:val="28"/>
        </w:rPr>
        <w:t>〈</w:t>
      </w:r>
      <w:r w:rsidR="00C948EE" w:rsidRPr="00C948EE">
        <w:rPr>
          <w:rFonts w:ascii="Times New Roman" w:eastAsia="Microsoft JhengHei Light" w:hAnsi="Times New Roman" w:cs="Times New Roman"/>
          <w:b/>
          <w:bCs/>
          <w:sz w:val="32"/>
          <w:szCs w:val="28"/>
        </w:rPr>
        <w:t>全面抗戰中的中國漫畫</w:t>
      </w:r>
      <w:r>
        <w:rPr>
          <w:rFonts w:ascii="Times New Roman" w:eastAsia="Microsoft JhengHei Light" w:hAnsi="Times New Roman" w:cs="Times New Roman" w:hint="eastAsia"/>
          <w:b/>
          <w:bCs/>
          <w:sz w:val="32"/>
          <w:szCs w:val="28"/>
        </w:rPr>
        <w:t>〉</w:t>
      </w:r>
    </w:p>
    <w:p w14:paraId="6972775E" w14:textId="7225797E" w:rsidR="00485F8F" w:rsidRPr="00335AF5" w:rsidRDefault="00335AF5" w:rsidP="005911CF">
      <w:pPr>
        <w:spacing w:after="240"/>
        <w:rPr>
          <w:rFonts w:ascii="Times New Roman" w:eastAsia="DengXian" w:hAnsi="Times New Roman" w:cs="Times New Roman"/>
        </w:rPr>
      </w:pPr>
      <w:r w:rsidRPr="00AD20CA">
        <w:rPr>
          <w:rFonts w:ascii="Times New Roman" w:eastAsia="Microsoft JhengHei Light" w:hAnsi="Times New Roman" w:cs="Times New Roman" w:hint="eastAsia"/>
          <w:shd w:val="clear" w:color="auto" w:fill="DEEAF6" w:themeFill="accent5" w:themeFillTint="33"/>
        </w:rPr>
        <w:t>漫畫文化</w:t>
      </w:r>
      <w:r w:rsidR="001075B0">
        <w:rPr>
          <w:rFonts w:ascii="Times New Roman" w:hAnsi="Times New Roman" w:cs="Times New Roman"/>
        </w:rPr>
        <w:t xml:space="preserve"> </w:t>
      </w:r>
      <w:r w:rsidRPr="00AD20CA">
        <w:rPr>
          <w:rFonts w:ascii="Times New Roman" w:eastAsia="Microsoft JhengHei Light" w:hAnsi="Times New Roman" w:cs="Times New Roman" w:hint="eastAsia"/>
          <w:shd w:val="clear" w:color="auto" w:fill="DEEAF6" w:themeFill="accent5" w:themeFillTint="33"/>
        </w:rPr>
        <w:t>民國</w:t>
      </w:r>
      <w:r w:rsidR="001075B0">
        <w:rPr>
          <w:rFonts w:ascii="Times New Roman" w:hAnsi="Times New Roman" w:cs="Times New Roman"/>
        </w:rPr>
        <w:t xml:space="preserve"> </w:t>
      </w:r>
      <w:r w:rsidRPr="00AD20CA">
        <w:rPr>
          <w:rFonts w:ascii="Times New Roman" w:eastAsia="Microsoft JhengHei Light" w:hAnsi="Times New Roman" w:cs="Times New Roman" w:hint="eastAsia"/>
          <w:shd w:val="clear" w:color="auto" w:fill="DEEAF6" w:themeFill="accent5" w:themeFillTint="33"/>
        </w:rPr>
        <w:t>抗日戰爭</w:t>
      </w:r>
      <w:r w:rsidR="00162E7C">
        <w:rPr>
          <w:rFonts w:ascii="Times New Roman" w:hAnsi="Times New Roman" w:cs="Times New Roman"/>
        </w:rPr>
        <w:t xml:space="preserve"> </w:t>
      </w:r>
    </w:p>
    <w:p w14:paraId="31123918" w14:textId="6D163335" w:rsidR="00E82927" w:rsidRDefault="007C71FF" w:rsidP="00566F14">
      <w:pPr>
        <w:widowControl/>
        <w:shd w:val="clear" w:color="auto" w:fill="FFFFFF"/>
        <w:jc w:val="both"/>
        <w:rPr>
          <w:rFonts w:ascii="Times New Roman" w:eastAsia="PMingLiU" w:hAnsi="Times New Roman" w:cs="Times New Roman"/>
          <w:color w:val="212529"/>
          <w:spacing w:val="7"/>
          <w:kern w:val="0"/>
          <w:sz w:val="23"/>
          <w:szCs w:val="23"/>
        </w:rPr>
      </w:pPr>
      <w:r>
        <w:rPr>
          <w:rFonts w:ascii="Times New Roman" w:eastAsia="PMingLiU" w:hAnsi="Times New Roman" w:cs="Times New Roman"/>
          <w:color w:val="212529"/>
          <w:spacing w:val="7"/>
          <w:kern w:val="0"/>
          <w:sz w:val="23"/>
          <w:szCs w:val="23"/>
        </w:rPr>
        <w:t xml:space="preserve">    </w:t>
      </w:r>
      <w:r w:rsidR="00C948EE" w:rsidRPr="00C948EE">
        <w:rPr>
          <w:rFonts w:ascii="Times New Roman" w:eastAsia="PMingLiU" w:hAnsi="Times New Roman" w:cs="Times New Roman"/>
          <w:color w:val="212529"/>
          <w:spacing w:val="7"/>
          <w:kern w:val="0"/>
          <w:sz w:val="23"/>
          <w:szCs w:val="23"/>
        </w:rPr>
        <w:t>清朝末年國力衰弱，日本對中國</w:t>
      </w:r>
      <w:r w:rsidR="00C948EE" w:rsidRPr="00EE02E4">
        <w:rPr>
          <w:rFonts w:ascii="Times New Roman" w:eastAsia="PMingLiU" w:hAnsi="Times New Roman" w:cs="Times New Roman"/>
          <w:color w:val="FF0000"/>
          <w:spacing w:val="7"/>
          <w:kern w:val="0"/>
          <w:sz w:val="23"/>
          <w:szCs w:val="23"/>
        </w:rPr>
        <w:t>虎視眈眈</w:t>
      </w:r>
      <w:r w:rsidR="00C948EE" w:rsidRPr="00C948EE">
        <w:rPr>
          <w:rFonts w:ascii="Times New Roman" w:eastAsia="PMingLiU" w:hAnsi="Times New Roman" w:cs="Times New Roman"/>
          <w:color w:val="212529"/>
          <w:spacing w:val="7"/>
          <w:kern w:val="0"/>
          <w:sz w:val="23"/>
          <w:szCs w:val="23"/>
        </w:rPr>
        <w:t>，侵略之心熾熱。</w:t>
      </w:r>
      <w:r w:rsidR="00C948EE" w:rsidRPr="00C948EE">
        <w:rPr>
          <w:rFonts w:ascii="Times New Roman" w:eastAsia="PMingLiU" w:hAnsi="Times New Roman" w:cs="Times New Roman"/>
          <w:color w:val="212529"/>
          <w:spacing w:val="7"/>
          <w:kern w:val="0"/>
          <w:sz w:val="23"/>
          <w:szCs w:val="23"/>
        </w:rPr>
        <w:t>1931</w:t>
      </w:r>
      <w:r w:rsidR="00C948EE" w:rsidRPr="00C948EE">
        <w:rPr>
          <w:rFonts w:ascii="Times New Roman" w:eastAsia="PMingLiU" w:hAnsi="Times New Roman" w:cs="Times New Roman"/>
          <w:color w:val="212529"/>
          <w:spacing w:val="7"/>
          <w:kern w:val="0"/>
          <w:sz w:val="23"/>
          <w:szCs w:val="23"/>
        </w:rPr>
        <w:t>年，日本發動了「九一八事變」，佔領了中國東北地區，更成立了偽滿洲國，中國面臨大片國土淪喪的危機。</w:t>
      </w:r>
      <w:r w:rsidR="00C948EE" w:rsidRPr="00C948EE">
        <w:rPr>
          <w:rFonts w:ascii="Times New Roman" w:eastAsia="PMingLiU" w:hAnsi="Times New Roman" w:cs="Times New Roman"/>
          <w:color w:val="212529"/>
          <w:spacing w:val="7"/>
          <w:kern w:val="0"/>
          <w:sz w:val="23"/>
          <w:szCs w:val="23"/>
        </w:rPr>
        <w:t>1937</w:t>
      </w:r>
      <w:r w:rsidR="00C948EE" w:rsidRPr="00C948EE">
        <w:rPr>
          <w:rFonts w:ascii="Times New Roman" w:eastAsia="PMingLiU" w:hAnsi="Times New Roman" w:cs="Times New Roman"/>
          <w:color w:val="212529"/>
          <w:spacing w:val="7"/>
          <w:kern w:val="0"/>
          <w:sz w:val="23"/>
          <w:szCs w:val="23"/>
        </w:rPr>
        <w:t>年</w:t>
      </w:r>
      <w:r w:rsidR="00C948EE" w:rsidRPr="00C948EE">
        <w:rPr>
          <w:rFonts w:ascii="Times New Roman" w:eastAsia="PMingLiU" w:hAnsi="Times New Roman" w:cs="Times New Roman"/>
          <w:color w:val="212529"/>
          <w:spacing w:val="7"/>
          <w:kern w:val="0"/>
          <w:sz w:val="23"/>
          <w:szCs w:val="23"/>
        </w:rPr>
        <w:t>7</w:t>
      </w:r>
      <w:r w:rsidR="00C948EE" w:rsidRPr="00C948EE">
        <w:rPr>
          <w:rFonts w:ascii="Times New Roman" w:eastAsia="PMingLiU" w:hAnsi="Times New Roman" w:cs="Times New Roman"/>
          <w:color w:val="212529"/>
          <w:spacing w:val="7"/>
          <w:kern w:val="0"/>
          <w:sz w:val="23"/>
          <w:szCs w:val="23"/>
        </w:rPr>
        <w:t>月</w:t>
      </w:r>
      <w:r w:rsidR="00C948EE" w:rsidRPr="00C948EE">
        <w:rPr>
          <w:rFonts w:ascii="Times New Roman" w:eastAsia="PMingLiU" w:hAnsi="Times New Roman" w:cs="Times New Roman"/>
          <w:color w:val="212529"/>
          <w:spacing w:val="7"/>
          <w:kern w:val="0"/>
          <w:sz w:val="23"/>
          <w:szCs w:val="23"/>
        </w:rPr>
        <w:t>7</w:t>
      </w:r>
      <w:r w:rsidR="00C948EE" w:rsidRPr="00C948EE">
        <w:rPr>
          <w:rFonts w:ascii="Times New Roman" w:eastAsia="PMingLiU" w:hAnsi="Times New Roman" w:cs="Times New Roman"/>
          <w:color w:val="212529"/>
          <w:spacing w:val="7"/>
          <w:kern w:val="0"/>
          <w:sz w:val="23"/>
          <w:szCs w:val="23"/>
        </w:rPr>
        <w:t>日，「七七事變」爆發，日本展開全面侵華，中國抗日戰爭全面開展。從</w:t>
      </w:r>
      <w:r w:rsidR="00C948EE" w:rsidRPr="00C948EE">
        <w:rPr>
          <w:rFonts w:ascii="Times New Roman" w:eastAsia="PMingLiU" w:hAnsi="Times New Roman" w:cs="Times New Roman"/>
          <w:color w:val="212529"/>
          <w:spacing w:val="7"/>
          <w:kern w:val="0"/>
          <w:sz w:val="23"/>
          <w:szCs w:val="23"/>
        </w:rPr>
        <w:t>1937</w:t>
      </w:r>
      <w:r w:rsidR="00C948EE" w:rsidRPr="00C948EE">
        <w:rPr>
          <w:rFonts w:ascii="Times New Roman" w:eastAsia="PMingLiU" w:hAnsi="Times New Roman" w:cs="Times New Roman"/>
          <w:color w:val="212529"/>
          <w:spacing w:val="7"/>
          <w:kern w:val="0"/>
          <w:sz w:val="23"/>
          <w:szCs w:val="23"/>
        </w:rPr>
        <w:t>年到</w:t>
      </w:r>
      <w:r w:rsidR="00C948EE" w:rsidRPr="00C948EE">
        <w:rPr>
          <w:rFonts w:ascii="Times New Roman" w:eastAsia="PMingLiU" w:hAnsi="Times New Roman" w:cs="Times New Roman"/>
          <w:color w:val="212529"/>
          <w:spacing w:val="7"/>
          <w:kern w:val="0"/>
          <w:sz w:val="23"/>
          <w:szCs w:val="23"/>
        </w:rPr>
        <w:t>1945</w:t>
      </w:r>
      <w:r w:rsidR="00C948EE" w:rsidRPr="00C948EE">
        <w:rPr>
          <w:rFonts w:ascii="Times New Roman" w:eastAsia="PMingLiU" w:hAnsi="Times New Roman" w:cs="Times New Roman"/>
          <w:color w:val="212529"/>
          <w:spacing w:val="7"/>
          <w:kern w:val="0"/>
          <w:sz w:val="23"/>
          <w:szCs w:val="23"/>
        </w:rPr>
        <w:t>年的八年全面抗戰中，中國人民上下一心抵抗外侮，過程中也借助漫畫，喚醒中國民眾奮起救國，激勵國民上下一致抗日。漫畫界很多人士紛紛投身救亡宣傳戰線，為抗日戰爭作出了巨大貢獻。</w:t>
      </w:r>
    </w:p>
    <w:p w14:paraId="34240C4C" w14:textId="0F1545B9" w:rsidR="00E65C87" w:rsidRPr="00D2532A" w:rsidRDefault="00C948EE" w:rsidP="00D2532A">
      <w:pPr>
        <w:widowControl/>
        <w:shd w:val="clear" w:color="auto" w:fill="FFFFFF"/>
        <w:snapToGrid w:val="0"/>
        <w:jc w:val="both"/>
        <w:rPr>
          <w:rFonts w:ascii="Times New Roman" w:eastAsia="PMingLiU" w:hAnsi="Times New Roman" w:cs="Times New Roman"/>
          <w:color w:val="212529"/>
          <w:spacing w:val="7"/>
          <w:kern w:val="0"/>
          <w:sz w:val="16"/>
          <w:szCs w:val="16"/>
        </w:rPr>
      </w:pPr>
      <w:r>
        <w:rPr>
          <w:rFonts w:ascii="Times New Roman" w:eastAsia="PMingLiU" w:hAnsi="Times New Roman" w:cs="Times New Roman"/>
          <w:noProof/>
          <w:color w:val="212529"/>
          <w:spacing w:val="7"/>
          <w:kern w:val="0"/>
          <w:sz w:val="23"/>
          <w:szCs w:val="23"/>
        </w:rPr>
        <mc:AlternateContent>
          <mc:Choice Requires="wps">
            <w:drawing>
              <wp:anchor distT="0" distB="0" distL="114300" distR="114300" simplePos="0" relativeHeight="251659264" behindDoc="0" locked="0" layoutInCell="1" allowOverlap="1" wp14:anchorId="12D5A28C" wp14:editId="69C5B468">
                <wp:simplePos x="0" y="0"/>
                <wp:positionH relativeFrom="margin">
                  <wp:posOffset>56515</wp:posOffset>
                </wp:positionH>
                <wp:positionV relativeFrom="paragraph">
                  <wp:posOffset>33656</wp:posOffset>
                </wp:positionV>
                <wp:extent cx="6210300" cy="3048000"/>
                <wp:effectExtent l="0" t="0" r="0" b="0"/>
                <wp:wrapNone/>
                <wp:docPr id="484377878" name="文字方塊 1"/>
                <wp:cNvGraphicFramePr/>
                <a:graphic xmlns:a="http://schemas.openxmlformats.org/drawingml/2006/main">
                  <a:graphicData uri="http://schemas.microsoft.com/office/word/2010/wordprocessingShape">
                    <wps:wsp>
                      <wps:cNvSpPr txBox="1"/>
                      <wps:spPr>
                        <a:xfrm>
                          <a:off x="0" y="0"/>
                          <a:ext cx="6210300" cy="3048000"/>
                        </a:xfrm>
                        <a:prstGeom prst="rect">
                          <a:avLst/>
                        </a:prstGeom>
                        <a:noFill/>
                        <a:ln w="6350">
                          <a:noFill/>
                        </a:ln>
                      </wps:spPr>
                      <wps:txbx>
                        <w:txbxContent>
                          <w:p w14:paraId="00BEBDC6" w14:textId="67615404" w:rsidR="00C948EE" w:rsidRDefault="00C948EE" w:rsidP="007C71FF">
                            <w:pPr>
                              <w:jc w:val="center"/>
                              <w:rPr>
                                <w:rFonts w:ascii="Segoe UI" w:eastAsia="DengXian" w:hAnsi="Segoe UI" w:cs="Segoe UI"/>
                                <w:color w:val="000000"/>
                                <w:spacing w:val="7"/>
                                <w:kern w:val="0"/>
                                <w:sz w:val="20"/>
                                <w:szCs w:val="20"/>
                                <w:shd w:val="clear" w:color="auto" w:fill="FFEFC6"/>
                                <w:lang w:eastAsia="zh-CN"/>
                              </w:rPr>
                            </w:pPr>
                            <w:r w:rsidRPr="00C948EE">
                              <w:rPr>
                                <w:noProof/>
                              </w:rPr>
                              <w:drawing>
                                <wp:inline distT="0" distB="0" distL="0" distR="0" wp14:anchorId="1BE1162B" wp14:editId="669A943F">
                                  <wp:extent cx="3838647" cy="2657475"/>
                                  <wp:effectExtent l="0" t="0" r="9525" b="0"/>
                                  <wp:docPr id="11455190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19014" name=""/>
                                          <pic:cNvPicPr/>
                                        </pic:nvPicPr>
                                        <pic:blipFill>
                                          <a:blip r:embed="rId9"/>
                                          <a:stretch>
                                            <a:fillRect/>
                                          </a:stretch>
                                        </pic:blipFill>
                                        <pic:spPr>
                                          <a:xfrm>
                                            <a:off x="0" y="0"/>
                                            <a:ext cx="3859118" cy="2671647"/>
                                          </a:xfrm>
                                          <a:prstGeom prst="rect">
                                            <a:avLst/>
                                          </a:prstGeom>
                                        </pic:spPr>
                                      </pic:pic>
                                    </a:graphicData>
                                  </a:graphic>
                                </wp:inline>
                              </w:drawing>
                            </w:r>
                          </w:p>
                          <w:p w14:paraId="597CBA83" w14:textId="5DF695D5" w:rsidR="007C71FF" w:rsidRDefault="00C948EE" w:rsidP="00C948EE">
                            <w:pPr>
                              <w:jc w:val="center"/>
                            </w:pPr>
                            <w:r w:rsidRPr="00C948EE">
                              <w:rPr>
                                <w:rFonts w:ascii="Segoe UI" w:eastAsia="PMingLiU" w:hAnsi="Segoe UI" w:cs="Segoe UI"/>
                                <w:color w:val="000000"/>
                                <w:spacing w:val="7"/>
                                <w:kern w:val="0"/>
                                <w:sz w:val="20"/>
                                <w:szCs w:val="20"/>
                                <w:shd w:val="clear" w:color="auto" w:fill="FFEFC6"/>
                              </w:rPr>
                              <w:t>日軍侵略中國，手段殘酷，</w:t>
                            </w:r>
                            <w:r w:rsidRPr="00C948EE">
                              <w:rPr>
                                <w:rFonts w:ascii="Segoe UI" w:eastAsia="PMingLiU" w:hAnsi="Segoe UI" w:cs="Segoe UI"/>
                                <w:color w:val="000000"/>
                                <w:spacing w:val="7"/>
                                <w:kern w:val="0"/>
                                <w:sz w:val="20"/>
                                <w:szCs w:val="20"/>
                                <w:shd w:val="clear" w:color="auto" w:fill="FFEFC6"/>
                              </w:rPr>
                              <w:t>1937</w:t>
                            </w:r>
                            <w:r w:rsidRPr="00C948EE">
                              <w:rPr>
                                <w:rFonts w:ascii="Segoe UI" w:eastAsia="PMingLiU" w:hAnsi="Segoe UI" w:cs="Segoe UI"/>
                                <w:color w:val="000000"/>
                                <w:spacing w:val="7"/>
                                <w:kern w:val="0"/>
                                <w:sz w:val="20"/>
                                <w:szCs w:val="20"/>
                                <w:shd w:val="clear" w:color="auto" w:fill="FFEFC6"/>
                              </w:rPr>
                              <w:t>年發生的南京大屠殺更叫舉世震驚，超過三十萬南京平民被殺害。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5A28C" id="_x0000_t202" coordsize="21600,21600" o:spt="202" path="m,l,21600r21600,l21600,xe">
                <v:stroke joinstyle="miter"/>
                <v:path gradientshapeok="t" o:connecttype="rect"/>
              </v:shapetype>
              <v:shape id="文字方塊 1" o:spid="_x0000_s1026" type="#_x0000_t202" style="position:absolute;left:0;text-align:left;margin-left:4.45pt;margin-top:2.65pt;width:489pt;height:24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" filled="f" stroked="f" strokeweight=".5pt">
                <v:textbox>
                  <w:txbxContent>
                    <w:p w14:paraId="00BEBDC6" w14:textId="67615404" w:rsidR="00C948EE" w:rsidRDefault="00C948EE" w:rsidP="007C71FF">
                      <w:pPr>
                        <w:jc w:val="center"/>
                        <w:rPr>
                          <w:rFonts w:ascii="Segoe UI" w:eastAsia="DengXian" w:hAnsi="Segoe UI" w:cs="Segoe UI"/>
                          <w:color w:val="000000"/>
                          <w:spacing w:val="7"/>
                          <w:kern w:val="0"/>
                          <w:sz w:val="20"/>
                          <w:szCs w:val="20"/>
                          <w:shd w:val="clear" w:color="auto" w:fill="FFEFC6"/>
                          <w:lang w:eastAsia="zh-CN"/>
                        </w:rPr>
                      </w:pPr>
                      <w:r w:rsidRPr="00C948EE">
                        <w:rPr>
                          <w:noProof/>
                        </w:rPr>
                        <w:drawing>
                          <wp:inline distT="0" distB="0" distL="0" distR="0" wp14:anchorId="1BE1162B" wp14:editId="669A943F">
                            <wp:extent cx="3838647" cy="2657475"/>
                            <wp:effectExtent l="0" t="0" r="9525" b="0"/>
                            <wp:docPr id="11455190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19014" name=""/>
                                    <pic:cNvPicPr/>
                                  </pic:nvPicPr>
                                  <pic:blipFill>
                                    <a:blip r:embed="rId9"/>
                                    <a:stretch>
                                      <a:fillRect/>
                                    </a:stretch>
                                  </pic:blipFill>
                                  <pic:spPr>
                                    <a:xfrm>
                                      <a:off x="0" y="0"/>
                                      <a:ext cx="3859118" cy="2671647"/>
                                    </a:xfrm>
                                    <a:prstGeom prst="rect">
                                      <a:avLst/>
                                    </a:prstGeom>
                                  </pic:spPr>
                                </pic:pic>
                              </a:graphicData>
                            </a:graphic>
                          </wp:inline>
                        </w:drawing>
                      </w:r>
                    </w:p>
                    <w:p w14:paraId="597CBA83" w14:textId="5DF695D5" w:rsidR="007C71FF" w:rsidRDefault="00C948EE" w:rsidP="00C948EE">
                      <w:pPr>
                        <w:jc w:val="center"/>
                      </w:pPr>
                      <w:r w:rsidRPr="00C948EE">
                        <w:rPr>
                          <w:rFonts w:ascii="Segoe UI" w:eastAsia="PMingLiU" w:hAnsi="Segoe UI" w:cs="Segoe UI"/>
                          <w:color w:val="000000"/>
                          <w:spacing w:val="7"/>
                          <w:kern w:val="0"/>
                          <w:sz w:val="20"/>
                          <w:szCs w:val="20"/>
                          <w:shd w:val="clear" w:color="auto" w:fill="FFEFC6"/>
                        </w:rPr>
                        <w:t>日軍侵略中國，手段殘酷，</w:t>
                      </w:r>
                      <w:r w:rsidRPr="00C948EE">
                        <w:rPr>
                          <w:rFonts w:ascii="Segoe UI" w:eastAsia="PMingLiU" w:hAnsi="Segoe UI" w:cs="Segoe UI"/>
                          <w:color w:val="000000"/>
                          <w:spacing w:val="7"/>
                          <w:kern w:val="0"/>
                          <w:sz w:val="20"/>
                          <w:szCs w:val="20"/>
                          <w:shd w:val="clear" w:color="auto" w:fill="FFEFC6"/>
                        </w:rPr>
                        <w:t>1937</w:t>
                      </w:r>
                      <w:r w:rsidRPr="00C948EE">
                        <w:rPr>
                          <w:rFonts w:ascii="Segoe UI" w:eastAsia="PMingLiU" w:hAnsi="Segoe UI" w:cs="Segoe UI"/>
                          <w:color w:val="000000"/>
                          <w:spacing w:val="7"/>
                          <w:kern w:val="0"/>
                          <w:sz w:val="20"/>
                          <w:szCs w:val="20"/>
                          <w:shd w:val="clear" w:color="auto" w:fill="FFEFC6"/>
                        </w:rPr>
                        <w:t>年發生的南京大屠殺更叫舉世震驚，超過三十萬南京平民被殺害。</w:t>
                      </w:r>
                    </w:p>
                  </w:txbxContent>
                </v:textbox>
                <w10:wrap anchorx="margin"/>
              </v:shape>
            </w:pict>
          </mc:Fallback>
        </mc:AlternateContent>
      </w:r>
    </w:p>
    <w:p w14:paraId="06AE832D" w14:textId="59A44C70" w:rsidR="001A0F60" w:rsidRDefault="00AE29AF" w:rsidP="001A0F60">
      <w:pPr>
        <w:widowControl/>
        <w:shd w:val="clear" w:color="auto" w:fill="FFFFFF"/>
        <w:jc w:val="center"/>
        <w:rPr>
          <w:rFonts w:ascii="Segoe UI" w:eastAsia="PMingLiU" w:hAnsi="Segoe UI" w:cs="Segoe UI"/>
          <w:color w:val="000000"/>
          <w:spacing w:val="7"/>
          <w:kern w:val="0"/>
          <w:sz w:val="20"/>
          <w:szCs w:val="20"/>
          <w:shd w:val="clear" w:color="auto" w:fill="FFEFC6"/>
        </w:rPr>
      </w:pPr>
      <w:r>
        <w:rPr>
          <w:rFonts w:ascii="Times New Roman" w:eastAsia="PMingLiU" w:hAnsi="Times New Roman" w:cs="Times New Roman"/>
          <w:color w:val="212529"/>
          <w:spacing w:val="7"/>
          <w:kern w:val="0"/>
          <w:sz w:val="23"/>
          <w:szCs w:val="23"/>
        </w:rPr>
        <w:br/>
      </w:r>
    </w:p>
    <w:p w14:paraId="0E8EC6B2"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5F665E14"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6901E721"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4D32769C"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4214CF12"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6C3A5A5C"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1FCAD3F7"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7E634847"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31EF0BCD"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53BE3A62"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00CD0561"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6E49322B"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r>
        <w:rPr>
          <w:rFonts w:asciiTheme="minorEastAsia" w:eastAsia="DengXian" w:hAnsiTheme="minorEastAsia" w:cs="Times New Roman" w:hint="eastAsia"/>
          <w:color w:val="212529"/>
          <w:spacing w:val="7"/>
          <w:kern w:val="0"/>
          <w:sz w:val="23"/>
          <w:szCs w:val="23"/>
        </w:rPr>
        <w:t xml:space="preserve">    </w:t>
      </w:r>
      <w:r w:rsidRPr="00C948EE">
        <w:rPr>
          <w:rFonts w:asciiTheme="minorEastAsia" w:hAnsiTheme="minorEastAsia" w:cs="Times New Roman"/>
          <w:color w:val="212529"/>
          <w:spacing w:val="7"/>
          <w:kern w:val="0"/>
          <w:sz w:val="23"/>
          <w:szCs w:val="23"/>
        </w:rPr>
        <w:t>1937年8月，日軍進攻上海。當時上海是漫畫界的中心，上海漫畫家以抗日救國為旗幟，在漫畫家協會的領導下，成立了上海漫畫界救亡協會，開始出版會刊《救亡漫畫》。《救亡漫畫》的作品，主要是揭露日軍的暴行，宣揚中國必勝的信念。 </w:t>
      </w:r>
    </w:p>
    <w:p w14:paraId="40DB1CA1" w14:textId="77777777" w:rsidR="00C948EE"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p>
    <w:p w14:paraId="13E5A14E" w14:textId="1D081D6E" w:rsidR="00ED2AF2" w:rsidRDefault="00C948EE" w:rsidP="00566F14">
      <w:pPr>
        <w:widowControl/>
        <w:shd w:val="clear" w:color="auto" w:fill="FFFFFF"/>
        <w:jc w:val="both"/>
        <w:rPr>
          <w:rFonts w:asciiTheme="minorEastAsia" w:eastAsia="DengXian" w:hAnsiTheme="minorEastAsia" w:cs="Times New Roman"/>
          <w:color w:val="212529"/>
          <w:spacing w:val="7"/>
          <w:kern w:val="0"/>
          <w:sz w:val="23"/>
          <w:szCs w:val="23"/>
        </w:rPr>
      </w:pPr>
      <w:r w:rsidRPr="00C948EE">
        <w:rPr>
          <w:rFonts w:asciiTheme="minorEastAsia" w:hAnsiTheme="minorEastAsia" w:cs="Times New Roman" w:hint="eastAsia"/>
          <w:color w:val="212529"/>
          <w:spacing w:val="7"/>
          <w:kern w:val="0"/>
          <w:sz w:val="23"/>
          <w:szCs w:val="23"/>
        </w:rPr>
        <w:t xml:space="preserve">    </w:t>
      </w:r>
      <w:r w:rsidRPr="00C948EE">
        <w:rPr>
          <w:rFonts w:asciiTheme="minorEastAsia" w:hAnsiTheme="minorEastAsia" w:cs="Times New Roman"/>
          <w:color w:val="212529"/>
          <w:spacing w:val="7"/>
          <w:kern w:val="0"/>
          <w:sz w:val="23"/>
          <w:szCs w:val="23"/>
        </w:rPr>
        <w:t>《救亡漫畫》創刊號封面為蔡若虹的《全民抗戰的巨浪》，畫面呈現了吶喊的民眾，手持武器的中國軍人</w:t>
      </w:r>
      <w:proofErr w:type="gramStart"/>
      <w:r w:rsidRPr="00C948EE">
        <w:rPr>
          <w:rFonts w:asciiTheme="minorEastAsia" w:hAnsiTheme="minorEastAsia" w:cs="Times New Roman"/>
          <w:color w:val="212529"/>
          <w:spacing w:val="7"/>
          <w:kern w:val="0"/>
          <w:sz w:val="23"/>
          <w:szCs w:val="23"/>
        </w:rPr>
        <w:t>恍</w:t>
      </w:r>
      <w:proofErr w:type="gramEnd"/>
      <w:r w:rsidRPr="00C948EE">
        <w:rPr>
          <w:rFonts w:asciiTheme="minorEastAsia" w:hAnsiTheme="minorEastAsia" w:cs="Times New Roman"/>
          <w:color w:val="212529"/>
          <w:spacing w:val="7"/>
          <w:kern w:val="0"/>
          <w:sz w:val="23"/>
          <w:szCs w:val="23"/>
        </w:rPr>
        <w:t>如滔天巨浪，要將嘶喊掙扎的日軍淹沒，反映了當時全國人民空前高漲的抗日熱情和爭取勝利的決心。</w:t>
      </w:r>
      <w:proofErr w:type="gramStart"/>
      <w:r w:rsidRPr="00C948EE">
        <w:rPr>
          <w:rFonts w:asciiTheme="minorEastAsia" w:hAnsiTheme="minorEastAsia" w:cs="Times New Roman"/>
          <w:color w:val="212529"/>
          <w:spacing w:val="7"/>
          <w:kern w:val="0"/>
          <w:sz w:val="23"/>
          <w:szCs w:val="23"/>
        </w:rPr>
        <w:t>此外，</w:t>
      </w:r>
      <w:proofErr w:type="gramEnd"/>
      <w:r w:rsidRPr="00C948EE">
        <w:rPr>
          <w:rFonts w:asciiTheme="minorEastAsia" w:hAnsiTheme="minorEastAsia" w:cs="Times New Roman"/>
          <w:color w:val="212529"/>
          <w:spacing w:val="7"/>
          <w:kern w:val="0"/>
          <w:sz w:val="23"/>
          <w:szCs w:val="23"/>
        </w:rPr>
        <w:t>還有一部分作品以「報道漫畫」的形式，如實反映了前方的戰事及後方人民、抗日士兵的戰鬥生活。</w:t>
      </w:r>
    </w:p>
    <w:p w14:paraId="2D561F35" w14:textId="77777777" w:rsidR="00C948EE" w:rsidRDefault="0047364A" w:rsidP="00821597">
      <w:pPr>
        <w:widowControl/>
        <w:shd w:val="clear" w:color="auto" w:fill="FFFFFF"/>
        <w:snapToGrid w:val="0"/>
        <w:jc w:val="both"/>
        <w:rPr>
          <w:rFonts w:asciiTheme="minorEastAsia" w:eastAsia="DengXian" w:hAnsiTheme="minorEastAsia" w:cs="Times New Roman"/>
          <w:color w:val="212529"/>
          <w:spacing w:val="7"/>
          <w:kern w:val="0"/>
          <w:sz w:val="23"/>
          <w:szCs w:val="23"/>
        </w:rPr>
      </w:pPr>
      <w:r>
        <w:rPr>
          <w:rFonts w:asciiTheme="minorEastAsia" w:hAnsiTheme="minorEastAsia" w:cs="Times New Roman"/>
          <w:color w:val="212529"/>
          <w:spacing w:val="7"/>
          <w:kern w:val="0"/>
          <w:sz w:val="23"/>
          <w:szCs w:val="23"/>
        </w:rPr>
        <w:t xml:space="preserve">    </w:t>
      </w:r>
    </w:p>
    <w:p w14:paraId="3C96B28E" w14:textId="77777777" w:rsidR="00335AF5" w:rsidRDefault="00335AF5" w:rsidP="000D49C2">
      <w:pPr>
        <w:widowControl/>
        <w:shd w:val="clear" w:color="auto" w:fill="FFFFFF"/>
        <w:jc w:val="center"/>
        <w:rPr>
          <w:rFonts w:ascii="Times New Roman" w:eastAsia="DengXian" w:hAnsi="Times New Roman" w:cs="Times New Roman"/>
          <w:b/>
          <w:bCs/>
          <w:color w:val="C00000"/>
          <w:spacing w:val="7"/>
          <w:kern w:val="0"/>
          <w:sz w:val="23"/>
          <w:szCs w:val="23"/>
        </w:rPr>
      </w:pPr>
    </w:p>
    <w:p w14:paraId="1B56D3F3" w14:textId="49BF7CEE" w:rsidR="00FF27B0" w:rsidRPr="00EE02E4" w:rsidRDefault="00FF27B0" w:rsidP="000D49C2">
      <w:pPr>
        <w:widowControl/>
        <w:shd w:val="clear" w:color="auto" w:fill="FFFFFF"/>
        <w:jc w:val="center"/>
        <w:rPr>
          <w:rFonts w:ascii="Times New Roman" w:eastAsia="DengXian" w:hAnsi="Times New Roman" w:cs="Times New Roman"/>
          <w:b/>
          <w:bCs/>
          <w:color w:val="C00000"/>
          <w:spacing w:val="7"/>
          <w:kern w:val="0"/>
          <w:sz w:val="23"/>
          <w:szCs w:val="23"/>
        </w:rPr>
      </w:pPr>
    </w:p>
    <w:p w14:paraId="1DB846B9" w14:textId="4B7B2877" w:rsidR="00BB11D7" w:rsidRPr="00FF27B0" w:rsidRDefault="00AB1B58" w:rsidP="007E4F23">
      <w:pPr>
        <w:widowControl/>
        <w:shd w:val="clear" w:color="auto" w:fill="FFFFFF"/>
        <w:rPr>
          <w:rFonts w:ascii="Times New Roman" w:eastAsia="PMingLiU" w:hAnsi="Times New Roman" w:cs="Times New Roman"/>
          <w:color w:val="212529"/>
          <w:spacing w:val="7"/>
          <w:kern w:val="0"/>
          <w:sz w:val="23"/>
          <w:szCs w:val="23"/>
        </w:rPr>
      </w:pPr>
      <w:r>
        <w:rPr>
          <w:rFonts w:ascii="Times New Roman" w:eastAsia="PMingLiU" w:hAnsi="Times New Roman" w:cs="Times New Roman"/>
          <w:noProof/>
          <w:color w:val="212529"/>
          <w:spacing w:val="7"/>
          <w:kern w:val="0"/>
          <w:sz w:val="23"/>
          <w:szCs w:val="23"/>
        </w:rPr>
        <w:lastRenderedPageBreak/>
        <mc:AlternateContent>
          <mc:Choice Requires="wps">
            <w:drawing>
              <wp:anchor distT="0" distB="0" distL="114300" distR="114300" simplePos="0" relativeHeight="251669504" behindDoc="0" locked="0" layoutInCell="1" allowOverlap="1" wp14:anchorId="4ECC35B8" wp14:editId="01BA5C6E">
                <wp:simplePos x="0" y="0"/>
                <wp:positionH relativeFrom="margin">
                  <wp:posOffset>132715</wp:posOffset>
                </wp:positionH>
                <wp:positionV relativeFrom="paragraph">
                  <wp:posOffset>-4445</wp:posOffset>
                </wp:positionV>
                <wp:extent cx="6334125" cy="4267200"/>
                <wp:effectExtent l="0" t="0" r="0" b="0"/>
                <wp:wrapNone/>
                <wp:docPr id="1486335176" name="文字方塊 1"/>
                <wp:cNvGraphicFramePr/>
                <a:graphic xmlns:a="http://schemas.openxmlformats.org/drawingml/2006/main">
                  <a:graphicData uri="http://schemas.microsoft.com/office/word/2010/wordprocessingShape">
                    <wps:wsp>
                      <wps:cNvSpPr txBox="1"/>
                      <wps:spPr>
                        <a:xfrm>
                          <a:off x="0" y="0"/>
                          <a:ext cx="6334125" cy="4267200"/>
                        </a:xfrm>
                        <a:prstGeom prst="rect">
                          <a:avLst/>
                        </a:prstGeom>
                        <a:noFill/>
                        <a:ln w="6350">
                          <a:noFill/>
                        </a:ln>
                      </wps:spPr>
                      <wps:txbx>
                        <w:txbxContent>
                          <w:p w14:paraId="475E1C0A" w14:textId="30F0C7D8" w:rsidR="00AB1B58" w:rsidRDefault="00AB1B58" w:rsidP="00AB1B58">
                            <w:pPr>
                              <w:jc w:val="center"/>
                              <w:rPr>
                                <w:rFonts w:ascii="Segoe UI" w:eastAsia="DengXian" w:hAnsi="Segoe UI" w:cs="Segoe UI"/>
                                <w:color w:val="000000"/>
                                <w:spacing w:val="7"/>
                                <w:kern w:val="0"/>
                                <w:sz w:val="20"/>
                                <w:szCs w:val="20"/>
                                <w:shd w:val="clear" w:color="auto" w:fill="FFEFC6"/>
                                <w:lang w:eastAsia="zh-CN"/>
                              </w:rPr>
                            </w:pPr>
                            <w:r w:rsidRPr="00AB1B58">
                              <w:rPr>
                                <w:noProof/>
                              </w:rPr>
                              <w:drawing>
                                <wp:inline distT="0" distB="0" distL="0" distR="0" wp14:anchorId="202F75E6" wp14:editId="37A8F4C8">
                                  <wp:extent cx="2647950" cy="3587746"/>
                                  <wp:effectExtent l="0" t="0" r="0" b="0"/>
                                  <wp:docPr id="13546919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91952" name=""/>
                                          <pic:cNvPicPr/>
                                        </pic:nvPicPr>
                                        <pic:blipFill>
                                          <a:blip r:embed="rId10"/>
                                          <a:stretch>
                                            <a:fillRect/>
                                          </a:stretch>
                                        </pic:blipFill>
                                        <pic:spPr>
                                          <a:xfrm>
                                            <a:off x="0" y="0"/>
                                            <a:ext cx="2659227" cy="3603026"/>
                                          </a:xfrm>
                                          <a:prstGeom prst="rect">
                                            <a:avLst/>
                                          </a:prstGeom>
                                        </pic:spPr>
                                      </pic:pic>
                                    </a:graphicData>
                                  </a:graphic>
                                </wp:inline>
                              </w:drawing>
                            </w:r>
                          </w:p>
                          <w:p w14:paraId="00667DC2" w14:textId="317E30BB" w:rsidR="00AB1B58" w:rsidRDefault="00AB1B58" w:rsidP="00AB1B58">
                            <w:pPr>
                              <w:jc w:val="center"/>
                            </w:pPr>
                            <w:r w:rsidRPr="00AB1B58">
                              <w:rPr>
                                <w:rFonts w:ascii="Segoe UI" w:eastAsia="PMingLiU" w:hAnsi="Segoe UI" w:cs="Segoe UI"/>
                                <w:color w:val="000000"/>
                                <w:spacing w:val="7"/>
                                <w:kern w:val="0"/>
                                <w:sz w:val="20"/>
                                <w:szCs w:val="20"/>
                                <w:shd w:val="clear" w:color="auto" w:fill="FFEFC6"/>
                              </w:rPr>
                              <w:t>蔡若虹《學生救亡運動的一幕》（</w:t>
                            </w:r>
                            <w:r w:rsidRPr="00AB1B58">
                              <w:rPr>
                                <w:rFonts w:ascii="Segoe UI" w:eastAsia="PMingLiU" w:hAnsi="Segoe UI" w:cs="Segoe UI"/>
                                <w:color w:val="000000"/>
                                <w:spacing w:val="7"/>
                                <w:kern w:val="0"/>
                                <w:sz w:val="20"/>
                                <w:szCs w:val="20"/>
                                <w:shd w:val="clear" w:color="auto" w:fill="FFEFC6"/>
                              </w:rPr>
                              <w:t>1935</w:t>
                            </w:r>
                            <w:r w:rsidRPr="00AB1B58">
                              <w:rPr>
                                <w:rFonts w:ascii="Segoe UI" w:eastAsia="PMingLiU" w:hAnsi="Segoe UI" w:cs="Segoe UI"/>
                                <w:color w:val="000000"/>
                                <w:spacing w:val="7"/>
                                <w:kern w:val="0"/>
                                <w:sz w:val="20"/>
                                <w:szCs w:val="20"/>
                                <w:shd w:val="clear" w:color="auto" w:fill="FFEFC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35B8" id="_x0000_s1027" type="#_x0000_t202" style="position:absolute;margin-left:10.45pt;margin-top:-.35pt;width:498.75pt;height:3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" filled="f" stroked="f" strokeweight=".5pt">
                <v:textbox>
                  <w:txbxContent>
                    <w:p w14:paraId="475E1C0A" w14:textId="30F0C7D8" w:rsidR="00AB1B58" w:rsidRDefault="00AB1B58" w:rsidP="00AB1B58">
                      <w:pPr>
                        <w:jc w:val="center"/>
                        <w:rPr>
                          <w:rFonts w:ascii="Segoe UI" w:eastAsia="DengXian" w:hAnsi="Segoe UI" w:cs="Segoe UI"/>
                          <w:color w:val="000000"/>
                          <w:spacing w:val="7"/>
                          <w:kern w:val="0"/>
                          <w:sz w:val="20"/>
                          <w:szCs w:val="20"/>
                          <w:shd w:val="clear" w:color="auto" w:fill="FFEFC6"/>
                          <w:lang w:eastAsia="zh-CN"/>
                        </w:rPr>
                      </w:pPr>
                      <w:r w:rsidRPr="00AB1B58">
                        <w:rPr>
                          <w:noProof/>
                        </w:rPr>
                        <w:drawing>
                          <wp:inline distT="0" distB="0" distL="0" distR="0" wp14:anchorId="202F75E6" wp14:editId="37A8F4C8">
                            <wp:extent cx="2647950" cy="3587746"/>
                            <wp:effectExtent l="0" t="0" r="0" b="0"/>
                            <wp:docPr id="13546919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91952" name=""/>
                                    <pic:cNvPicPr/>
                                  </pic:nvPicPr>
                                  <pic:blipFill>
                                    <a:blip r:embed="rId10"/>
                                    <a:stretch>
                                      <a:fillRect/>
                                    </a:stretch>
                                  </pic:blipFill>
                                  <pic:spPr>
                                    <a:xfrm>
                                      <a:off x="0" y="0"/>
                                      <a:ext cx="2659227" cy="3603026"/>
                                    </a:xfrm>
                                    <a:prstGeom prst="rect">
                                      <a:avLst/>
                                    </a:prstGeom>
                                  </pic:spPr>
                                </pic:pic>
                              </a:graphicData>
                            </a:graphic>
                          </wp:inline>
                        </w:drawing>
                      </w:r>
                    </w:p>
                    <w:p w14:paraId="00667DC2" w14:textId="317E30BB" w:rsidR="00AB1B58" w:rsidRDefault="00AB1B58" w:rsidP="00AB1B58">
                      <w:pPr>
                        <w:jc w:val="center"/>
                      </w:pPr>
                      <w:r w:rsidRPr="00AB1B58">
                        <w:rPr>
                          <w:rFonts w:ascii="Segoe UI" w:eastAsia="PMingLiU" w:hAnsi="Segoe UI" w:cs="Segoe UI"/>
                          <w:color w:val="000000"/>
                          <w:spacing w:val="7"/>
                          <w:kern w:val="0"/>
                          <w:sz w:val="20"/>
                          <w:szCs w:val="20"/>
                          <w:shd w:val="clear" w:color="auto" w:fill="FFEFC6"/>
                        </w:rPr>
                        <w:t>蔡若虹《學生救亡運動的一幕》（</w:t>
                      </w:r>
                      <w:r w:rsidRPr="00AB1B58">
                        <w:rPr>
                          <w:rFonts w:ascii="Segoe UI" w:eastAsia="PMingLiU" w:hAnsi="Segoe UI" w:cs="Segoe UI"/>
                          <w:color w:val="000000"/>
                          <w:spacing w:val="7"/>
                          <w:kern w:val="0"/>
                          <w:sz w:val="20"/>
                          <w:szCs w:val="20"/>
                          <w:shd w:val="clear" w:color="auto" w:fill="FFEFC6"/>
                        </w:rPr>
                        <w:t>1935</w:t>
                      </w:r>
                      <w:r w:rsidRPr="00AB1B58">
                        <w:rPr>
                          <w:rFonts w:ascii="Segoe UI" w:eastAsia="PMingLiU" w:hAnsi="Segoe UI" w:cs="Segoe UI"/>
                          <w:color w:val="000000"/>
                          <w:spacing w:val="7"/>
                          <w:kern w:val="0"/>
                          <w:sz w:val="20"/>
                          <w:szCs w:val="20"/>
                          <w:shd w:val="clear" w:color="auto" w:fill="FFEFC6"/>
                        </w:rPr>
                        <w:t>年）</w:t>
                      </w:r>
                    </w:p>
                  </w:txbxContent>
                </v:textbox>
                <w10:wrap anchorx="margin"/>
              </v:shape>
            </w:pict>
          </mc:Fallback>
        </mc:AlternateContent>
      </w:r>
    </w:p>
    <w:p w14:paraId="682CF1BC" w14:textId="2B168314" w:rsidR="00675BE3" w:rsidRDefault="00485F8F" w:rsidP="00675BE3">
      <w:pPr>
        <w:widowControl/>
        <w:shd w:val="clear" w:color="auto" w:fill="FFFFFF"/>
        <w:jc w:val="both"/>
        <w:rPr>
          <w:rFonts w:ascii="Times New Roman" w:eastAsia="PMingLiU" w:hAnsi="Times New Roman" w:cs="Times New Roman"/>
          <w:color w:val="212529"/>
          <w:spacing w:val="7"/>
          <w:kern w:val="0"/>
          <w:sz w:val="23"/>
          <w:szCs w:val="23"/>
        </w:rPr>
      </w:pPr>
      <w:r w:rsidRPr="00485F8F">
        <w:rPr>
          <w:rFonts w:ascii="Times New Roman" w:eastAsia="PMingLiU" w:hAnsi="Times New Roman" w:cs="Times New Roman"/>
          <w:color w:val="212529"/>
          <w:spacing w:val="7"/>
          <w:kern w:val="0"/>
          <w:sz w:val="23"/>
          <w:szCs w:val="23"/>
        </w:rPr>
        <w:t xml:space="preserve">　</w:t>
      </w:r>
    </w:p>
    <w:p w14:paraId="37191948" w14:textId="0B456CE7" w:rsidR="00675BE3" w:rsidRDefault="00D80915" w:rsidP="00675BE3">
      <w:pPr>
        <w:widowControl/>
        <w:shd w:val="clear" w:color="auto" w:fill="FFFFFF"/>
        <w:jc w:val="both"/>
        <w:rPr>
          <w:rFonts w:asciiTheme="minorEastAsia" w:hAnsiTheme="minorEastAsia" w:cs="Times New Roman"/>
          <w:color w:val="212529"/>
          <w:spacing w:val="7"/>
          <w:kern w:val="0"/>
          <w:sz w:val="23"/>
          <w:szCs w:val="23"/>
        </w:rPr>
      </w:pPr>
      <w:r>
        <w:rPr>
          <w:rFonts w:asciiTheme="minorEastAsia" w:hAnsiTheme="minorEastAsia" w:cs="Times New Roman"/>
          <w:color w:val="212529"/>
          <w:spacing w:val="7"/>
          <w:kern w:val="0"/>
          <w:sz w:val="23"/>
          <w:szCs w:val="23"/>
        </w:rPr>
        <w:t xml:space="preserve">    </w:t>
      </w:r>
    </w:p>
    <w:p w14:paraId="7782AE92" w14:textId="18AB211A" w:rsidR="002933FE" w:rsidRPr="00D80915" w:rsidRDefault="002933FE" w:rsidP="00675BE3">
      <w:pPr>
        <w:widowControl/>
        <w:shd w:val="clear" w:color="auto" w:fill="FFFFFF"/>
        <w:jc w:val="both"/>
        <w:rPr>
          <w:rFonts w:asciiTheme="minorEastAsia" w:hAnsiTheme="minorEastAsia" w:cs="Times New Roman"/>
          <w:color w:val="212529"/>
          <w:spacing w:val="7"/>
          <w:kern w:val="0"/>
          <w:sz w:val="23"/>
          <w:szCs w:val="23"/>
        </w:rPr>
      </w:pPr>
    </w:p>
    <w:p w14:paraId="277F5181" w14:textId="22B0C7BB" w:rsidR="0040153B" w:rsidRPr="00C7502A" w:rsidRDefault="0040153B" w:rsidP="00C7502A">
      <w:pPr>
        <w:widowControl/>
        <w:shd w:val="clear" w:color="auto" w:fill="FFFFFF"/>
        <w:jc w:val="both"/>
        <w:rPr>
          <w:rFonts w:ascii="Times New Roman" w:eastAsia="PMingLiU" w:hAnsi="Times New Roman" w:cs="Times New Roman"/>
          <w:color w:val="212529"/>
          <w:spacing w:val="7"/>
          <w:kern w:val="0"/>
          <w:sz w:val="23"/>
          <w:szCs w:val="23"/>
        </w:rPr>
      </w:pPr>
    </w:p>
    <w:p w14:paraId="7B1F503A" w14:textId="7F96231F" w:rsidR="0040153B" w:rsidRPr="0040153B" w:rsidRDefault="0040153B" w:rsidP="0040153B">
      <w:pPr>
        <w:widowControl/>
        <w:shd w:val="clear" w:color="auto" w:fill="FFFFFF"/>
        <w:adjustRightInd w:val="0"/>
        <w:snapToGrid w:val="0"/>
        <w:jc w:val="center"/>
        <w:rPr>
          <w:rFonts w:ascii="Times New Roman" w:eastAsia="PMingLiU" w:hAnsi="Times New Roman" w:cs="Times New Roman"/>
          <w:noProof/>
          <w:color w:val="212529"/>
          <w:spacing w:val="7"/>
          <w:kern w:val="0"/>
          <w:sz w:val="23"/>
          <w:szCs w:val="23"/>
        </w:rPr>
      </w:pPr>
    </w:p>
    <w:p w14:paraId="5FCE6858" w14:textId="596AE142" w:rsidR="0040153B" w:rsidRDefault="0040153B">
      <w:pPr>
        <w:rPr>
          <w:rFonts w:ascii="Times New Roman" w:eastAsia="PMingLiU" w:hAnsi="Times New Roman" w:cs="Times New Roman"/>
          <w:color w:val="212529"/>
          <w:spacing w:val="7"/>
          <w:kern w:val="0"/>
          <w:sz w:val="23"/>
          <w:szCs w:val="23"/>
        </w:rPr>
      </w:pPr>
    </w:p>
    <w:p w14:paraId="071D01BE" w14:textId="02D66756" w:rsidR="00971E3E" w:rsidRDefault="00971E3E" w:rsidP="00763A13">
      <w:pPr>
        <w:widowControl/>
        <w:shd w:val="clear" w:color="auto" w:fill="FFFFFF"/>
        <w:adjustRightInd w:val="0"/>
        <w:snapToGrid w:val="0"/>
        <w:jc w:val="center"/>
        <w:rPr>
          <w:rFonts w:ascii="Times New Roman" w:eastAsia="PMingLiU" w:hAnsi="Times New Roman" w:cs="Times New Roman"/>
          <w:color w:val="212529"/>
          <w:spacing w:val="7"/>
          <w:kern w:val="0"/>
          <w:sz w:val="23"/>
          <w:szCs w:val="23"/>
        </w:rPr>
      </w:pPr>
    </w:p>
    <w:p w14:paraId="52BB5535" w14:textId="423F0372" w:rsidR="00971E3E" w:rsidRDefault="00971E3E" w:rsidP="00763A13">
      <w:pPr>
        <w:widowControl/>
        <w:shd w:val="clear" w:color="auto" w:fill="FFFFFF"/>
        <w:adjustRightInd w:val="0"/>
        <w:snapToGrid w:val="0"/>
        <w:jc w:val="center"/>
        <w:rPr>
          <w:rFonts w:ascii="Times New Roman" w:eastAsia="PMingLiU" w:hAnsi="Times New Roman" w:cs="Times New Roman"/>
          <w:color w:val="212529"/>
          <w:spacing w:val="7"/>
          <w:kern w:val="0"/>
          <w:sz w:val="23"/>
          <w:szCs w:val="23"/>
        </w:rPr>
      </w:pPr>
    </w:p>
    <w:p w14:paraId="3762D1B3" w14:textId="29ED55E3" w:rsidR="00971E3E" w:rsidRDefault="00971E3E" w:rsidP="00763A13">
      <w:pPr>
        <w:widowControl/>
        <w:shd w:val="clear" w:color="auto" w:fill="FFFFFF"/>
        <w:adjustRightInd w:val="0"/>
        <w:snapToGrid w:val="0"/>
        <w:jc w:val="center"/>
        <w:rPr>
          <w:rFonts w:ascii="Times New Roman" w:eastAsia="PMingLiU" w:hAnsi="Times New Roman" w:cs="Times New Roman"/>
          <w:color w:val="212529"/>
          <w:spacing w:val="7"/>
          <w:kern w:val="0"/>
          <w:sz w:val="23"/>
          <w:szCs w:val="23"/>
        </w:rPr>
      </w:pPr>
    </w:p>
    <w:p w14:paraId="2AA5DA56" w14:textId="74B5BFE6" w:rsid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rPr>
      </w:pPr>
      <w:r w:rsidRPr="00485F8F">
        <w:rPr>
          <w:rFonts w:ascii="Times New Roman" w:eastAsia="PMingLiU" w:hAnsi="Times New Roman" w:cs="Times New Roman"/>
          <w:color w:val="212529"/>
          <w:spacing w:val="7"/>
          <w:kern w:val="0"/>
          <w:sz w:val="23"/>
          <w:szCs w:val="23"/>
        </w:rPr>
        <w:t xml:space="preserve">　　</w:t>
      </w:r>
    </w:p>
    <w:p w14:paraId="545AC715" w14:textId="7FA17A6F" w:rsid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rPr>
      </w:pPr>
    </w:p>
    <w:p w14:paraId="0BB70FB7" w14:textId="4978B0EB" w:rsid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rPr>
      </w:pPr>
    </w:p>
    <w:p w14:paraId="75E4E16A" w14:textId="3ED9C74D" w:rsid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rPr>
      </w:pPr>
    </w:p>
    <w:p w14:paraId="295CCB59" w14:textId="1BBBA564" w:rsid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rPr>
      </w:pPr>
    </w:p>
    <w:p w14:paraId="434C8C61" w14:textId="51260C95" w:rsid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rPr>
      </w:pPr>
    </w:p>
    <w:p w14:paraId="5105ACA3" w14:textId="263DAFF4" w:rsid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rPr>
      </w:pPr>
    </w:p>
    <w:p w14:paraId="247C4044" w14:textId="77777777" w:rsid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rPr>
      </w:pPr>
    </w:p>
    <w:p w14:paraId="79FF1F63" w14:textId="1FC770A8" w:rsidR="00971E3E" w:rsidRDefault="00AB1B58" w:rsidP="00971E3E">
      <w:pPr>
        <w:widowControl/>
        <w:shd w:val="clear" w:color="auto" w:fill="FFFFFF"/>
        <w:jc w:val="both"/>
        <w:rPr>
          <w:rFonts w:ascii="Times New Roman" w:eastAsia="PMingLiU" w:hAnsi="Times New Roman" w:cs="Times New Roman"/>
          <w:color w:val="212529"/>
          <w:spacing w:val="7"/>
          <w:kern w:val="0"/>
          <w:sz w:val="23"/>
          <w:szCs w:val="23"/>
        </w:rPr>
      </w:pPr>
      <w:r>
        <w:rPr>
          <w:rFonts w:ascii="Times New Roman" w:eastAsia="PMingLiU" w:hAnsi="Times New Roman" w:cs="Times New Roman"/>
          <w:noProof/>
          <w:color w:val="212529"/>
          <w:spacing w:val="7"/>
          <w:kern w:val="0"/>
          <w:sz w:val="23"/>
          <w:szCs w:val="23"/>
        </w:rPr>
        <mc:AlternateContent>
          <mc:Choice Requires="wps">
            <w:drawing>
              <wp:anchor distT="0" distB="0" distL="114300" distR="114300" simplePos="0" relativeHeight="251671552" behindDoc="0" locked="0" layoutInCell="1" allowOverlap="1" wp14:anchorId="42F417A6" wp14:editId="34C81EA1">
                <wp:simplePos x="0" y="0"/>
                <wp:positionH relativeFrom="margin">
                  <wp:posOffset>132715</wp:posOffset>
                </wp:positionH>
                <wp:positionV relativeFrom="paragraph">
                  <wp:posOffset>180975</wp:posOffset>
                </wp:positionV>
                <wp:extent cx="6210300" cy="4191000"/>
                <wp:effectExtent l="0" t="0" r="0" b="0"/>
                <wp:wrapNone/>
                <wp:docPr id="1223883294" name="文字方塊 1"/>
                <wp:cNvGraphicFramePr/>
                <a:graphic xmlns:a="http://schemas.openxmlformats.org/drawingml/2006/main">
                  <a:graphicData uri="http://schemas.microsoft.com/office/word/2010/wordprocessingShape">
                    <wps:wsp>
                      <wps:cNvSpPr txBox="1"/>
                      <wps:spPr>
                        <a:xfrm>
                          <a:off x="0" y="0"/>
                          <a:ext cx="6210300" cy="4191000"/>
                        </a:xfrm>
                        <a:prstGeom prst="rect">
                          <a:avLst/>
                        </a:prstGeom>
                        <a:noFill/>
                        <a:ln w="6350">
                          <a:noFill/>
                        </a:ln>
                      </wps:spPr>
                      <wps:txbx>
                        <w:txbxContent>
                          <w:p w14:paraId="6AF6BE96" w14:textId="3E6BAA16" w:rsidR="00AB1B58" w:rsidRDefault="00AB1B58" w:rsidP="00AB1B58">
                            <w:pPr>
                              <w:jc w:val="center"/>
                              <w:rPr>
                                <w:rFonts w:ascii="Segoe UI" w:eastAsia="DengXian" w:hAnsi="Segoe UI" w:cs="Segoe UI"/>
                                <w:color w:val="000000"/>
                                <w:spacing w:val="7"/>
                                <w:kern w:val="0"/>
                                <w:sz w:val="20"/>
                                <w:szCs w:val="20"/>
                                <w:shd w:val="clear" w:color="auto" w:fill="FFEFC6"/>
                                <w:lang w:eastAsia="zh-CN"/>
                              </w:rPr>
                            </w:pPr>
                            <w:r w:rsidRPr="00AB1B58">
                              <w:rPr>
                                <w:noProof/>
                              </w:rPr>
                              <w:drawing>
                                <wp:inline distT="0" distB="0" distL="0" distR="0" wp14:anchorId="4368E92E" wp14:editId="2332F1DA">
                                  <wp:extent cx="2476500" cy="3850675"/>
                                  <wp:effectExtent l="0" t="0" r="0" b="0"/>
                                  <wp:docPr id="4676337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33739" name=""/>
                                          <pic:cNvPicPr/>
                                        </pic:nvPicPr>
                                        <pic:blipFill>
                                          <a:blip r:embed="rId11"/>
                                          <a:stretch>
                                            <a:fillRect/>
                                          </a:stretch>
                                        </pic:blipFill>
                                        <pic:spPr>
                                          <a:xfrm>
                                            <a:off x="0" y="0"/>
                                            <a:ext cx="2485800" cy="3865135"/>
                                          </a:xfrm>
                                          <a:prstGeom prst="rect">
                                            <a:avLst/>
                                          </a:prstGeom>
                                        </pic:spPr>
                                      </pic:pic>
                                    </a:graphicData>
                                  </a:graphic>
                                </wp:inline>
                              </w:drawing>
                            </w:r>
                          </w:p>
                          <w:p w14:paraId="16FA5F48" w14:textId="2983ADE3" w:rsidR="00AB1B58" w:rsidRDefault="00AB1B58" w:rsidP="00AB1B58">
                            <w:pPr>
                              <w:jc w:val="center"/>
                            </w:pPr>
                            <w:r w:rsidRPr="00AB1B58">
                              <w:rPr>
                                <w:rFonts w:ascii="Segoe UI" w:eastAsia="PMingLiU" w:hAnsi="Segoe UI" w:cs="Segoe UI"/>
                                <w:color w:val="000000"/>
                                <w:spacing w:val="7"/>
                                <w:kern w:val="0"/>
                                <w:sz w:val="20"/>
                                <w:szCs w:val="20"/>
                                <w:shd w:val="clear" w:color="auto" w:fill="FFEFC6"/>
                              </w:rPr>
                              <w:t>《救亡漫畫》創刊號（</w:t>
                            </w:r>
                            <w:r w:rsidRPr="00AB1B58">
                              <w:rPr>
                                <w:rFonts w:ascii="Segoe UI" w:eastAsia="PMingLiU" w:hAnsi="Segoe UI" w:cs="Segoe UI"/>
                                <w:color w:val="000000"/>
                                <w:spacing w:val="7"/>
                                <w:kern w:val="0"/>
                                <w:sz w:val="20"/>
                                <w:szCs w:val="20"/>
                                <w:shd w:val="clear" w:color="auto" w:fill="FFEFC6"/>
                              </w:rPr>
                              <w:t>1937</w:t>
                            </w:r>
                            <w:r w:rsidRPr="00AB1B58">
                              <w:rPr>
                                <w:rFonts w:ascii="Segoe UI" w:eastAsia="PMingLiU" w:hAnsi="Segoe UI" w:cs="Segoe UI"/>
                                <w:color w:val="000000"/>
                                <w:spacing w:val="7"/>
                                <w:kern w:val="0"/>
                                <w:sz w:val="20"/>
                                <w:szCs w:val="20"/>
                                <w:shd w:val="clear" w:color="auto" w:fill="FFEFC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17A6" id="_x0000_s1028" type="#_x0000_t202" style="position:absolute;left:0;text-align:left;margin-left:10.45pt;margin-top:14.25pt;width:489pt;height:3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" filled="f" stroked="f" strokeweight=".5pt">
                <v:textbox>
                  <w:txbxContent>
                    <w:p w14:paraId="6AF6BE96" w14:textId="3E6BAA16" w:rsidR="00AB1B58" w:rsidRDefault="00AB1B58" w:rsidP="00AB1B58">
                      <w:pPr>
                        <w:jc w:val="center"/>
                        <w:rPr>
                          <w:rFonts w:ascii="Segoe UI" w:eastAsia="DengXian" w:hAnsi="Segoe UI" w:cs="Segoe UI"/>
                          <w:color w:val="000000"/>
                          <w:spacing w:val="7"/>
                          <w:kern w:val="0"/>
                          <w:sz w:val="20"/>
                          <w:szCs w:val="20"/>
                          <w:shd w:val="clear" w:color="auto" w:fill="FFEFC6"/>
                          <w:lang w:eastAsia="zh-CN"/>
                        </w:rPr>
                      </w:pPr>
                      <w:r w:rsidRPr="00AB1B58">
                        <w:rPr>
                          <w:noProof/>
                        </w:rPr>
                        <w:drawing>
                          <wp:inline distT="0" distB="0" distL="0" distR="0" wp14:anchorId="4368E92E" wp14:editId="2332F1DA">
                            <wp:extent cx="2476500" cy="3850675"/>
                            <wp:effectExtent l="0" t="0" r="0" b="0"/>
                            <wp:docPr id="4676337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33739" name=""/>
                                    <pic:cNvPicPr/>
                                  </pic:nvPicPr>
                                  <pic:blipFill>
                                    <a:blip r:embed="rId11"/>
                                    <a:stretch>
                                      <a:fillRect/>
                                    </a:stretch>
                                  </pic:blipFill>
                                  <pic:spPr>
                                    <a:xfrm>
                                      <a:off x="0" y="0"/>
                                      <a:ext cx="2485800" cy="3865135"/>
                                    </a:xfrm>
                                    <a:prstGeom prst="rect">
                                      <a:avLst/>
                                    </a:prstGeom>
                                  </pic:spPr>
                                </pic:pic>
                              </a:graphicData>
                            </a:graphic>
                          </wp:inline>
                        </w:drawing>
                      </w:r>
                    </w:p>
                    <w:p w14:paraId="16FA5F48" w14:textId="2983ADE3" w:rsidR="00AB1B58" w:rsidRDefault="00AB1B58" w:rsidP="00AB1B58">
                      <w:pPr>
                        <w:jc w:val="center"/>
                      </w:pPr>
                      <w:r w:rsidRPr="00AB1B58">
                        <w:rPr>
                          <w:rFonts w:ascii="Segoe UI" w:eastAsia="PMingLiU" w:hAnsi="Segoe UI" w:cs="Segoe UI"/>
                          <w:color w:val="000000"/>
                          <w:spacing w:val="7"/>
                          <w:kern w:val="0"/>
                          <w:sz w:val="20"/>
                          <w:szCs w:val="20"/>
                          <w:shd w:val="clear" w:color="auto" w:fill="FFEFC6"/>
                        </w:rPr>
                        <w:t>《救亡漫畫》創刊號（</w:t>
                      </w:r>
                      <w:r w:rsidRPr="00AB1B58">
                        <w:rPr>
                          <w:rFonts w:ascii="Segoe UI" w:eastAsia="PMingLiU" w:hAnsi="Segoe UI" w:cs="Segoe UI"/>
                          <w:color w:val="000000"/>
                          <w:spacing w:val="7"/>
                          <w:kern w:val="0"/>
                          <w:sz w:val="20"/>
                          <w:szCs w:val="20"/>
                          <w:shd w:val="clear" w:color="auto" w:fill="FFEFC6"/>
                        </w:rPr>
                        <w:t>1937</w:t>
                      </w:r>
                      <w:r w:rsidRPr="00AB1B58">
                        <w:rPr>
                          <w:rFonts w:ascii="Segoe UI" w:eastAsia="PMingLiU" w:hAnsi="Segoe UI" w:cs="Segoe UI"/>
                          <w:color w:val="000000"/>
                          <w:spacing w:val="7"/>
                          <w:kern w:val="0"/>
                          <w:sz w:val="20"/>
                          <w:szCs w:val="20"/>
                          <w:shd w:val="clear" w:color="auto" w:fill="FFEFC6"/>
                        </w:rPr>
                        <w:t>年）</w:t>
                      </w:r>
                    </w:p>
                  </w:txbxContent>
                </v:textbox>
                <w10:wrap anchorx="margin"/>
              </v:shape>
            </w:pict>
          </mc:Fallback>
        </mc:AlternateContent>
      </w:r>
    </w:p>
    <w:p w14:paraId="1FD3544A" w14:textId="7DB83B4A" w:rsidR="00971E3E" w:rsidRPr="00971E3E" w:rsidRDefault="00971E3E" w:rsidP="00971E3E">
      <w:pPr>
        <w:widowControl/>
        <w:shd w:val="clear" w:color="auto" w:fill="FFFFFF"/>
        <w:jc w:val="both"/>
        <w:rPr>
          <w:rFonts w:ascii="Times New Roman" w:eastAsia="PMingLiU" w:hAnsi="Times New Roman" w:cs="Times New Roman"/>
          <w:color w:val="212529"/>
          <w:spacing w:val="7"/>
          <w:kern w:val="0"/>
          <w:sz w:val="23"/>
          <w:szCs w:val="23"/>
          <w:lang w:val="en-HK"/>
        </w:rPr>
      </w:pPr>
      <w:r>
        <w:rPr>
          <w:rFonts w:ascii="DengXian" w:eastAsia="DengXian" w:hAnsi="DengXian" w:cs="Times New Roman" w:hint="eastAsia"/>
          <w:color w:val="212529"/>
          <w:spacing w:val="7"/>
          <w:kern w:val="0"/>
          <w:sz w:val="23"/>
          <w:szCs w:val="23"/>
        </w:rPr>
        <w:t xml:space="preserve">　　</w:t>
      </w:r>
    </w:p>
    <w:p w14:paraId="0C85EBA9" w14:textId="7B8FD5BC" w:rsidR="00485F8F" w:rsidRPr="00485F8F" w:rsidRDefault="00485F8F" w:rsidP="00763A13">
      <w:pPr>
        <w:widowControl/>
        <w:shd w:val="clear" w:color="auto" w:fill="FFFFFF"/>
        <w:adjustRightInd w:val="0"/>
        <w:snapToGrid w:val="0"/>
        <w:jc w:val="center"/>
        <w:rPr>
          <w:rFonts w:ascii="Times New Roman" w:eastAsia="PMingLiU" w:hAnsi="Times New Roman" w:cs="Times New Roman"/>
          <w:color w:val="212529"/>
          <w:spacing w:val="7"/>
          <w:kern w:val="0"/>
          <w:sz w:val="23"/>
          <w:szCs w:val="23"/>
        </w:rPr>
      </w:pPr>
    </w:p>
    <w:p w14:paraId="2821CFAF" w14:textId="4F806691" w:rsidR="00485F8F" w:rsidRPr="00485F8F" w:rsidRDefault="00485F8F" w:rsidP="00485F8F">
      <w:pPr>
        <w:widowControl/>
        <w:shd w:val="clear" w:color="auto" w:fill="FFFFFF"/>
        <w:jc w:val="both"/>
        <w:rPr>
          <w:rFonts w:ascii="Times New Roman" w:eastAsia="PMingLiU" w:hAnsi="Times New Roman" w:cs="Times New Roman"/>
          <w:color w:val="212529"/>
          <w:spacing w:val="7"/>
          <w:kern w:val="0"/>
          <w:sz w:val="23"/>
          <w:szCs w:val="23"/>
        </w:rPr>
      </w:pPr>
    </w:p>
    <w:p w14:paraId="01DB62CA" w14:textId="5197F07B"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67617A81" w14:textId="53757639"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69943987" w14:textId="58077ED0"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3E7D5CC7" w14:textId="53462632"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0D7144B0" w14:textId="6363C161"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2CFB4DED"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7152398D"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3C9C9EE1"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7D0C87A0"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1BD4BCE3"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182C9A75"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41E019C2"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065F769C"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4C02F9A1" w14:textId="77777777" w:rsidR="008E34CF" w:rsidRDefault="008E34CF"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149C21DC" w14:textId="77777777" w:rsidR="00AB1B58" w:rsidRDefault="00AB1B58" w:rsidP="00763A13">
      <w:pPr>
        <w:widowControl/>
        <w:shd w:val="clear" w:color="auto" w:fill="FFFFFF"/>
        <w:adjustRightInd w:val="0"/>
        <w:snapToGrid w:val="0"/>
        <w:jc w:val="both"/>
        <w:rPr>
          <w:rFonts w:ascii="Times New Roman" w:eastAsia="DengXian" w:hAnsi="Times New Roman" w:cs="Times New Roman"/>
          <w:b/>
          <w:bCs/>
          <w:color w:val="C00000"/>
          <w:spacing w:val="7"/>
          <w:kern w:val="0"/>
          <w:sz w:val="23"/>
          <w:szCs w:val="23"/>
        </w:rPr>
      </w:pPr>
    </w:p>
    <w:p w14:paraId="564708DC" w14:textId="77777777" w:rsidR="00AB1B58" w:rsidRDefault="00AB1B58" w:rsidP="00763A13">
      <w:pPr>
        <w:widowControl/>
        <w:shd w:val="clear" w:color="auto" w:fill="FFFFFF"/>
        <w:adjustRightInd w:val="0"/>
        <w:snapToGrid w:val="0"/>
        <w:jc w:val="both"/>
        <w:rPr>
          <w:rFonts w:ascii="Times New Roman" w:eastAsia="DengXian" w:hAnsi="Times New Roman" w:cs="Times New Roman"/>
          <w:b/>
          <w:bCs/>
          <w:color w:val="C00000"/>
          <w:spacing w:val="7"/>
          <w:kern w:val="0"/>
          <w:sz w:val="23"/>
          <w:szCs w:val="23"/>
        </w:rPr>
      </w:pPr>
    </w:p>
    <w:p w14:paraId="7167DE25" w14:textId="77777777" w:rsidR="00AB1B58" w:rsidRDefault="00AB1B58" w:rsidP="00763A13">
      <w:pPr>
        <w:widowControl/>
        <w:shd w:val="clear" w:color="auto" w:fill="FFFFFF"/>
        <w:adjustRightInd w:val="0"/>
        <w:snapToGrid w:val="0"/>
        <w:jc w:val="both"/>
        <w:rPr>
          <w:rFonts w:ascii="Times New Roman" w:eastAsia="DengXian" w:hAnsi="Times New Roman" w:cs="Times New Roman"/>
          <w:b/>
          <w:bCs/>
          <w:color w:val="C00000"/>
          <w:spacing w:val="7"/>
          <w:kern w:val="0"/>
          <w:sz w:val="23"/>
          <w:szCs w:val="23"/>
        </w:rPr>
      </w:pPr>
    </w:p>
    <w:p w14:paraId="08CA08CD" w14:textId="77777777" w:rsidR="00AB1B58" w:rsidRDefault="00AB1B58" w:rsidP="00763A13">
      <w:pPr>
        <w:widowControl/>
        <w:shd w:val="clear" w:color="auto" w:fill="FFFFFF"/>
        <w:adjustRightInd w:val="0"/>
        <w:snapToGrid w:val="0"/>
        <w:jc w:val="both"/>
        <w:rPr>
          <w:rFonts w:ascii="Times New Roman" w:eastAsia="DengXian" w:hAnsi="Times New Roman" w:cs="Times New Roman"/>
          <w:b/>
          <w:bCs/>
          <w:color w:val="C00000"/>
          <w:spacing w:val="7"/>
          <w:kern w:val="0"/>
          <w:sz w:val="23"/>
          <w:szCs w:val="23"/>
        </w:rPr>
      </w:pPr>
    </w:p>
    <w:p w14:paraId="7321FA48" w14:textId="77777777" w:rsidR="00AB1B58" w:rsidRDefault="00AB1B58" w:rsidP="00763A13">
      <w:pPr>
        <w:widowControl/>
        <w:shd w:val="clear" w:color="auto" w:fill="FFFFFF"/>
        <w:adjustRightInd w:val="0"/>
        <w:snapToGrid w:val="0"/>
        <w:jc w:val="both"/>
        <w:rPr>
          <w:rFonts w:ascii="Times New Roman" w:eastAsia="DengXian" w:hAnsi="Times New Roman" w:cs="Times New Roman"/>
          <w:b/>
          <w:bCs/>
          <w:color w:val="C00000"/>
          <w:spacing w:val="7"/>
          <w:kern w:val="0"/>
          <w:sz w:val="23"/>
          <w:szCs w:val="23"/>
        </w:rPr>
      </w:pPr>
    </w:p>
    <w:p w14:paraId="7AC6B4EE" w14:textId="77777777" w:rsidR="00AB1B58" w:rsidRDefault="00AB1B58" w:rsidP="00763A13">
      <w:pPr>
        <w:widowControl/>
        <w:shd w:val="clear" w:color="auto" w:fill="FFFFFF"/>
        <w:adjustRightInd w:val="0"/>
        <w:snapToGrid w:val="0"/>
        <w:jc w:val="both"/>
        <w:rPr>
          <w:rFonts w:ascii="Times New Roman" w:eastAsia="DengXian" w:hAnsi="Times New Roman" w:cs="Times New Roman"/>
          <w:b/>
          <w:bCs/>
          <w:color w:val="C00000"/>
          <w:spacing w:val="7"/>
          <w:kern w:val="0"/>
          <w:sz w:val="23"/>
          <w:szCs w:val="23"/>
        </w:rPr>
      </w:pPr>
    </w:p>
    <w:p w14:paraId="170083A6" w14:textId="77777777" w:rsidR="00AB1B58" w:rsidRDefault="00AB1B58" w:rsidP="00763A13">
      <w:pPr>
        <w:widowControl/>
        <w:shd w:val="clear" w:color="auto" w:fill="FFFFFF"/>
        <w:adjustRightInd w:val="0"/>
        <w:snapToGrid w:val="0"/>
        <w:jc w:val="both"/>
        <w:rPr>
          <w:rFonts w:ascii="Times New Roman" w:eastAsia="DengXian" w:hAnsi="Times New Roman" w:cs="Times New Roman"/>
          <w:b/>
          <w:bCs/>
          <w:color w:val="C00000"/>
          <w:spacing w:val="7"/>
          <w:kern w:val="0"/>
          <w:sz w:val="23"/>
          <w:szCs w:val="23"/>
        </w:rPr>
      </w:pPr>
    </w:p>
    <w:p w14:paraId="3BCC0948" w14:textId="77777777" w:rsidR="00AB1B58" w:rsidRDefault="00AB1B58" w:rsidP="00763A13">
      <w:pPr>
        <w:widowControl/>
        <w:shd w:val="clear" w:color="auto" w:fill="FFFFFF"/>
        <w:adjustRightInd w:val="0"/>
        <w:snapToGrid w:val="0"/>
        <w:jc w:val="both"/>
        <w:rPr>
          <w:rFonts w:ascii="Times New Roman" w:eastAsia="DengXian" w:hAnsi="Times New Roman" w:cs="Times New Roman"/>
          <w:b/>
          <w:bCs/>
          <w:color w:val="C00000"/>
          <w:spacing w:val="7"/>
          <w:kern w:val="0"/>
          <w:sz w:val="23"/>
          <w:szCs w:val="23"/>
        </w:rPr>
      </w:pPr>
    </w:p>
    <w:p w14:paraId="1F7FE292" w14:textId="77777777" w:rsidR="003A1441" w:rsidRPr="00AB1B58" w:rsidRDefault="003A1441" w:rsidP="00763A13">
      <w:pPr>
        <w:widowControl/>
        <w:shd w:val="clear" w:color="auto" w:fill="FFFFFF"/>
        <w:adjustRightInd w:val="0"/>
        <w:snapToGrid w:val="0"/>
        <w:jc w:val="both"/>
        <w:rPr>
          <w:rFonts w:ascii="Times New Roman" w:eastAsia="DengXian" w:hAnsi="Times New Roman" w:cs="Times New Roman"/>
          <w:color w:val="636363"/>
          <w:spacing w:val="7"/>
          <w:kern w:val="0"/>
          <w:sz w:val="20"/>
          <w:szCs w:val="20"/>
        </w:rPr>
      </w:pPr>
    </w:p>
    <w:p w14:paraId="07DD2CC9" w14:textId="77777777" w:rsidR="00AB1B58" w:rsidRPr="00AB1B58" w:rsidRDefault="00EB1233" w:rsidP="00AB1B58">
      <w:pPr>
        <w:widowControl/>
        <w:shd w:val="clear" w:color="auto" w:fill="FFFFFF"/>
        <w:adjustRightInd w:val="0"/>
        <w:jc w:val="both"/>
        <w:rPr>
          <w:rFonts w:asciiTheme="minorEastAsia" w:hAnsiTheme="minorEastAsia" w:cs="Times New Roman"/>
          <w:color w:val="212529"/>
          <w:spacing w:val="7"/>
          <w:kern w:val="0"/>
          <w:sz w:val="23"/>
          <w:szCs w:val="23"/>
        </w:rPr>
      </w:pPr>
      <w:r>
        <w:rPr>
          <w:rFonts w:asciiTheme="minorEastAsia" w:hAnsiTheme="minorEastAsia" w:cs="Times New Roman"/>
          <w:color w:val="212529"/>
          <w:spacing w:val="7"/>
          <w:kern w:val="0"/>
          <w:sz w:val="23"/>
          <w:szCs w:val="23"/>
        </w:rPr>
        <w:lastRenderedPageBreak/>
        <w:t xml:space="preserve">    </w:t>
      </w:r>
      <w:r w:rsidR="00AB1B58" w:rsidRPr="00AB1B58">
        <w:rPr>
          <w:rFonts w:asciiTheme="minorEastAsia" w:hAnsiTheme="minorEastAsia" w:cs="Times New Roman" w:hint="eastAsia"/>
          <w:color w:val="212529"/>
          <w:spacing w:val="7"/>
          <w:kern w:val="0"/>
          <w:sz w:val="23"/>
          <w:szCs w:val="23"/>
        </w:rPr>
        <w:t>同時，漫畫救亡協會派出漫畫宣傳隊，奔赴各地開展工作。他們從上海出發到南京、武漢、長沙、桂林、重慶、廣東、西安等地，積極開展抗日救亡的漫畫宣傳活動。</w:t>
      </w:r>
    </w:p>
    <w:p w14:paraId="2AF77949" w14:textId="77777777" w:rsidR="00AB1B58" w:rsidRDefault="00AB1B58" w:rsidP="00AB1B58">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61495AA" w14:textId="48C3AFE1" w:rsidR="00AB1B58" w:rsidRPr="00AB1B58" w:rsidRDefault="00AB1B58" w:rsidP="00AB1B58">
      <w:pPr>
        <w:widowControl/>
        <w:shd w:val="clear" w:color="auto" w:fill="FFFFFF"/>
        <w:adjustRightInd w:val="0"/>
        <w:jc w:val="both"/>
        <w:rPr>
          <w:rFonts w:asciiTheme="minorEastAsia" w:hAnsiTheme="minorEastAsia" w:cs="Times New Roman"/>
          <w:color w:val="212529"/>
          <w:spacing w:val="7"/>
          <w:kern w:val="0"/>
          <w:sz w:val="23"/>
          <w:szCs w:val="23"/>
        </w:rPr>
      </w:pPr>
      <w:r>
        <w:rPr>
          <w:rFonts w:asciiTheme="minorEastAsia" w:eastAsia="DengXian" w:hAnsiTheme="minorEastAsia" w:cs="Times New Roman" w:hint="eastAsia"/>
          <w:color w:val="212529"/>
          <w:spacing w:val="7"/>
          <w:kern w:val="0"/>
          <w:sz w:val="23"/>
          <w:szCs w:val="23"/>
        </w:rPr>
        <w:t xml:space="preserve">    </w:t>
      </w:r>
      <w:r w:rsidRPr="00AB1B58">
        <w:rPr>
          <w:rFonts w:asciiTheme="minorEastAsia" w:hAnsiTheme="minorEastAsia" w:cs="Times New Roman" w:hint="eastAsia"/>
          <w:color w:val="212529"/>
          <w:spacing w:val="7"/>
          <w:kern w:val="0"/>
          <w:sz w:val="23"/>
          <w:szCs w:val="23"/>
        </w:rPr>
        <w:t>《救亡漫畫》出版到第十二期時</w:t>
      </w:r>
      <w:proofErr w:type="gramStart"/>
      <w:r w:rsidRPr="00AB1B58">
        <w:rPr>
          <w:rFonts w:asciiTheme="minorEastAsia" w:hAnsiTheme="minorEastAsia" w:cs="Times New Roman" w:hint="eastAsia"/>
          <w:color w:val="212529"/>
          <w:spacing w:val="7"/>
          <w:kern w:val="0"/>
          <w:sz w:val="23"/>
          <w:szCs w:val="23"/>
        </w:rPr>
        <w:t>被迫休刊</w:t>
      </w:r>
      <w:proofErr w:type="gramEnd"/>
      <w:r w:rsidRPr="00AB1B58">
        <w:rPr>
          <w:rFonts w:asciiTheme="minorEastAsia" w:hAnsiTheme="minorEastAsia" w:cs="Times New Roman" w:hint="eastAsia"/>
          <w:color w:val="212529"/>
          <w:spacing w:val="7"/>
          <w:kern w:val="0"/>
          <w:sz w:val="23"/>
          <w:szCs w:val="23"/>
        </w:rPr>
        <w:t>，但緊接其後的是漫畫宣傳隊到達武漢後創辦的《抗戰漫畫》半月刊。作為前者的延續，《抗戰漫畫》的創刊題詞便是「《救亡漫畫》的第二</w:t>
      </w:r>
      <w:proofErr w:type="gramStart"/>
      <w:r w:rsidRPr="00AB1B58">
        <w:rPr>
          <w:rFonts w:asciiTheme="minorEastAsia" w:hAnsiTheme="minorEastAsia" w:cs="Times New Roman" w:hint="eastAsia"/>
          <w:color w:val="212529"/>
          <w:spacing w:val="7"/>
          <w:kern w:val="0"/>
          <w:sz w:val="23"/>
          <w:szCs w:val="23"/>
        </w:rPr>
        <w:t>個</w:t>
      </w:r>
      <w:proofErr w:type="gramEnd"/>
      <w:r w:rsidRPr="00AB1B58">
        <w:rPr>
          <w:rFonts w:asciiTheme="minorEastAsia" w:hAnsiTheme="minorEastAsia" w:cs="Times New Roman" w:hint="eastAsia"/>
          <w:color w:val="212529"/>
          <w:spacing w:val="7"/>
          <w:kern w:val="0"/>
          <w:sz w:val="23"/>
          <w:szCs w:val="23"/>
        </w:rPr>
        <w:t>生命」。比起前者，《抗戰漫畫》擁有更廣闊的讀者群。內容方面，該刊主要宣傳全國人民抗戰的成果和日寇罪行，如</w:t>
      </w:r>
      <w:proofErr w:type="gramStart"/>
      <w:r w:rsidRPr="00AB1B58">
        <w:rPr>
          <w:rFonts w:asciiTheme="minorEastAsia" w:hAnsiTheme="minorEastAsia" w:cs="Times New Roman" w:hint="eastAsia"/>
          <w:color w:val="212529"/>
          <w:spacing w:val="7"/>
          <w:kern w:val="0"/>
          <w:sz w:val="23"/>
          <w:szCs w:val="23"/>
        </w:rPr>
        <w:t>葉淺予</w:t>
      </w:r>
      <w:proofErr w:type="gramEnd"/>
      <w:r w:rsidRPr="00AB1B58">
        <w:rPr>
          <w:rFonts w:asciiTheme="minorEastAsia" w:hAnsiTheme="minorEastAsia" w:cs="Times New Roman" w:hint="eastAsia"/>
          <w:color w:val="212529"/>
          <w:spacing w:val="7"/>
          <w:kern w:val="0"/>
          <w:sz w:val="23"/>
          <w:szCs w:val="23"/>
        </w:rPr>
        <w:t>的《為仇恨而生》、張樂平的《日本人是這樣殺害我們的》、廖冰兄的《築起我們新的長城》等。同時，《抗戰漫畫》十分注重報道全國各地抗戰漫畫動態，讓全國漫畫家緊密聯繫、互通消息、互相鼓勵。</w:t>
      </w:r>
    </w:p>
    <w:p w14:paraId="5E6BD2C9" w14:textId="6EBE883A" w:rsidR="003A1441" w:rsidRDefault="00511257" w:rsidP="00AB1B58">
      <w:pPr>
        <w:widowControl/>
        <w:shd w:val="clear" w:color="auto" w:fill="FFFFFF"/>
        <w:adjustRightInd w:val="0"/>
        <w:jc w:val="both"/>
        <w:rPr>
          <w:rFonts w:asciiTheme="minorEastAsia" w:hAnsiTheme="minorEastAsia" w:cs="Times New Roman"/>
          <w:color w:val="212529"/>
          <w:spacing w:val="7"/>
          <w:kern w:val="0"/>
          <w:sz w:val="23"/>
          <w:szCs w:val="23"/>
        </w:rPr>
      </w:pPr>
      <w:r>
        <w:rPr>
          <w:rFonts w:asciiTheme="minorEastAsia" w:hAnsiTheme="minorEastAsia" w:cs="Times New Roman"/>
          <w:color w:val="212529"/>
          <w:spacing w:val="7"/>
          <w:kern w:val="0"/>
          <w:sz w:val="23"/>
          <w:szCs w:val="23"/>
        </w:rPr>
        <w:br/>
      </w:r>
    </w:p>
    <w:p w14:paraId="317A9034" w14:textId="07D844F9" w:rsidR="00A74D76" w:rsidRDefault="0036067A" w:rsidP="00296F88">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rFonts w:ascii="Segoe UI" w:eastAsia="PMingLiU" w:hAnsi="Segoe UI" w:cs="Segoe UI"/>
          <w:noProof/>
          <w:color w:val="000000"/>
          <w:spacing w:val="7"/>
          <w:kern w:val="0"/>
          <w:sz w:val="20"/>
          <w:szCs w:val="20"/>
          <w:shd w:val="clear" w:color="auto" w:fill="FFEFC6"/>
        </w:rPr>
        <w:drawing>
          <wp:inline distT="0" distB="0" distL="0" distR="0" wp14:anchorId="44EC4B0C" wp14:editId="3CE79DD7">
            <wp:extent cx="3021975" cy="3819229"/>
            <wp:effectExtent l="0" t="0" r="6985" b="0"/>
            <wp:docPr id="129925939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9064" cy="3828188"/>
                    </a:xfrm>
                    <a:prstGeom prst="rect">
                      <a:avLst/>
                    </a:prstGeom>
                    <a:noFill/>
                  </pic:spPr>
                </pic:pic>
              </a:graphicData>
            </a:graphic>
          </wp:inline>
        </w:drawing>
      </w:r>
      <w:r w:rsidR="00296F88">
        <w:rPr>
          <w:rFonts w:asciiTheme="minorEastAsia" w:hAnsiTheme="minorEastAsia" w:cs="Times New Roman"/>
          <w:color w:val="212529"/>
          <w:spacing w:val="7"/>
          <w:kern w:val="0"/>
          <w:sz w:val="23"/>
          <w:szCs w:val="23"/>
        </w:rPr>
        <w:br/>
      </w:r>
    </w:p>
    <w:p w14:paraId="457CA165" w14:textId="682EA8A5" w:rsidR="003A1441" w:rsidRDefault="0036067A" w:rsidP="0036067A">
      <w:pPr>
        <w:widowControl/>
        <w:shd w:val="clear" w:color="auto" w:fill="FFFFFF"/>
        <w:adjustRightInd w:val="0"/>
        <w:snapToGrid w:val="0"/>
        <w:jc w:val="center"/>
        <w:rPr>
          <w:rFonts w:ascii="Times New Roman" w:eastAsia="PMingLiU" w:hAnsi="Times New Roman" w:cs="Times New Roman"/>
          <w:color w:val="636363"/>
          <w:spacing w:val="7"/>
          <w:kern w:val="0"/>
          <w:sz w:val="20"/>
          <w:szCs w:val="20"/>
        </w:rPr>
      </w:pPr>
      <w:r w:rsidRPr="0036067A">
        <w:rPr>
          <w:rFonts w:ascii="Segoe UI" w:eastAsia="PMingLiU" w:hAnsi="Segoe UI" w:cs="Segoe UI"/>
          <w:color w:val="000000"/>
          <w:spacing w:val="7"/>
          <w:kern w:val="0"/>
          <w:sz w:val="20"/>
          <w:szCs w:val="20"/>
          <w:shd w:val="clear" w:color="auto" w:fill="FFEFC6"/>
        </w:rPr>
        <w:t>《抗戰漫畫》創刊號（</w:t>
      </w:r>
      <w:r w:rsidRPr="0036067A">
        <w:rPr>
          <w:rFonts w:ascii="Segoe UI" w:eastAsia="PMingLiU" w:hAnsi="Segoe UI" w:cs="Segoe UI"/>
          <w:color w:val="000000"/>
          <w:spacing w:val="7"/>
          <w:kern w:val="0"/>
          <w:sz w:val="20"/>
          <w:szCs w:val="20"/>
          <w:shd w:val="clear" w:color="auto" w:fill="FFEFC6"/>
        </w:rPr>
        <w:t>1938</w:t>
      </w:r>
      <w:r w:rsidRPr="0036067A">
        <w:rPr>
          <w:rFonts w:ascii="Segoe UI" w:eastAsia="PMingLiU" w:hAnsi="Segoe UI" w:cs="Segoe UI"/>
          <w:color w:val="000000"/>
          <w:spacing w:val="7"/>
          <w:kern w:val="0"/>
          <w:sz w:val="20"/>
          <w:szCs w:val="20"/>
          <w:shd w:val="clear" w:color="auto" w:fill="FFEFC6"/>
        </w:rPr>
        <w:t>年）</w:t>
      </w:r>
    </w:p>
    <w:p w14:paraId="4D59BD58" w14:textId="5C7E8BC4" w:rsidR="003A1441" w:rsidRDefault="003A1441" w:rsidP="00763A1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p>
    <w:p w14:paraId="58540CF0" w14:textId="7DC4C90C" w:rsidR="00E12BC3" w:rsidRPr="0036067A" w:rsidRDefault="006505AF" w:rsidP="00763A13">
      <w:pPr>
        <w:widowControl/>
        <w:shd w:val="clear" w:color="auto" w:fill="FFFFFF"/>
        <w:adjustRightInd w:val="0"/>
        <w:snapToGrid w:val="0"/>
        <w:jc w:val="both"/>
        <w:rPr>
          <w:rFonts w:asciiTheme="minorEastAsia" w:eastAsia="DengXian" w:hAnsiTheme="minorEastAsia" w:cs="Times New Roman"/>
          <w:color w:val="212529"/>
          <w:spacing w:val="7"/>
          <w:kern w:val="0"/>
          <w:sz w:val="23"/>
          <w:szCs w:val="23"/>
        </w:rPr>
      </w:pPr>
      <w:r>
        <w:rPr>
          <w:rFonts w:asciiTheme="minorEastAsia" w:hAnsiTheme="minorEastAsia" w:cs="Times New Roman"/>
          <w:color w:val="212529"/>
          <w:spacing w:val="7"/>
          <w:kern w:val="0"/>
          <w:sz w:val="23"/>
          <w:szCs w:val="23"/>
        </w:rPr>
        <w:t xml:space="preserve">    </w:t>
      </w:r>
    </w:p>
    <w:p w14:paraId="2D36852B" w14:textId="55589EF1" w:rsidR="00A85143" w:rsidRDefault="00E12BC3" w:rsidP="0036067A">
      <w:pPr>
        <w:widowControl/>
        <w:shd w:val="clear" w:color="auto" w:fill="FFFFFF"/>
        <w:adjustRightInd w:val="0"/>
        <w:jc w:val="both"/>
        <w:rPr>
          <w:rFonts w:asciiTheme="minorEastAsia" w:hAnsiTheme="minorEastAsia" w:cs="Times New Roman"/>
          <w:color w:val="212529"/>
          <w:spacing w:val="7"/>
          <w:kern w:val="0"/>
          <w:sz w:val="23"/>
          <w:szCs w:val="23"/>
        </w:rPr>
      </w:pPr>
      <w:r>
        <w:rPr>
          <w:rFonts w:asciiTheme="minorEastAsia" w:hAnsiTheme="minorEastAsia" w:cs="Times New Roman"/>
          <w:color w:val="212529"/>
          <w:spacing w:val="7"/>
          <w:kern w:val="0"/>
          <w:sz w:val="23"/>
          <w:szCs w:val="23"/>
        </w:rPr>
        <w:t xml:space="preserve">   </w:t>
      </w:r>
      <w:r w:rsidR="0036067A" w:rsidRPr="0036067A">
        <w:rPr>
          <w:rFonts w:asciiTheme="minorEastAsia" w:hAnsiTheme="minorEastAsia" w:cs="Times New Roman"/>
          <w:color w:val="212529"/>
          <w:spacing w:val="7"/>
          <w:kern w:val="0"/>
          <w:sz w:val="23"/>
          <w:szCs w:val="23"/>
        </w:rPr>
        <w:t>1938年，武漢成立了全國漫畫作家協會戰時工作委員會（後改名為中華全國漫畫作家抗敵協會），制定並發表了《全國漫畫作家協會戰時工作大綱》，號召漫畫家利用一切形式進行抗日救亡宣傳。漫畫家為爭取抗戰救亡最後勝利，展開了一場漫畫戰。分散在全國各地的漫畫創作者，在沒有印刷設備的情況下，用木刻代替；沒有報紙印發，就把畫作挨家挨戶送到百姓手中；人才短缺，就開辦培訓班，培養新的漫畫戰士；還編畫報、辦展覽、貼宣傳畫等。</w:t>
      </w:r>
    </w:p>
    <w:p w14:paraId="1BF6AF64" w14:textId="3B63213B" w:rsidR="00566F14" w:rsidRPr="00566F14" w:rsidRDefault="0036067A" w:rsidP="00A85143">
      <w:pPr>
        <w:widowControl/>
        <w:shd w:val="clear" w:color="auto" w:fill="FFFFFF"/>
        <w:adjustRightInd w:val="0"/>
        <w:snapToGrid w:val="0"/>
        <w:jc w:val="center"/>
        <w:rPr>
          <w:rFonts w:ascii="Segoe UI" w:eastAsia="PMingLiU" w:hAnsi="Segoe UI" w:cs="Segoe UI"/>
          <w:color w:val="000000"/>
          <w:spacing w:val="7"/>
          <w:kern w:val="0"/>
          <w:sz w:val="8"/>
          <w:szCs w:val="8"/>
          <w:shd w:val="clear" w:color="auto" w:fill="FFEFC6"/>
        </w:rPr>
      </w:pPr>
      <w:r>
        <w:rPr>
          <w:rFonts w:ascii="Segoe UI" w:eastAsia="PMingLiU" w:hAnsi="Segoe UI" w:cs="Segoe UI"/>
          <w:noProof/>
          <w:color w:val="000000"/>
          <w:spacing w:val="7"/>
          <w:kern w:val="0"/>
          <w:sz w:val="8"/>
          <w:szCs w:val="8"/>
          <w:shd w:val="clear" w:color="auto" w:fill="FFEFC6"/>
        </w:rPr>
        <w:lastRenderedPageBreak/>
        <w:drawing>
          <wp:inline distT="0" distB="0" distL="0" distR="0" wp14:anchorId="1B32FA35" wp14:editId="5DED9591">
            <wp:extent cx="3979623" cy="2905125"/>
            <wp:effectExtent l="0" t="0" r="1905" b="0"/>
            <wp:docPr id="214050578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543" cy="2906527"/>
                    </a:xfrm>
                    <a:prstGeom prst="rect">
                      <a:avLst/>
                    </a:prstGeom>
                    <a:noFill/>
                  </pic:spPr>
                </pic:pic>
              </a:graphicData>
            </a:graphic>
          </wp:inline>
        </w:drawing>
      </w:r>
      <w:r w:rsidR="00A85143">
        <w:rPr>
          <w:rFonts w:asciiTheme="minorEastAsia" w:hAnsiTheme="minorEastAsia" w:cs="Times New Roman"/>
          <w:color w:val="212529"/>
          <w:spacing w:val="7"/>
          <w:kern w:val="0"/>
          <w:sz w:val="23"/>
          <w:szCs w:val="23"/>
        </w:rPr>
        <w:br/>
      </w:r>
    </w:p>
    <w:p w14:paraId="443D4659" w14:textId="2E286B8B" w:rsidR="00A85143" w:rsidRPr="00E12BC3" w:rsidRDefault="0036067A" w:rsidP="00A85143">
      <w:pPr>
        <w:widowControl/>
        <w:shd w:val="clear" w:color="auto" w:fill="FFFFFF"/>
        <w:adjustRightInd w:val="0"/>
        <w:snapToGrid w:val="0"/>
        <w:jc w:val="center"/>
        <w:rPr>
          <w:rFonts w:asciiTheme="minorEastAsia" w:hAnsiTheme="minorEastAsia" w:cs="Times New Roman"/>
          <w:color w:val="212529"/>
          <w:spacing w:val="7"/>
          <w:kern w:val="0"/>
          <w:sz w:val="23"/>
          <w:szCs w:val="23"/>
        </w:rPr>
      </w:pPr>
      <w:r w:rsidRPr="0036067A">
        <w:rPr>
          <w:rFonts w:ascii="Segoe UI" w:eastAsia="PMingLiU" w:hAnsi="Segoe UI" w:cs="Segoe UI"/>
          <w:color w:val="000000"/>
          <w:spacing w:val="7"/>
          <w:kern w:val="0"/>
          <w:sz w:val="20"/>
          <w:szCs w:val="20"/>
          <w:shd w:val="clear" w:color="auto" w:fill="FFEFC6"/>
        </w:rPr>
        <w:t>汪子美的《首挫其鋒》（</w:t>
      </w:r>
      <w:r w:rsidRPr="0036067A">
        <w:rPr>
          <w:rFonts w:ascii="Segoe UI" w:eastAsia="PMingLiU" w:hAnsi="Segoe UI" w:cs="Segoe UI"/>
          <w:color w:val="000000"/>
          <w:spacing w:val="7"/>
          <w:kern w:val="0"/>
          <w:sz w:val="20"/>
          <w:szCs w:val="20"/>
          <w:shd w:val="clear" w:color="auto" w:fill="FFEFC6"/>
        </w:rPr>
        <w:t>1937</w:t>
      </w:r>
      <w:r w:rsidRPr="0036067A">
        <w:rPr>
          <w:rFonts w:ascii="Segoe UI" w:eastAsia="PMingLiU" w:hAnsi="Segoe UI" w:cs="Segoe UI"/>
          <w:color w:val="000000"/>
          <w:spacing w:val="7"/>
          <w:kern w:val="0"/>
          <w:sz w:val="20"/>
          <w:szCs w:val="20"/>
          <w:shd w:val="clear" w:color="auto" w:fill="FFEFC6"/>
        </w:rPr>
        <w:t>年），漫畫諷刺了日軍妄圖對中國速戰速決。</w:t>
      </w:r>
    </w:p>
    <w:p w14:paraId="5178CC1F" w14:textId="77777777" w:rsidR="00296F88" w:rsidRPr="00E12BC3" w:rsidRDefault="00296F88" w:rsidP="00763A13">
      <w:pPr>
        <w:widowControl/>
        <w:shd w:val="clear" w:color="auto" w:fill="FFFFFF"/>
        <w:adjustRightInd w:val="0"/>
        <w:snapToGrid w:val="0"/>
        <w:jc w:val="both"/>
        <w:rPr>
          <w:rFonts w:asciiTheme="minorEastAsia" w:hAnsiTheme="minorEastAsia" w:cs="Times New Roman"/>
          <w:color w:val="212529"/>
          <w:spacing w:val="7"/>
          <w:kern w:val="0"/>
          <w:sz w:val="23"/>
          <w:szCs w:val="23"/>
        </w:rPr>
      </w:pPr>
    </w:p>
    <w:p w14:paraId="3CA8693A" w14:textId="7613C359" w:rsidR="00987490" w:rsidRPr="00987490" w:rsidRDefault="00987490" w:rsidP="00566F14">
      <w:pPr>
        <w:widowControl/>
        <w:shd w:val="clear" w:color="auto" w:fill="FFFFFF"/>
        <w:adjustRightInd w:val="0"/>
        <w:jc w:val="both"/>
        <w:rPr>
          <w:rFonts w:asciiTheme="minorEastAsia" w:hAnsiTheme="minorEastAsia" w:cs="Times New Roman"/>
          <w:color w:val="212529"/>
          <w:spacing w:val="7"/>
          <w:kern w:val="0"/>
          <w:sz w:val="23"/>
          <w:szCs w:val="23"/>
        </w:rPr>
      </w:pPr>
      <w:r w:rsidRPr="00987490">
        <w:rPr>
          <w:rFonts w:asciiTheme="minorEastAsia" w:hAnsiTheme="minorEastAsia" w:cs="Times New Roman" w:hint="eastAsia"/>
          <w:color w:val="212529"/>
          <w:spacing w:val="7"/>
          <w:kern w:val="0"/>
          <w:sz w:val="23"/>
          <w:szCs w:val="23"/>
        </w:rPr>
        <w:t xml:space="preserve">    </w:t>
      </w:r>
      <w:r w:rsidR="0036067A" w:rsidRPr="0036067A">
        <w:rPr>
          <w:rFonts w:asciiTheme="minorEastAsia" w:hAnsiTheme="minorEastAsia" w:cs="Times New Roman"/>
          <w:color w:val="212529"/>
          <w:spacing w:val="7"/>
          <w:kern w:val="0"/>
          <w:sz w:val="23"/>
          <w:szCs w:val="23"/>
        </w:rPr>
        <w:t>抗戰後期，漫畫宣傳工作在極其困難的條件下，漫畫家們仍通過不斷創作，道出群眾的心聲，例如《衝破黎明前的黑暗》反映民眾對抗戰勝利的期盼；豐子愷的《凱旋》反映抗戰勝利後士兵回歸家鄉與親人團聚的喜悅。</w:t>
      </w:r>
    </w:p>
    <w:p w14:paraId="23D9B408" w14:textId="6F3A1182" w:rsidR="00987490"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r>
        <w:rPr>
          <w:rFonts w:ascii="Times New Roman" w:eastAsia="PMingLiU" w:hAnsi="Times New Roman" w:cs="Times New Roman"/>
          <w:noProof/>
          <w:color w:val="212529"/>
          <w:spacing w:val="7"/>
          <w:kern w:val="0"/>
          <w:sz w:val="23"/>
          <w:szCs w:val="23"/>
        </w:rPr>
        <mc:AlternateContent>
          <mc:Choice Requires="wps">
            <w:drawing>
              <wp:anchor distT="0" distB="0" distL="114300" distR="114300" simplePos="0" relativeHeight="251673600" behindDoc="0" locked="0" layoutInCell="1" allowOverlap="1" wp14:anchorId="02399B34" wp14:editId="0D688766">
                <wp:simplePos x="0" y="0"/>
                <wp:positionH relativeFrom="margin">
                  <wp:posOffset>74930</wp:posOffset>
                </wp:positionH>
                <wp:positionV relativeFrom="paragraph">
                  <wp:posOffset>57150</wp:posOffset>
                </wp:positionV>
                <wp:extent cx="6210300" cy="4191000"/>
                <wp:effectExtent l="0" t="0" r="0" b="0"/>
                <wp:wrapNone/>
                <wp:docPr id="1109864340" name="文字方塊 1"/>
                <wp:cNvGraphicFramePr/>
                <a:graphic xmlns:a="http://schemas.openxmlformats.org/drawingml/2006/main">
                  <a:graphicData uri="http://schemas.microsoft.com/office/word/2010/wordprocessingShape">
                    <wps:wsp>
                      <wps:cNvSpPr txBox="1"/>
                      <wps:spPr>
                        <a:xfrm>
                          <a:off x="0" y="0"/>
                          <a:ext cx="6210300" cy="4191000"/>
                        </a:xfrm>
                        <a:prstGeom prst="rect">
                          <a:avLst/>
                        </a:prstGeom>
                        <a:noFill/>
                        <a:ln w="6350">
                          <a:noFill/>
                        </a:ln>
                      </wps:spPr>
                      <wps:txbx>
                        <w:txbxContent>
                          <w:p w14:paraId="320C7D42" w14:textId="22156AF2" w:rsidR="0036067A" w:rsidRDefault="0036067A" w:rsidP="0036067A">
                            <w:pPr>
                              <w:jc w:val="center"/>
                              <w:rPr>
                                <w:rFonts w:ascii="Segoe UI" w:eastAsia="DengXian" w:hAnsi="Segoe UI" w:cs="Segoe UI"/>
                                <w:color w:val="000000"/>
                                <w:spacing w:val="7"/>
                                <w:kern w:val="0"/>
                                <w:sz w:val="20"/>
                                <w:szCs w:val="20"/>
                                <w:shd w:val="clear" w:color="auto" w:fill="FFEFC6"/>
                                <w:lang w:eastAsia="zh-CN"/>
                              </w:rPr>
                            </w:pPr>
                            <w:r w:rsidRPr="0036067A">
                              <w:rPr>
                                <w:noProof/>
                              </w:rPr>
                              <w:drawing>
                                <wp:inline distT="0" distB="0" distL="0" distR="0" wp14:anchorId="2AB47FAF" wp14:editId="40429E05">
                                  <wp:extent cx="2897321" cy="3712210"/>
                                  <wp:effectExtent l="0" t="0" r="0" b="2540"/>
                                  <wp:docPr id="923029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2910" name=""/>
                                          <pic:cNvPicPr/>
                                        </pic:nvPicPr>
                                        <pic:blipFill>
                                          <a:blip r:embed="rId14"/>
                                          <a:stretch>
                                            <a:fillRect/>
                                          </a:stretch>
                                        </pic:blipFill>
                                        <pic:spPr>
                                          <a:xfrm>
                                            <a:off x="0" y="0"/>
                                            <a:ext cx="2906748" cy="3724289"/>
                                          </a:xfrm>
                                          <a:prstGeom prst="rect">
                                            <a:avLst/>
                                          </a:prstGeom>
                                        </pic:spPr>
                                      </pic:pic>
                                    </a:graphicData>
                                  </a:graphic>
                                </wp:inline>
                              </w:drawing>
                            </w:r>
                          </w:p>
                          <w:p w14:paraId="242E0F71" w14:textId="18E5FB3C" w:rsidR="0036067A" w:rsidRDefault="0036067A" w:rsidP="0036067A">
                            <w:pPr>
                              <w:jc w:val="center"/>
                            </w:pPr>
                            <w:r w:rsidRPr="0036067A">
                              <w:rPr>
                                <w:rFonts w:ascii="Segoe UI" w:eastAsia="PMingLiU" w:hAnsi="Segoe UI" w:cs="Segoe UI"/>
                                <w:color w:val="000000"/>
                                <w:spacing w:val="7"/>
                                <w:kern w:val="0"/>
                                <w:sz w:val="20"/>
                                <w:szCs w:val="20"/>
                                <w:shd w:val="clear" w:color="auto" w:fill="FFEFC6"/>
                              </w:rPr>
                              <w:t>《衝破黎明前的黑暗》版畫（</w:t>
                            </w:r>
                            <w:r w:rsidRPr="0036067A">
                              <w:rPr>
                                <w:rFonts w:ascii="Segoe UI" w:eastAsia="PMingLiU" w:hAnsi="Segoe UI" w:cs="Segoe UI"/>
                                <w:color w:val="000000"/>
                                <w:spacing w:val="7"/>
                                <w:kern w:val="0"/>
                                <w:sz w:val="20"/>
                                <w:szCs w:val="20"/>
                                <w:shd w:val="clear" w:color="auto" w:fill="FFEFC6"/>
                              </w:rPr>
                              <w:t>1942</w:t>
                            </w:r>
                            <w:r w:rsidRPr="0036067A">
                              <w:rPr>
                                <w:rFonts w:ascii="Segoe UI" w:eastAsia="PMingLiU" w:hAnsi="Segoe UI" w:cs="Segoe UI"/>
                                <w:color w:val="000000"/>
                                <w:spacing w:val="7"/>
                                <w:kern w:val="0"/>
                                <w:sz w:val="20"/>
                                <w:szCs w:val="20"/>
                                <w:shd w:val="clear" w:color="auto" w:fill="FFEFC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99B34" id="_x0000_s1029" type="#_x0000_t202" style="position:absolute;left:0;text-align:left;margin-left:5.9pt;margin-top:4.5pt;width:489pt;height:33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" filled="f" stroked="f" strokeweight=".5pt">
                <v:textbox>
                  <w:txbxContent>
                    <w:p w14:paraId="320C7D42" w14:textId="22156AF2" w:rsidR="0036067A" w:rsidRDefault="0036067A" w:rsidP="0036067A">
                      <w:pPr>
                        <w:jc w:val="center"/>
                        <w:rPr>
                          <w:rFonts w:ascii="Segoe UI" w:eastAsia="DengXian" w:hAnsi="Segoe UI" w:cs="Segoe UI"/>
                          <w:color w:val="000000"/>
                          <w:spacing w:val="7"/>
                          <w:kern w:val="0"/>
                          <w:sz w:val="20"/>
                          <w:szCs w:val="20"/>
                          <w:shd w:val="clear" w:color="auto" w:fill="FFEFC6"/>
                          <w:lang w:eastAsia="zh-CN"/>
                        </w:rPr>
                      </w:pPr>
                      <w:r w:rsidRPr="0036067A">
                        <w:rPr>
                          <w:noProof/>
                        </w:rPr>
                        <w:drawing>
                          <wp:inline distT="0" distB="0" distL="0" distR="0" wp14:anchorId="2AB47FAF" wp14:editId="40429E05">
                            <wp:extent cx="2897321" cy="3712210"/>
                            <wp:effectExtent l="0" t="0" r="0" b="2540"/>
                            <wp:docPr id="923029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2910" name=""/>
                                    <pic:cNvPicPr/>
                                  </pic:nvPicPr>
                                  <pic:blipFill>
                                    <a:blip r:embed="rId14"/>
                                    <a:stretch>
                                      <a:fillRect/>
                                    </a:stretch>
                                  </pic:blipFill>
                                  <pic:spPr>
                                    <a:xfrm>
                                      <a:off x="0" y="0"/>
                                      <a:ext cx="2906748" cy="3724289"/>
                                    </a:xfrm>
                                    <a:prstGeom prst="rect">
                                      <a:avLst/>
                                    </a:prstGeom>
                                  </pic:spPr>
                                </pic:pic>
                              </a:graphicData>
                            </a:graphic>
                          </wp:inline>
                        </w:drawing>
                      </w:r>
                    </w:p>
                    <w:p w14:paraId="242E0F71" w14:textId="18E5FB3C" w:rsidR="0036067A" w:rsidRDefault="0036067A" w:rsidP="0036067A">
                      <w:pPr>
                        <w:jc w:val="center"/>
                      </w:pPr>
                      <w:r w:rsidRPr="0036067A">
                        <w:rPr>
                          <w:rFonts w:ascii="Segoe UI" w:eastAsia="PMingLiU" w:hAnsi="Segoe UI" w:cs="Segoe UI"/>
                          <w:color w:val="000000"/>
                          <w:spacing w:val="7"/>
                          <w:kern w:val="0"/>
                          <w:sz w:val="20"/>
                          <w:szCs w:val="20"/>
                          <w:shd w:val="clear" w:color="auto" w:fill="FFEFC6"/>
                        </w:rPr>
                        <w:t>《衝破黎明前的黑暗》版畫（</w:t>
                      </w:r>
                      <w:r w:rsidRPr="0036067A">
                        <w:rPr>
                          <w:rFonts w:ascii="Segoe UI" w:eastAsia="PMingLiU" w:hAnsi="Segoe UI" w:cs="Segoe UI"/>
                          <w:color w:val="000000"/>
                          <w:spacing w:val="7"/>
                          <w:kern w:val="0"/>
                          <w:sz w:val="20"/>
                          <w:szCs w:val="20"/>
                          <w:shd w:val="clear" w:color="auto" w:fill="FFEFC6"/>
                        </w:rPr>
                        <w:t>1942</w:t>
                      </w:r>
                      <w:r w:rsidRPr="0036067A">
                        <w:rPr>
                          <w:rFonts w:ascii="Segoe UI" w:eastAsia="PMingLiU" w:hAnsi="Segoe UI" w:cs="Segoe UI"/>
                          <w:color w:val="000000"/>
                          <w:spacing w:val="7"/>
                          <w:kern w:val="0"/>
                          <w:sz w:val="20"/>
                          <w:szCs w:val="20"/>
                          <w:shd w:val="clear" w:color="auto" w:fill="FFEFC6"/>
                        </w:rPr>
                        <w:t>年）</w:t>
                      </w:r>
                    </w:p>
                  </w:txbxContent>
                </v:textbox>
                <w10:wrap anchorx="margin"/>
              </v:shape>
            </w:pict>
          </mc:Fallback>
        </mc:AlternateContent>
      </w:r>
    </w:p>
    <w:p w14:paraId="05548D04" w14:textId="0C48E98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36D44C9E"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DA70A0F"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7F59C5F6"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6E92501D"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11BACA3"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711BDEC8"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B9B2F89"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7D34D3CF"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3FDEE8BB"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A8EDB69"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29B9A727"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1F1FD7C5"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198770CF"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102BC8DA"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732ACB54" w14:textId="77777777" w:rsidR="0036067A" w:rsidRP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218F15A4"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2954F7BB" w14:textId="4290C6AD"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r>
        <w:rPr>
          <w:rFonts w:ascii="Times New Roman" w:eastAsia="PMingLiU" w:hAnsi="Times New Roman" w:cs="Times New Roman"/>
          <w:noProof/>
          <w:color w:val="212529"/>
          <w:spacing w:val="7"/>
          <w:kern w:val="0"/>
          <w:sz w:val="23"/>
          <w:szCs w:val="23"/>
        </w:rPr>
        <w:lastRenderedPageBreak/>
        <mc:AlternateContent>
          <mc:Choice Requires="wps">
            <w:drawing>
              <wp:anchor distT="0" distB="0" distL="114300" distR="114300" simplePos="0" relativeHeight="251675648" behindDoc="0" locked="0" layoutInCell="1" allowOverlap="1" wp14:anchorId="4722BC54" wp14:editId="1A9FC86C">
                <wp:simplePos x="0" y="0"/>
                <wp:positionH relativeFrom="margin">
                  <wp:posOffset>0</wp:posOffset>
                </wp:positionH>
                <wp:positionV relativeFrom="paragraph">
                  <wp:posOffset>0</wp:posOffset>
                </wp:positionV>
                <wp:extent cx="6210300" cy="4191000"/>
                <wp:effectExtent l="0" t="0" r="0" b="0"/>
                <wp:wrapNone/>
                <wp:docPr id="342733244" name="文字方塊 1"/>
                <wp:cNvGraphicFramePr/>
                <a:graphic xmlns:a="http://schemas.openxmlformats.org/drawingml/2006/main">
                  <a:graphicData uri="http://schemas.microsoft.com/office/word/2010/wordprocessingShape">
                    <wps:wsp>
                      <wps:cNvSpPr txBox="1"/>
                      <wps:spPr>
                        <a:xfrm>
                          <a:off x="0" y="0"/>
                          <a:ext cx="6210300" cy="4191000"/>
                        </a:xfrm>
                        <a:prstGeom prst="rect">
                          <a:avLst/>
                        </a:prstGeom>
                        <a:noFill/>
                        <a:ln w="6350">
                          <a:noFill/>
                        </a:ln>
                      </wps:spPr>
                      <wps:txbx>
                        <w:txbxContent>
                          <w:p w14:paraId="35886CDD" w14:textId="6DACF015" w:rsidR="0036067A" w:rsidRDefault="0036067A" w:rsidP="0036067A">
                            <w:pPr>
                              <w:jc w:val="center"/>
                              <w:rPr>
                                <w:rFonts w:ascii="Segoe UI" w:eastAsia="DengXian" w:hAnsi="Segoe UI" w:cs="Segoe UI"/>
                                <w:color w:val="000000"/>
                                <w:spacing w:val="7"/>
                                <w:kern w:val="0"/>
                                <w:sz w:val="20"/>
                                <w:szCs w:val="20"/>
                                <w:shd w:val="clear" w:color="auto" w:fill="FFEFC6"/>
                                <w:lang w:eastAsia="zh-CN"/>
                              </w:rPr>
                            </w:pPr>
                            <w:r w:rsidRPr="0036067A">
                              <w:rPr>
                                <w:noProof/>
                              </w:rPr>
                              <w:drawing>
                                <wp:inline distT="0" distB="0" distL="0" distR="0" wp14:anchorId="1E834B58" wp14:editId="120AA1A3">
                                  <wp:extent cx="3200400" cy="3711060"/>
                                  <wp:effectExtent l="0" t="0" r="0" b="3810"/>
                                  <wp:docPr id="149811686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16869" name=""/>
                                          <pic:cNvPicPr/>
                                        </pic:nvPicPr>
                                        <pic:blipFill>
                                          <a:blip r:embed="rId15"/>
                                          <a:stretch>
                                            <a:fillRect/>
                                          </a:stretch>
                                        </pic:blipFill>
                                        <pic:spPr>
                                          <a:xfrm>
                                            <a:off x="0" y="0"/>
                                            <a:ext cx="3204116" cy="3715369"/>
                                          </a:xfrm>
                                          <a:prstGeom prst="rect">
                                            <a:avLst/>
                                          </a:prstGeom>
                                        </pic:spPr>
                                      </pic:pic>
                                    </a:graphicData>
                                  </a:graphic>
                                </wp:inline>
                              </w:drawing>
                            </w:r>
                          </w:p>
                          <w:p w14:paraId="4DC52AAF" w14:textId="43A6F90B" w:rsidR="0036067A" w:rsidRDefault="0036067A" w:rsidP="0036067A">
                            <w:pPr>
                              <w:jc w:val="center"/>
                            </w:pPr>
                            <w:r w:rsidRPr="0036067A">
                              <w:rPr>
                                <w:rFonts w:ascii="Segoe UI" w:eastAsia="PMingLiU" w:hAnsi="Segoe UI" w:cs="Segoe UI"/>
                                <w:color w:val="000000"/>
                                <w:spacing w:val="7"/>
                                <w:kern w:val="0"/>
                                <w:sz w:val="20"/>
                                <w:szCs w:val="20"/>
                                <w:shd w:val="clear" w:color="auto" w:fill="FFEFC6"/>
                              </w:rPr>
                              <w:t>豐子愷《凱旋》（</w:t>
                            </w:r>
                            <w:r w:rsidRPr="0036067A">
                              <w:rPr>
                                <w:rFonts w:ascii="Segoe UI" w:eastAsia="PMingLiU" w:hAnsi="Segoe UI" w:cs="Segoe UI"/>
                                <w:color w:val="000000"/>
                                <w:spacing w:val="7"/>
                                <w:kern w:val="0"/>
                                <w:sz w:val="20"/>
                                <w:szCs w:val="20"/>
                                <w:shd w:val="clear" w:color="auto" w:fill="FFEFC6"/>
                              </w:rPr>
                              <w:t>1945</w:t>
                            </w:r>
                            <w:r w:rsidRPr="0036067A">
                              <w:rPr>
                                <w:rFonts w:ascii="Segoe UI" w:eastAsia="PMingLiU" w:hAnsi="Segoe UI" w:cs="Segoe UI"/>
                                <w:color w:val="000000"/>
                                <w:spacing w:val="7"/>
                                <w:kern w:val="0"/>
                                <w:sz w:val="20"/>
                                <w:szCs w:val="20"/>
                                <w:shd w:val="clear" w:color="auto" w:fill="FFEFC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2BC54" id="_x0000_s1030" type="#_x0000_t202" style="position:absolute;left:0;text-align:left;margin-left:0;margin-top:0;width:489pt;height:3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" filled="f" stroked="f" strokeweight=".5pt">
                <v:textbox>
                  <w:txbxContent>
                    <w:p w14:paraId="35886CDD" w14:textId="6DACF015" w:rsidR="0036067A" w:rsidRDefault="0036067A" w:rsidP="0036067A">
                      <w:pPr>
                        <w:jc w:val="center"/>
                        <w:rPr>
                          <w:rFonts w:ascii="Segoe UI" w:eastAsia="DengXian" w:hAnsi="Segoe UI" w:cs="Segoe UI"/>
                          <w:color w:val="000000"/>
                          <w:spacing w:val="7"/>
                          <w:kern w:val="0"/>
                          <w:sz w:val="20"/>
                          <w:szCs w:val="20"/>
                          <w:shd w:val="clear" w:color="auto" w:fill="FFEFC6"/>
                          <w:lang w:eastAsia="zh-CN"/>
                        </w:rPr>
                      </w:pPr>
                      <w:r w:rsidRPr="0036067A">
                        <w:rPr>
                          <w:noProof/>
                        </w:rPr>
                        <w:drawing>
                          <wp:inline distT="0" distB="0" distL="0" distR="0" wp14:anchorId="1E834B58" wp14:editId="120AA1A3">
                            <wp:extent cx="3200400" cy="3711060"/>
                            <wp:effectExtent l="0" t="0" r="0" b="3810"/>
                            <wp:docPr id="149811686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16869" name=""/>
                                    <pic:cNvPicPr/>
                                  </pic:nvPicPr>
                                  <pic:blipFill>
                                    <a:blip r:embed="rId15"/>
                                    <a:stretch>
                                      <a:fillRect/>
                                    </a:stretch>
                                  </pic:blipFill>
                                  <pic:spPr>
                                    <a:xfrm>
                                      <a:off x="0" y="0"/>
                                      <a:ext cx="3204116" cy="3715369"/>
                                    </a:xfrm>
                                    <a:prstGeom prst="rect">
                                      <a:avLst/>
                                    </a:prstGeom>
                                  </pic:spPr>
                                </pic:pic>
                              </a:graphicData>
                            </a:graphic>
                          </wp:inline>
                        </w:drawing>
                      </w:r>
                    </w:p>
                    <w:p w14:paraId="4DC52AAF" w14:textId="43A6F90B" w:rsidR="0036067A" w:rsidRDefault="0036067A" w:rsidP="0036067A">
                      <w:pPr>
                        <w:jc w:val="center"/>
                      </w:pPr>
                      <w:r w:rsidRPr="0036067A">
                        <w:rPr>
                          <w:rFonts w:ascii="Segoe UI" w:eastAsia="PMingLiU" w:hAnsi="Segoe UI" w:cs="Segoe UI"/>
                          <w:color w:val="000000"/>
                          <w:spacing w:val="7"/>
                          <w:kern w:val="0"/>
                          <w:sz w:val="20"/>
                          <w:szCs w:val="20"/>
                          <w:shd w:val="clear" w:color="auto" w:fill="FFEFC6"/>
                        </w:rPr>
                        <w:t>豐子愷《凱旋》（</w:t>
                      </w:r>
                      <w:r w:rsidRPr="0036067A">
                        <w:rPr>
                          <w:rFonts w:ascii="Segoe UI" w:eastAsia="PMingLiU" w:hAnsi="Segoe UI" w:cs="Segoe UI"/>
                          <w:color w:val="000000"/>
                          <w:spacing w:val="7"/>
                          <w:kern w:val="0"/>
                          <w:sz w:val="20"/>
                          <w:szCs w:val="20"/>
                          <w:shd w:val="clear" w:color="auto" w:fill="FFEFC6"/>
                        </w:rPr>
                        <w:t>1945</w:t>
                      </w:r>
                      <w:r w:rsidRPr="0036067A">
                        <w:rPr>
                          <w:rFonts w:ascii="Segoe UI" w:eastAsia="PMingLiU" w:hAnsi="Segoe UI" w:cs="Segoe UI"/>
                          <w:color w:val="000000"/>
                          <w:spacing w:val="7"/>
                          <w:kern w:val="0"/>
                          <w:sz w:val="20"/>
                          <w:szCs w:val="20"/>
                          <w:shd w:val="clear" w:color="auto" w:fill="FFEFC6"/>
                        </w:rPr>
                        <w:t>年）</w:t>
                      </w:r>
                    </w:p>
                  </w:txbxContent>
                </v:textbox>
                <w10:wrap anchorx="margin"/>
              </v:shape>
            </w:pict>
          </mc:Fallback>
        </mc:AlternateContent>
      </w:r>
    </w:p>
    <w:p w14:paraId="7E852E40"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4516B169"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436CB57C"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AACE2DF"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7490CEB"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08644100"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6A83AFAE"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2E145510"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4CDE8E11"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490B4CC"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72AAEB53"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468CE919"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2BD6A83E"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7688FA8D"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407043CB"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E5B9303"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4B550E1C"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5AD42262" w14:textId="77777777" w:rsidR="0036067A" w:rsidRDefault="0036067A" w:rsidP="00566F14">
      <w:pPr>
        <w:widowControl/>
        <w:shd w:val="clear" w:color="auto" w:fill="FFFFFF"/>
        <w:adjustRightInd w:val="0"/>
        <w:jc w:val="both"/>
        <w:rPr>
          <w:rFonts w:asciiTheme="minorEastAsia" w:eastAsia="DengXian" w:hAnsiTheme="minorEastAsia" w:cs="Times New Roman"/>
          <w:color w:val="212529"/>
          <w:spacing w:val="7"/>
          <w:kern w:val="0"/>
          <w:sz w:val="23"/>
          <w:szCs w:val="23"/>
        </w:rPr>
      </w:pPr>
    </w:p>
    <w:p w14:paraId="6291F370" w14:textId="190B1FEA" w:rsidR="00296F88" w:rsidRPr="00987490" w:rsidRDefault="00987490" w:rsidP="00566F14">
      <w:pPr>
        <w:widowControl/>
        <w:shd w:val="clear" w:color="auto" w:fill="FFFFFF"/>
        <w:adjustRightInd w:val="0"/>
        <w:jc w:val="both"/>
        <w:rPr>
          <w:rFonts w:asciiTheme="minorEastAsia" w:hAnsiTheme="minorEastAsia" w:cs="Times New Roman"/>
          <w:color w:val="212529"/>
          <w:spacing w:val="7"/>
          <w:kern w:val="0"/>
          <w:sz w:val="23"/>
          <w:szCs w:val="23"/>
        </w:rPr>
      </w:pPr>
      <w:r w:rsidRPr="00987490">
        <w:rPr>
          <w:rFonts w:asciiTheme="minorEastAsia" w:hAnsiTheme="minorEastAsia" w:cs="Times New Roman" w:hint="eastAsia"/>
          <w:color w:val="212529"/>
          <w:spacing w:val="7"/>
          <w:kern w:val="0"/>
          <w:sz w:val="23"/>
          <w:szCs w:val="23"/>
        </w:rPr>
        <w:t xml:space="preserve">    </w:t>
      </w:r>
      <w:r w:rsidR="0036067A" w:rsidRPr="0036067A">
        <w:rPr>
          <w:rFonts w:asciiTheme="minorEastAsia" w:hAnsiTheme="minorEastAsia" w:cs="Times New Roman"/>
          <w:color w:val="212529"/>
          <w:spacing w:val="7"/>
          <w:kern w:val="0"/>
          <w:sz w:val="23"/>
          <w:szCs w:val="23"/>
        </w:rPr>
        <w:t>抗日時期中國漫畫作品主題鮮明，一針見血，簡潔而醒目。這些漫畫承擔起戰爭時期民族宣傳的重要任務，為抗日戰爭作出了巨大貢獻；而漫畫家們不畏侵略者的壓力，堅持創作的精神，也叫人肅然起敬。</w:t>
      </w:r>
    </w:p>
    <w:p w14:paraId="20765496" w14:textId="77777777" w:rsidR="00987490" w:rsidRDefault="00987490" w:rsidP="00566F14">
      <w:pPr>
        <w:widowControl/>
        <w:shd w:val="clear" w:color="auto" w:fill="FFFFFF"/>
        <w:adjustRightInd w:val="0"/>
        <w:snapToGrid w:val="0"/>
        <w:jc w:val="both"/>
        <w:rPr>
          <w:rFonts w:ascii="Times New Roman" w:eastAsia="DengXian" w:hAnsi="Times New Roman" w:cs="Times New Roman"/>
          <w:color w:val="636363"/>
          <w:spacing w:val="7"/>
          <w:kern w:val="0"/>
          <w:sz w:val="20"/>
          <w:szCs w:val="20"/>
        </w:rPr>
      </w:pPr>
    </w:p>
    <w:p w14:paraId="6C38DCC3" w14:textId="5B9D88F9" w:rsidR="0036067A" w:rsidRPr="00905F4B" w:rsidRDefault="0036067A" w:rsidP="00905F4B">
      <w:pPr>
        <w:widowControl/>
        <w:shd w:val="clear" w:color="auto" w:fill="FFFFFF"/>
        <w:jc w:val="both"/>
        <w:rPr>
          <w:rFonts w:ascii="Times New Roman" w:eastAsia="PMingLiU" w:hAnsi="Times New Roman" w:cs="Times New Roman"/>
          <w:b/>
          <w:bCs/>
          <w:color w:val="3333FF"/>
          <w:spacing w:val="7"/>
          <w:kern w:val="0"/>
          <w:sz w:val="23"/>
          <w:szCs w:val="23"/>
        </w:rPr>
      </w:pPr>
      <w:r w:rsidRPr="00905F4B">
        <w:rPr>
          <w:rFonts w:ascii="Times New Roman" w:eastAsia="PMingLiU" w:hAnsi="Times New Roman" w:cs="Times New Roman" w:hint="eastAsia"/>
          <w:b/>
          <w:bCs/>
          <w:color w:val="3333FF"/>
          <w:spacing w:val="7"/>
          <w:kern w:val="0"/>
          <w:sz w:val="23"/>
          <w:szCs w:val="23"/>
        </w:rPr>
        <w:t>作者：</w:t>
      </w:r>
      <w:proofErr w:type="gramStart"/>
      <w:r w:rsidRPr="00905F4B">
        <w:rPr>
          <w:rFonts w:ascii="Times New Roman" w:eastAsia="PMingLiU" w:hAnsi="Times New Roman" w:cs="Times New Roman" w:hint="eastAsia"/>
          <w:b/>
          <w:bCs/>
          <w:color w:val="3333FF"/>
          <w:spacing w:val="7"/>
          <w:kern w:val="0"/>
          <w:sz w:val="23"/>
          <w:szCs w:val="23"/>
        </w:rPr>
        <w:t>裴</w:t>
      </w:r>
      <w:proofErr w:type="gramEnd"/>
      <w:r w:rsidRPr="00905F4B">
        <w:rPr>
          <w:rFonts w:ascii="Times New Roman" w:eastAsia="PMingLiU" w:hAnsi="Times New Roman" w:cs="Times New Roman" w:hint="eastAsia"/>
          <w:b/>
          <w:bCs/>
          <w:color w:val="3333FF"/>
          <w:spacing w:val="7"/>
          <w:kern w:val="0"/>
          <w:sz w:val="23"/>
          <w:szCs w:val="23"/>
        </w:rPr>
        <w:t>旖旎（原文經刪節）</w:t>
      </w:r>
    </w:p>
    <w:p w14:paraId="3B28385F" w14:textId="61CE62A6" w:rsidR="00485F8F" w:rsidRPr="004D2F5F" w:rsidRDefault="00485F8F" w:rsidP="00763A13">
      <w:pPr>
        <w:widowControl/>
        <w:shd w:val="clear" w:color="auto" w:fill="FFFFFF"/>
        <w:adjustRightInd w:val="0"/>
        <w:snapToGrid w:val="0"/>
        <w:jc w:val="both"/>
        <w:rPr>
          <w:rFonts w:ascii="Times New Roman" w:eastAsia="PMingLiU" w:hAnsi="Times New Roman" w:cs="Times New Roman"/>
          <w:color w:val="212529"/>
          <w:spacing w:val="7"/>
          <w:kern w:val="0"/>
          <w:sz w:val="20"/>
          <w:szCs w:val="20"/>
        </w:rPr>
      </w:pPr>
    </w:p>
    <w:p w14:paraId="29F468ED" w14:textId="77777777" w:rsidR="00C738DE" w:rsidRPr="00C738DE" w:rsidRDefault="00C738DE" w:rsidP="00C738DE">
      <w:pPr>
        <w:rPr>
          <w:rFonts w:ascii="Times New Roman" w:eastAsia="PMingLiU" w:hAnsi="Times New Roman" w:cs="Times New Roman"/>
          <w:color w:val="636363"/>
          <w:spacing w:val="7"/>
          <w:kern w:val="0"/>
          <w:sz w:val="20"/>
          <w:szCs w:val="20"/>
        </w:rPr>
      </w:pPr>
      <w:r w:rsidRPr="00C738DE">
        <w:rPr>
          <w:rFonts w:ascii="Times New Roman" w:eastAsia="PMingLiU" w:hAnsi="Times New Roman" w:cs="Times New Roman" w:hint="eastAsia"/>
          <w:color w:val="636363"/>
          <w:spacing w:val="7"/>
          <w:kern w:val="0"/>
          <w:sz w:val="20"/>
          <w:szCs w:val="20"/>
        </w:rPr>
        <w:t>圖片來源：</w:t>
      </w:r>
    </w:p>
    <w:p w14:paraId="65808CBD" w14:textId="206A09EA" w:rsidR="00BF7668" w:rsidRDefault="00C738DE" w:rsidP="00C738DE">
      <w:pPr>
        <w:rPr>
          <w:rFonts w:ascii="Times New Roman" w:eastAsia="PMingLiU" w:hAnsi="Times New Roman" w:cs="Times New Roman"/>
          <w:color w:val="212529"/>
          <w:spacing w:val="7"/>
          <w:kern w:val="0"/>
          <w:sz w:val="23"/>
          <w:szCs w:val="23"/>
        </w:rPr>
      </w:pPr>
      <w:r w:rsidRPr="00C738DE">
        <w:rPr>
          <w:rFonts w:ascii="Times New Roman" w:eastAsia="PMingLiU" w:hAnsi="Times New Roman" w:cs="Times New Roman" w:hint="eastAsia"/>
          <w:color w:val="636363"/>
          <w:spacing w:val="7"/>
          <w:kern w:val="0"/>
          <w:sz w:val="20"/>
          <w:szCs w:val="20"/>
        </w:rPr>
        <w:t>《衝破黎明前的黑暗》：張慶民提供</w:t>
      </w:r>
      <w:r w:rsidRPr="00C738DE">
        <w:rPr>
          <w:rFonts w:ascii="Times New Roman" w:eastAsia="PMingLiU" w:hAnsi="Times New Roman" w:cs="Times New Roman" w:hint="eastAsia"/>
          <w:color w:val="636363"/>
          <w:spacing w:val="7"/>
          <w:kern w:val="0"/>
          <w:sz w:val="20"/>
          <w:szCs w:val="20"/>
        </w:rPr>
        <w:t>/FOTOE</w:t>
      </w:r>
      <w:r w:rsidR="00BF7668">
        <w:rPr>
          <w:rFonts w:ascii="Times New Roman" w:eastAsia="PMingLiU" w:hAnsi="Times New Roman" w:cs="Times New Roman"/>
          <w:color w:val="212529"/>
          <w:spacing w:val="7"/>
          <w:kern w:val="0"/>
          <w:sz w:val="23"/>
          <w:szCs w:val="23"/>
        </w:rPr>
        <w:br w:type="page"/>
      </w:r>
    </w:p>
    <w:p w14:paraId="087CF50A" w14:textId="7AE1FB99" w:rsidR="00760A21" w:rsidRPr="00763A13" w:rsidRDefault="00630F2F">
      <w:pPr>
        <w:rPr>
          <w:rFonts w:ascii="Times New Roman" w:eastAsia="Microsoft JhengHei Light" w:hAnsi="Times New Roman" w:cs="Times New Roman"/>
          <w:b/>
          <w:bCs/>
          <w:sz w:val="32"/>
          <w:szCs w:val="28"/>
        </w:rPr>
      </w:pPr>
      <w:r w:rsidRPr="00763A13">
        <w:rPr>
          <w:rFonts w:ascii="Times New Roman" w:eastAsia="Microsoft JhengHei Light" w:hAnsi="Times New Roman" w:cs="Times New Roman"/>
          <w:b/>
          <w:bCs/>
          <w:sz w:val="32"/>
          <w:szCs w:val="28"/>
        </w:rPr>
        <w:lastRenderedPageBreak/>
        <w:t>問題</w:t>
      </w:r>
    </w:p>
    <w:p w14:paraId="30B9CD61" w14:textId="77777777" w:rsidR="00150808" w:rsidRPr="00150808" w:rsidRDefault="00FF6B7E" w:rsidP="00150808">
      <w:pPr>
        <w:rPr>
          <w:rFonts w:ascii="Times New Roman" w:eastAsiaTheme="majorEastAsia" w:hAnsi="Times New Roman" w:cs="Times New Roman"/>
        </w:rPr>
      </w:pPr>
      <w:r w:rsidRPr="00FF6B7E">
        <w:rPr>
          <w:rFonts w:ascii="Times New Roman" w:eastAsiaTheme="majorEastAsia" w:hAnsi="Times New Roman" w:cs="Times New Roman"/>
        </w:rPr>
        <w:t>1.</w:t>
      </w:r>
      <w:r w:rsidR="001741C8" w:rsidRPr="001741C8">
        <w:rPr>
          <w:rFonts w:hint="eastAsia"/>
        </w:rPr>
        <w:t xml:space="preserve"> </w:t>
      </w:r>
      <w:r w:rsidR="00150808" w:rsidRPr="00150808">
        <w:rPr>
          <w:rFonts w:ascii="Times New Roman" w:eastAsiaTheme="majorEastAsia" w:hAnsi="Times New Roman" w:cs="Times New Roman" w:hint="eastAsia"/>
        </w:rPr>
        <w:t>以下哪項是上海漫畫界救亡協會曾展開的抗日工作？</w:t>
      </w:r>
    </w:p>
    <w:p w14:paraId="6308D149" w14:textId="77777777" w:rsidR="00150808" w:rsidRPr="00150808" w:rsidRDefault="00150808" w:rsidP="00150808">
      <w:pPr>
        <w:rPr>
          <w:rFonts w:ascii="Times New Roman" w:eastAsiaTheme="majorEastAsia" w:hAnsi="Times New Roman" w:cs="Times New Roman"/>
        </w:rPr>
      </w:pPr>
      <w:r w:rsidRPr="00150808">
        <w:rPr>
          <w:rFonts w:ascii="Times New Roman" w:eastAsiaTheme="majorEastAsia" w:hAnsi="Times New Roman" w:cs="Times New Roman" w:hint="eastAsia"/>
        </w:rPr>
        <w:t>①</w:t>
      </w:r>
      <w:r w:rsidRPr="00150808">
        <w:rPr>
          <w:rFonts w:ascii="Times New Roman" w:eastAsiaTheme="majorEastAsia" w:hAnsi="Times New Roman" w:cs="Times New Roman"/>
        </w:rPr>
        <w:t xml:space="preserve"> </w:t>
      </w:r>
      <w:r w:rsidRPr="00150808">
        <w:rPr>
          <w:rFonts w:ascii="Times New Roman" w:eastAsiaTheme="majorEastAsia" w:hAnsi="Times New Roman" w:cs="Times New Roman" w:hint="eastAsia"/>
        </w:rPr>
        <w:t>出版宣傳抗日救亡的漫畫刊物。</w:t>
      </w:r>
    </w:p>
    <w:p w14:paraId="6451CF8F" w14:textId="77777777" w:rsidR="00150808" w:rsidRPr="00150808" w:rsidRDefault="00150808" w:rsidP="00150808">
      <w:pPr>
        <w:rPr>
          <w:rFonts w:ascii="Times New Roman" w:eastAsiaTheme="majorEastAsia" w:hAnsi="Times New Roman" w:cs="Times New Roman"/>
        </w:rPr>
      </w:pPr>
      <w:r w:rsidRPr="00150808">
        <w:rPr>
          <w:rFonts w:ascii="Times New Roman" w:eastAsiaTheme="majorEastAsia" w:hAnsi="Times New Roman" w:cs="Times New Roman" w:hint="eastAsia"/>
        </w:rPr>
        <w:t>②</w:t>
      </w:r>
      <w:r w:rsidRPr="00150808">
        <w:rPr>
          <w:rFonts w:ascii="Times New Roman" w:eastAsiaTheme="majorEastAsia" w:hAnsi="Times New Roman" w:cs="Times New Roman"/>
        </w:rPr>
        <w:t xml:space="preserve"> </w:t>
      </w:r>
      <w:r w:rsidRPr="00150808">
        <w:rPr>
          <w:rFonts w:ascii="Times New Roman" w:eastAsiaTheme="majorEastAsia" w:hAnsi="Times New Roman" w:cs="Times New Roman" w:hint="eastAsia"/>
        </w:rPr>
        <w:t>派出漫畫宣傳隊進行宣傳工作。</w:t>
      </w:r>
    </w:p>
    <w:p w14:paraId="31948C53" w14:textId="77777777" w:rsidR="00150808" w:rsidRPr="00150808" w:rsidRDefault="00150808" w:rsidP="00150808">
      <w:pPr>
        <w:rPr>
          <w:rFonts w:ascii="Times New Roman" w:eastAsiaTheme="majorEastAsia" w:hAnsi="Times New Roman" w:cs="Times New Roman"/>
        </w:rPr>
      </w:pPr>
      <w:r w:rsidRPr="00150808">
        <w:rPr>
          <w:rFonts w:ascii="Times New Roman" w:eastAsiaTheme="majorEastAsia" w:hAnsi="Times New Roman" w:cs="Times New Roman" w:hint="eastAsia"/>
        </w:rPr>
        <w:t>③</w:t>
      </w:r>
      <w:r w:rsidRPr="00150808">
        <w:rPr>
          <w:rFonts w:ascii="Times New Roman" w:eastAsiaTheme="majorEastAsia" w:hAnsi="Times New Roman" w:cs="Times New Roman"/>
        </w:rPr>
        <w:t xml:space="preserve"> </w:t>
      </w:r>
      <w:r w:rsidRPr="00150808">
        <w:rPr>
          <w:rFonts w:ascii="Times New Roman" w:eastAsiaTheme="majorEastAsia" w:hAnsi="Times New Roman" w:cs="Times New Roman" w:hint="eastAsia"/>
        </w:rPr>
        <w:t>與日本當局展開以漫畫形式進行的宣傳戰。</w:t>
      </w:r>
    </w:p>
    <w:p w14:paraId="0852003C" w14:textId="6C99DB47" w:rsidR="00150808" w:rsidRPr="00150808" w:rsidRDefault="00150808" w:rsidP="00150808">
      <w:pPr>
        <w:rPr>
          <w:rFonts w:ascii="Times New Roman" w:eastAsia="DengXian" w:hAnsi="Times New Roman" w:cs="Times New Roman"/>
        </w:rPr>
      </w:pPr>
      <w:r w:rsidRPr="00150808">
        <w:rPr>
          <w:rFonts w:ascii="Times New Roman" w:eastAsiaTheme="majorEastAsia" w:hAnsi="Times New Roman" w:cs="Times New Roman" w:hint="eastAsia"/>
        </w:rPr>
        <w:t>④</w:t>
      </w:r>
      <w:r w:rsidRPr="00150808">
        <w:rPr>
          <w:rFonts w:ascii="Times New Roman" w:eastAsiaTheme="majorEastAsia" w:hAnsi="Times New Roman" w:cs="Times New Roman"/>
        </w:rPr>
        <w:t xml:space="preserve"> </w:t>
      </w:r>
      <w:r w:rsidRPr="00150808">
        <w:rPr>
          <w:rFonts w:ascii="Times New Roman" w:eastAsiaTheme="majorEastAsia" w:hAnsi="Times New Roman" w:cs="Times New Roman" w:hint="eastAsia"/>
        </w:rPr>
        <w:t>開辦培訓班，培養更多漫畫家。</w:t>
      </w:r>
    </w:p>
    <w:p w14:paraId="6F3B51EA" w14:textId="5B41ADC3"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hint="eastAsia"/>
        </w:rPr>
        <w:t>A.</w:t>
      </w:r>
      <w:r w:rsidR="00A233BF" w:rsidRPr="00A233BF">
        <w:rPr>
          <w:rFonts w:hint="eastAsia"/>
        </w:rPr>
        <w:t xml:space="preserve"> </w:t>
      </w:r>
      <w:r w:rsidR="00150808" w:rsidRPr="00150808">
        <w:rPr>
          <w:rFonts w:ascii="Cambria Math" w:eastAsiaTheme="majorEastAsia" w:hAnsi="Cambria Math" w:cs="Cambria Math"/>
        </w:rPr>
        <w:t>①②</w:t>
      </w:r>
    </w:p>
    <w:p w14:paraId="51C26C4D" w14:textId="127F3F75"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hint="eastAsia"/>
        </w:rPr>
        <w:t>B.</w:t>
      </w:r>
      <w:r w:rsidR="004966DD" w:rsidRPr="004966DD">
        <w:rPr>
          <w:rFonts w:hint="eastAsia"/>
        </w:rPr>
        <w:t xml:space="preserve"> </w:t>
      </w:r>
      <w:r w:rsidR="00150808" w:rsidRPr="00150808">
        <w:rPr>
          <w:rFonts w:ascii="Cambria Math" w:eastAsiaTheme="majorEastAsia" w:hAnsi="Cambria Math" w:cs="Cambria Math"/>
        </w:rPr>
        <w:t>③④</w:t>
      </w:r>
    </w:p>
    <w:p w14:paraId="5E34EF09" w14:textId="77777777" w:rsidR="00150808" w:rsidRDefault="00FF6B7E" w:rsidP="00FF6B7E">
      <w:pPr>
        <w:rPr>
          <w:rFonts w:ascii="Cambria Math" w:eastAsia="DengXian" w:hAnsi="Cambria Math" w:cs="Cambria Math"/>
          <w:lang w:eastAsia="zh-CN"/>
        </w:rPr>
      </w:pPr>
      <w:r w:rsidRPr="00FF6B7E">
        <w:rPr>
          <w:rFonts w:ascii="Times New Roman" w:eastAsiaTheme="majorEastAsia" w:hAnsi="Times New Roman" w:cs="Times New Roman" w:hint="eastAsia"/>
        </w:rPr>
        <w:t>C.</w:t>
      </w:r>
      <w:r w:rsidR="004966DD" w:rsidRPr="004966DD">
        <w:rPr>
          <w:rFonts w:hint="eastAsia"/>
        </w:rPr>
        <w:t xml:space="preserve"> </w:t>
      </w:r>
      <w:r w:rsidR="00150808" w:rsidRPr="00150808">
        <w:rPr>
          <w:rFonts w:ascii="Cambria Math" w:eastAsiaTheme="majorEastAsia" w:hAnsi="Cambria Math" w:cs="Cambria Math"/>
        </w:rPr>
        <w:t>①②④</w:t>
      </w:r>
    </w:p>
    <w:p w14:paraId="6344A767" w14:textId="69603931"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hint="eastAsia"/>
        </w:rPr>
        <w:t>D.</w:t>
      </w:r>
      <w:r w:rsidR="004966DD" w:rsidRPr="004966DD">
        <w:rPr>
          <w:rFonts w:hint="eastAsia"/>
        </w:rPr>
        <w:t xml:space="preserve"> </w:t>
      </w:r>
      <w:r w:rsidR="00150808" w:rsidRPr="00150808">
        <w:rPr>
          <w:rFonts w:ascii="Cambria Math" w:eastAsiaTheme="majorEastAsia" w:hAnsi="Cambria Math" w:cs="Cambria Math"/>
        </w:rPr>
        <w:t>②③④</w:t>
      </w:r>
    </w:p>
    <w:p w14:paraId="5BD70231" w14:textId="42C6E0AF" w:rsidR="00FF6B7E" w:rsidRPr="00FF6B7E" w:rsidRDefault="00FF6B7E" w:rsidP="00FF6B7E">
      <w:pPr>
        <w:rPr>
          <w:rFonts w:ascii="Times New Roman" w:eastAsiaTheme="majorEastAsia" w:hAnsi="Times New Roman" w:cs="Times New Roman"/>
          <w:color w:val="FF0000"/>
        </w:rPr>
      </w:pPr>
      <w:r w:rsidRPr="00FF6B7E">
        <w:rPr>
          <w:rFonts w:ascii="Times New Roman" w:eastAsiaTheme="majorEastAsia" w:hAnsi="Times New Roman" w:cs="Times New Roman" w:hint="eastAsia"/>
          <w:color w:val="FF0000"/>
        </w:rPr>
        <w:t>答案：</w:t>
      </w:r>
      <w:r w:rsidR="00150808">
        <w:rPr>
          <w:rFonts w:ascii="Times New Roman" w:eastAsia="DengXian" w:hAnsi="Times New Roman" w:cs="Times New Roman" w:hint="eastAsia"/>
          <w:color w:val="FF0000"/>
        </w:rPr>
        <w:t>A</w:t>
      </w:r>
    </w:p>
    <w:p w14:paraId="7D040A60" w14:textId="77777777" w:rsidR="00FF6B7E" w:rsidRPr="00FF6B7E" w:rsidRDefault="00FF6B7E" w:rsidP="00FF6B7E">
      <w:pPr>
        <w:rPr>
          <w:rFonts w:ascii="Times New Roman" w:eastAsiaTheme="majorEastAsia" w:hAnsi="Times New Roman" w:cs="Times New Roman"/>
        </w:rPr>
      </w:pPr>
    </w:p>
    <w:p w14:paraId="1D35CB08" w14:textId="77777777" w:rsidR="00150808" w:rsidRDefault="00FF6B7E" w:rsidP="00FF6B7E">
      <w:pPr>
        <w:rPr>
          <w:rFonts w:ascii="Times New Roman" w:eastAsia="DengXian" w:hAnsi="Times New Roman" w:cs="Times New Roman"/>
        </w:rPr>
      </w:pPr>
      <w:r w:rsidRPr="00FF6B7E">
        <w:rPr>
          <w:rFonts w:ascii="Times New Roman" w:eastAsiaTheme="majorEastAsia" w:hAnsi="Times New Roman" w:cs="Times New Roman"/>
        </w:rPr>
        <w:t>2.</w:t>
      </w:r>
      <w:r>
        <w:rPr>
          <w:rFonts w:ascii="Times New Roman" w:eastAsiaTheme="majorEastAsia" w:hAnsi="Times New Roman" w:cs="Times New Roman" w:hint="eastAsia"/>
        </w:rPr>
        <w:t xml:space="preserve"> </w:t>
      </w:r>
      <w:r w:rsidR="00150808" w:rsidRPr="00150808">
        <w:rPr>
          <w:rFonts w:ascii="Times New Roman" w:eastAsiaTheme="majorEastAsia" w:hAnsi="Times New Roman" w:cs="Times New Roman"/>
        </w:rPr>
        <w:t>以下哪項關於《救亡漫畫》與《抗戰漫畫》的描述是</w:t>
      </w:r>
      <w:r w:rsidR="00150808" w:rsidRPr="00150808">
        <w:rPr>
          <w:rFonts w:ascii="Times New Roman" w:eastAsiaTheme="majorEastAsia" w:hAnsi="Times New Roman" w:cs="Times New Roman"/>
          <w:color w:val="3333FF"/>
        </w:rPr>
        <w:t>不正確</w:t>
      </w:r>
      <w:r w:rsidR="00150808" w:rsidRPr="00150808">
        <w:rPr>
          <w:rFonts w:ascii="Times New Roman" w:eastAsiaTheme="majorEastAsia" w:hAnsi="Times New Roman" w:cs="Times New Roman"/>
        </w:rPr>
        <w:t>的？</w:t>
      </w:r>
    </w:p>
    <w:p w14:paraId="74563884" w14:textId="5BFF423C"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rPr>
        <w:t xml:space="preserve">A. </w:t>
      </w:r>
      <w:r w:rsidR="00150808" w:rsidRPr="00150808">
        <w:rPr>
          <w:rFonts w:ascii="Times New Roman" w:eastAsiaTheme="majorEastAsia" w:hAnsi="Times New Roman" w:cs="Times New Roman"/>
        </w:rPr>
        <w:t>前者收錄蔡若虹的《全民抗戰的巨浪》。</w:t>
      </w:r>
    </w:p>
    <w:p w14:paraId="2AC30854" w14:textId="7921C244"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rPr>
        <w:t xml:space="preserve">B. </w:t>
      </w:r>
      <w:r w:rsidR="00150808" w:rsidRPr="00150808">
        <w:rPr>
          <w:rFonts w:ascii="Times New Roman" w:eastAsiaTheme="majorEastAsia" w:hAnsi="Times New Roman" w:cs="Times New Roman"/>
        </w:rPr>
        <w:t>後者以報道漫畫的方式講述抗日前線和後方故事。</w:t>
      </w:r>
    </w:p>
    <w:p w14:paraId="742622B9" w14:textId="77777777" w:rsidR="00150808" w:rsidRDefault="00FF6B7E" w:rsidP="00FF6B7E">
      <w:pPr>
        <w:rPr>
          <w:rFonts w:ascii="Times New Roman" w:eastAsia="DengXian" w:hAnsi="Times New Roman" w:cs="Times New Roman"/>
        </w:rPr>
      </w:pPr>
      <w:r w:rsidRPr="00FF6B7E">
        <w:rPr>
          <w:rFonts w:ascii="Times New Roman" w:eastAsiaTheme="majorEastAsia" w:hAnsi="Times New Roman" w:cs="Times New Roman"/>
        </w:rPr>
        <w:t xml:space="preserve">C. </w:t>
      </w:r>
      <w:r w:rsidR="00150808" w:rsidRPr="00150808">
        <w:rPr>
          <w:rFonts w:ascii="Times New Roman" w:eastAsiaTheme="majorEastAsia" w:hAnsi="Times New Roman" w:cs="Times New Roman"/>
        </w:rPr>
        <w:t>兩者的創辦地點不同。</w:t>
      </w:r>
    </w:p>
    <w:p w14:paraId="4229AAEC" w14:textId="03BCBBAB"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hint="eastAsia"/>
        </w:rPr>
        <w:t xml:space="preserve">D. </w:t>
      </w:r>
      <w:r w:rsidR="00150808" w:rsidRPr="00150808">
        <w:rPr>
          <w:rFonts w:ascii="Times New Roman" w:eastAsiaTheme="majorEastAsia" w:hAnsi="Times New Roman" w:cs="Times New Roman"/>
        </w:rPr>
        <w:t>後者的讀者群更廣闊。</w:t>
      </w:r>
    </w:p>
    <w:p w14:paraId="538EE5CB" w14:textId="7B6EA119" w:rsidR="00FF6B7E" w:rsidRPr="00FF6B7E" w:rsidRDefault="00FF6B7E" w:rsidP="00FF6B7E">
      <w:pPr>
        <w:rPr>
          <w:rFonts w:ascii="Times New Roman" w:eastAsiaTheme="majorEastAsia" w:hAnsi="Times New Roman" w:cs="Times New Roman"/>
          <w:color w:val="FF0000"/>
        </w:rPr>
      </w:pPr>
      <w:r w:rsidRPr="00FF6B7E">
        <w:rPr>
          <w:rFonts w:ascii="Times New Roman" w:eastAsiaTheme="majorEastAsia" w:hAnsi="Times New Roman" w:cs="Times New Roman" w:hint="eastAsia"/>
          <w:color w:val="FF0000"/>
        </w:rPr>
        <w:t>答案：</w:t>
      </w:r>
      <w:r w:rsidR="00C23934">
        <w:rPr>
          <w:rFonts w:ascii="Times New Roman" w:eastAsia="DengXian" w:hAnsi="Times New Roman" w:cs="Times New Roman"/>
          <w:color w:val="FF0000"/>
        </w:rPr>
        <w:t>B</w:t>
      </w:r>
    </w:p>
    <w:p w14:paraId="5A78781E" w14:textId="77777777" w:rsidR="00FF6B7E" w:rsidRPr="00FF6B7E" w:rsidRDefault="00FF6B7E" w:rsidP="00FF6B7E">
      <w:pPr>
        <w:rPr>
          <w:rFonts w:ascii="Times New Roman" w:eastAsiaTheme="majorEastAsia" w:hAnsi="Times New Roman" w:cs="Times New Roman"/>
        </w:rPr>
      </w:pPr>
    </w:p>
    <w:p w14:paraId="285CC00C" w14:textId="77777777" w:rsidR="00150808" w:rsidRDefault="00FF6B7E" w:rsidP="00EC54D1">
      <w:pPr>
        <w:rPr>
          <w:rFonts w:ascii="Times New Roman" w:eastAsia="DengXian" w:hAnsi="Times New Roman" w:cs="Times New Roman"/>
        </w:rPr>
      </w:pPr>
      <w:r w:rsidRPr="00FF6B7E">
        <w:rPr>
          <w:rFonts w:ascii="Times New Roman" w:eastAsiaTheme="majorEastAsia" w:hAnsi="Times New Roman" w:cs="Times New Roman"/>
        </w:rPr>
        <w:t>3.</w:t>
      </w:r>
      <w:r>
        <w:rPr>
          <w:rFonts w:ascii="Times New Roman" w:eastAsiaTheme="majorEastAsia" w:hAnsi="Times New Roman" w:cs="Times New Roman" w:hint="eastAsia"/>
        </w:rPr>
        <w:t xml:space="preserve"> </w:t>
      </w:r>
      <w:r w:rsidR="00150808" w:rsidRPr="00150808">
        <w:rPr>
          <w:rFonts w:ascii="Times New Roman" w:eastAsiaTheme="majorEastAsia" w:hAnsi="Times New Roman" w:cs="Times New Roman"/>
        </w:rPr>
        <w:t>1938</w:t>
      </w:r>
      <w:r w:rsidR="00150808" w:rsidRPr="00150808">
        <w:rPr>
          <w:rFonts w:ascii="Times New Roman" w:eastAsiaTheme="majorEastAsia" w:hAnsi="Times New Roman" w:cs="Times New Roman"/>
        </w:rPr>
        <w:t>年，全國漫畫作家協會戰時工作委員會在哪個城市成立？</w:t>
      </w:r>
    </w:p>
    <w:p w14:paraId="7D6012F5" w14:textId="640F8B98" w:rsidR="00843A3B" w:rsidRPr="00FF6B7E" w:rsidRDefault="00843A3B" w:rsidP="00843A3B">
      <w:pPr>
        <w:rPr>
          <w:rFonts w:ascii="Times New Roman" w:eastAsiaTheme="majorEastAsia" w:hAnsi="Times New Roman" w:cs="Times New Roman"/>
        </w:rPr>
      </w:pPr>
      <w:r w:rsidRPr="00FF6B7E">
        <w:rPr>
          <w:rFonts w:ascii="Times New Roman" w:eastAsiaTheme="majorEastAsia" w:hAnsi="Times New Roman" w:cs="Times New Roman"/>
        </w:rPr>
        <w:t>A.</w:t>
      </w:r>
      <w:r w:rsidR="00BB0C2F" w:rsidRPr="00BB0C2F">
        <w:rPr>
          <w:rFonts w:hint="eastAsia"/>
        </w:rPr>
        <w:t xml:space="preserve"> </w:t>
      </w:r>
      <w:r w:rsidR="00150808" w:rsidRPr="00150808">
        <w:rPr>
          <w:rFonts w:ascii="Times New Roman" w:eastAsiaTheme="majorEastAsia" w:hAnsi="Times New Roman" w:cs="Times New Roman"/>
        </w:rPr>
        <w:t>上海。</w:t>
      </w:r>
    </w:p>
    <w:p w14:paraId="69C44ED7" w14:textId="2477188E" w:rsidR="00843A3B" w:rsidRPr="00FF6B7E" w:rsidRDefault="00843A3B" w:rsidP="00843A3B">
      <w:pPr>
        <w:rPr>
          <w:rFonts w:ascii="Times New Roman" w:eastAsiaTheme="majorEastAsia" w:hAnsi="Times New Roman" w:cs="Times New Roman"/>
        </w:rPr>
      </w:pPr>
      <w:r w:rsidRPr="00FF6B7E">
        <w:rPr>
          <w:rFonts w:ascii="Times New Roman" w:eastAsiaTheme="majorEastAsia" w:hAnsi="Times New Roman" w:cs="Times New Roman"/>
        </w:rPr>
        <w:t xml:space="preserve">B. </w:t>
      </w:r>
      <w:r w:rsidR="00150808" w:rsidRPr="00150808">
        <w:rPr>
          <w:rFonts w:ascii="Times New Roman" w:eastAsiaTheme="majorEastAsia" w:hAnsi="Times New Roman" w:cs="Times New Roman"/>
        </w:rPr>
        <w:t>南京。</w:t>
      </w:r>
    </w:p>
    <w:p w14:paraId="2B118877" w14:textId="787994AE" w:rsidR="00843A3B" w:rsidRPr="00FF6B7E" w:rsidRDefault="00843A3B" w:rsidP="00843A3B">
      <w:pPr>
        <w:rPr>
          <w:rFonts w:ascii="Times New Roman" w:eastAsiaTheme="majorEastAsia" w:hAnsi="Times New Roman" w:cs="Times New Roman"/>
        </w:rPr>
      </w:pPr>
      <w:r w:rsidRPr="00FF6B7E">
        <w:rPr>
          <w:rFonts w:ascii="Times New Roman" w:eastAsiaTheme="majorEastAsia" w:hAnsi="Times New Roman" w:cs="Times New Roman"/>
        </w:rPr>
        <w:t xml:space="preserve">C. </w:t>
      </w:r>
      <w:r w:rsidR="00150808" w:rsidRPr="00150808">
        <w:rPr>
          <w:rFonts w:ascii="Times New Roman" w:eastAsiaTheme="majorEastAsia" w:hAnsi="Times New Roman" w:cs="Times New Roman"/>
        </w:rPr>
        <w:t>武漢。</w:t>
      </w:r>
    </w:p>
    <w:p w14:paraId="5AAD0875" w14:textId="5FF0D408" w:rsidR="00843A3B" w:rsidRPr="00FF6B7E" w:rsidRDefault="00843A3B" w:rsidP="00843A3B">
      <w:pPr>
        <w:rPr>
          <w:rFonts w:ascii="Times New Roman" w:eastAsiaTheme="majorEastAsia" w:hAnsi="Times New Roman" w:cs="Times New Roman"/>
        </w:rPr>
      </w:pPr>
      <w:r w:rsidRPr="00FF6B7E">
        <w:rPr>
          <w:rFonts w:ascii="Times New Roman" w:eastAsiaTheme="majorEastAsia" w:hAnsi="Times New Roman" w:cs="Times New Roman" w:hint="eastAsia"/>
        </w:rPr>
        <w:t xml:space="preserve">D. </w:t>
      </w:r>
      <w:r w:rsidR="00150808" w:rsidRPr="00150808">
        <w:rPr>
          <w:rFonts w:ascii="Times New Roman" w:eastAsiaTheme="majorEastAsia" w:hAnsi="Times New Roman" w:cs="Times New Roman"/>
        </w:rPr>
        <w:t>重慶。</w:t>
      </w:r>
    </w:p>
    <w:p w14:paraId="4004AFC4" w14:textId="53F6666B" w:rsidR="00FF6B7E" w:rsidRPr="00FF6B7E" w:rsidRDefault="00FF6B7E" w:rsidP="00FF6B7E">
      <w:pPr>
        <w:rPr>
          <w:rFonts w:ascii="Times New Roman" w:eastAsiaTheme="majorEastAsia" w:hAnsi="Times New Roman" w:cs="Times New Roman"/>
          <w:color w:val="FF0000"/>
        </w:rPr>
      </w:pPr>
      <w:r w:rsidRPr="00FF6B7E">
        <w:rPr>
          <w:rFonts w:ascii="Times New Roman" w:eastAsiaTheme="majorEastAsia" w:hAnsi="Times New Roman" w:cs="Times New Roman" w:hint="eastAsia"/>
          <w:color w:val="FF0000"/>
        </w:rPr>
        <w:t>答案：</w:t>
      </w:r>
      <w:r w:rsidR="00150808">
        <w:rPr>
          <w:rFonts w:ascii="Times New Roman" w:eastAsia="DengXian" w:hAnsi="Times New Roman" w:cs="Times New Roman" w:hint="eastAsia"/>
          <w:color w:val="FF0000"/>
        </w:rPr>
        <w:t>C</w:t>
      </w:r>
    </w:p>
    <w:p w14:paraId="0A6E5ABF" w14:textId="3695E649" w:rsidR="00E8680B" w:rsidRDefault="00E8680B">
      <w:pPr>
        <w:rPr>
          <w:rFonts w:ascii="Times New Roman" w:eastAsia="DengXian" w:hAnsi="Times New Roman" w:cs="Times New Roman"/>
        </w:rPr>
      </w:pPr>
    </w:p>
    <w:p w14:paraId="0F405131" w14:textId="77777777" w:rsidR="00601305" w:rsidRDefault="00601305">
      <w:pPr>
        <w:rPr>
          <w:rFonts w:ascii="Times New Roman" w:eastAsia="DengXian" w:hAnsi="Times New Roman" w:cs="Times New Roman"/>
        </w:rPr>
      </w:pPr>
    </w:p>
    <w:p w14:paraId="50819FA0" w14:textId="77777777" w:rsidR="00601305" w:rsidRDefault="00601305">
      <w:pPr>
        <w:rPr>
          <w:rFonts w:ascii="Times New Roman" w:eastAsia="DengXian" w:hAnsi="Times New Roman" w:cs="Times New Roman"/>
        </w:rPr>
      </w:pPr>
    </w:p>
    <w:p w14:paraId="7AE492AE" w14:textId="77777777" w:rsidR="00601305" w:rsidRDefault="00601305">
      <w:pPr>
        <w:rPr>
          <w:rFonts w:ascii="Times New Roman" w:eastAsia="DengXian" w:hAnsi="Times New Roman" w:cs="Times New Roman"/>
        </w:rPr>
      </w:pPr>
    </w:p>
    <w:p w14:paraId="6F4A69DF" w14:textId="77777777" w:rsidR="00601305" w:rsidRDefault="00601305">
      <w:pPr>
        <w:rPr>
          <w:rFonts w:ascii="Times New Roman" w:eastAsia="DengXian" w:hAnsi="Times New Roman" w:cs="Times New Roman"/>
        </w:rPr>
      </w:pPr>
    </w:p>
    <w:p w14:paraId="3063ECD7" w14:textId="77777777" w:rsidR="00B143C9" w:rsidRDefault="00B143C9">
      <w:pPr>
        <w:rPr>
          <w:rFonts w:ascii="Times New Roman" w:eastAsia="DengXian" w:hAnsi="Times New Roman" w:cs="Times New Roman"/>
        </w:rPr>
      </w:pPr>
    </w:p>
    <w:p w14:paraId="05750EF0" w14:textId="77777777" w:rsidR="00601305" w:rsidRDefault="00601305">
      <w:pPr>
        <w:rPr>
          <w:rFonts w:ascii="Times New Roman" w:eastAsia="DengXian" w:hAnsi="Times New Roman" w:cs="Times New Roman"/>
        </w:rPr>
      </w:pPr>
    </w:p>
    <w:p w14:paraId="5AD830BB" w14:textId="77777777" w:rsidR="00601305" w:rsidRDefault="00601305">
      <w:pPr>
        <w:rPr>
          <w:rFonts w:ascii="Times New Roman" w:eastAsia="DengXian" w:hAnsi="Times New Roman" w:cs="Times New Roman"/>
        </w:rPr>
      </w:pPr>
    </w:p>
    <w:p w14:paraId="4B8FD67A" w14:textId="77777777" w:rsidR="00601305" w:rsidRDefault="00601305">
      <w:pPr>
        <w:rPr>
          <w:rFonts w:ascii="Times New Roman" w:eastAsia="DengXian" w:hAnsi="Times New Roman" w:cs="Times New Roman"/>
        </w:rPr>
      </w:pPr>
    </w:p>
    <w:p w14:paraId="4504C36D" w14:textId="77777777" w:rsidR="00601305" w:rsidRPr="00601305" w:rsidRDefault="00601305">
      <w:pPr>
        <w:rPr>
          <w:rFonts w:ascii="Times New Roman" w:eastAsia="DengXian" w:hAnsi="Times New Roman" w:cs="Times New Roman"/>
        </w:rPr>
      </w:pPr>
    </w:p>
    <w:p w14:paraId="583615F7" w14:textId="77777777" w:rsidR="00150808" w:rsidRPr="00150808" w:rsidRDefault="00FF6B7E" w:rsidP="00150808">
      <w:pPr>
        <w:ind w:left="454" w:hanging="454"/>
        <w:rPr>
          <w:rFonts w:ascii="Times New Roman" w:eastAsiaTheme="majorEastAsia" w:hAnsi="Times New Roman" w:cs="Times New Roman"/>
        </w:rPr>
      </w:pPr>
      <w:r w:rsidRPr="00FF6B7E">
        <w:rPr>
          <w:rFonts w:ascii="Times New Roman" w:eastAsiaTheme="majorEastAsia" w:hAnsi="Times New Roman" w:cs="Times New Roman"/>
        </w:rPr>
        <w:lastRenderedPageBreak/>
        <w:t>4.</w:t>
      </w:r>
      <w:r>
        <w:rPr>
          <w:rFonts w:ascii="Times New Roman" w:eastAsiaTheme="majorEastAsia" w:hAnsi="Times New Roman" w:cs="Times New Roman" w:hint="eastAsia"/>
        </w:rPr>
        <w:t xml:space="preserve"> </w:t>
      </w:r>
      <w:r w:rsidR="00150808" w:rsidRPr="00150808">
        <w:rPr>
          <w:rFonts w:ascii="Times New Roman" w:eastAsiaTheme="majorEastAsia" w:hAnsi="Times New Roman" w:cs="Times New Roman" w:hint="eastAsia"/>
        </w:rPr>
        <w:t>全國漫畫作家協會戰時工作委員會呼籲漫畫創作者如何在艱難情況下繼續宣傳工作？</w:t>
      </w:r>
    </w:p>
    <w:p w14:paraId="2DF58936" w14:textId="77777777" w:rsidR="00150808" w:rsidRPr="00150808" w:rsidRDefault="00150808" w:rsidP="00150808">
      <w:pPr>
        <w:ind w:left="454" w:hanging="454"/>
        <w:rPr>
          <w:rFonts w:ascii="Times New Roman" w:eastAsiaTheme="majorEastAsia" w:hAnsi="Times New Roman" w:cs="Times New Roman"/>
        </w:rPr>
      </w:pPr>
      <w:r w:rsidRPr="00150808">
        <w:rPr>
          <w:rFonts w:ascii="Times New Roman" w:eastAsiaTheme="majorEastAsia" w:hAnsi="Times New Roman" w:cs="Times New Roman" w:hint="eastAsia"/>
        </w:rPr>
        <w:t>①</w:t>
      </w:r>
      <w:r w:rsidRPr="00150808">
        <w:rPr>
          <w:rFonts w:ascii="Times New Roman" w:eastAsiaTheme="majorEastAsia" w:hAnsi="Times New Roman" w:cs="Times New Roman"/>
        </w:rPr>
        <w:t xml:space="preserve"> </w:t>
      </w:r>
      <w:r w:rsidRPr="00150808">
        <w:rPr>
          <w:rFonts w:ascii="Times New Roman" w:eastAsiaTheme="majorEastAsia" w:hAnsi="Times New Roman" w:cs="Times New Roman" w:hint="eastAsia"/>
        </w:rPr>
        <w:t>逐家逐戶把畫作送到百姓手上。</w:t>
      </w:r>
    </w:p>
    <w:p w14:paraId="3F9DA659" w14:textId="77777777" w:rsidR="00150808" w:rsidRPr="00150808" w:rsidRDefault="00150808" w:rsidP="00150808">
      <w:pPr>
        <w:ind w:left="454" w:hanging="454"/>
        <w:rPr>
          <w:rFonts w:ascii="Times New Roman" w:eastAsiaTheme="majorEastAsia" w:hAnsi="Times New Roman" w:cs="Times New Roman"/>
        </w:rPr>
      </w:pPr>
      <w:r w:rsidRPr="00150808">
        <w:rPr>
          <w:rFonts w:ascii="Times New Roman" w:eastAsiaTheme="majorEastAsia" w:hAnsi="Times New Roman" w:cs="Times New Roman" w:hint="eastAsia"/>
        </w:rPr>
        <w:t>②</w:t>
      </w:r>
      <w:r w:rsidRPr="00150808">
        <w:rPr>
          <w:rFonts w:ascii="Times New Roman" w:eastAsiaTheme="majorEastAsia" w:hAnsi="Times New Roman" w:cs="Times New Roman"/>
        </w:rPr>
        <w:t xml:space="preserve"> </w:t>
      </w:r>
      <w:r w:rsidRPr="00150808">
        <w:rPr>
          <w:rFonts w:ascii="Times New Roman" w:eastAsiaTheme="majorEastAsia" w:hAnsi="Times New Roman" w:cs="Times New Roman" w:hint="eastAsia"/>
        </w:rPr>
        <w:t>用木刻代替印刷的設備。</w:t>
      </w:r>
    </w:p>
    <w:p w14:paraId="1E0373FC" w14:textId="77777777" w:rsidR="00150808" w:rsidRPr="00150808" w:rsidRDefault="00150808" w:rsidP="00150808">
      <w:pPr>
        <w:ind w:left="454" w:hanging="454"/>
        <w:rPr>
          <w:rFonts w:ascii="Times New Roman" w:eastAsiaTheme="majorEastAsia" w:hAnsi="Times New Roman" w:cs="Times New Roman"/>
        </w:rPr>
      </w:pPr>
      <w:r w:rsidRPr="00150808">
        <w:rPr>
          <w:rFonts w:ascii="Times New Roman" w:eastAsiaTheme="majorEastAsia" w:hAnsi="Times New Roman" w:cs="Times New Roman" w:hint="eastAsia"/>
        </w:rPr>
        <w:t>③</w:t>
      </w:r>
      <w:r w:rsidRPr="00150808">
        <w:rPr>
          <w:rFonts w:ascii="Times New Roman" w:eastAsiaTheme="majorEastAsia" w:hAnsi="Times New Roman" w:cs="Times New Roman"/>
        </w:rPr>
        <w:t xml:space="preserve"> </w:t>
      </w:r>
      <w:r w:rsidRPr="00150808">
        <w:rPr>
          <w:rFonts w:ascii="Times New Roman" w:eastAsiaTheme="majorEastAsia" w:hAnsi="Times New Roman" w:cs="Times New Roman" w:hint="eastAsia"/>
        </w:rPr>
        <w:t>舉行展覽、貼宣傳畫。</w:t>
      </w:r>
    </w:p>
    <w:p w14:paraId="1DB64673" w14:textId="56EB0BF9" w:rsidR="00150808" w:rsidRPr="00150808" w:rsidRDefault="00150808" w:rsidP="00B143C9">
      <w:pPr>
        <w:ind w:left="454" w:hanging="454"/>
        <w:rPr>
          <w:rFonts w:ascii="Times New Roman" w:eastAsia="DengXian" w:hAnsi="Times New Roman" w:cs="Times New Roman"/>
        </w:rPr>
      </w:pPr>
      <w:r w:rsidRPr="00150808">
        <w:rPr>
          <w:rFonts w:ascii="Times New Roman" w:eastAsiaTheme="majorEastAsia" w:hAnsi="Times New Roman" w:cs="Times New Roman" w:hint="eastAsia"/>
        </w:rPr>
        <w:t>④</w:t>
      </w:r>
      <w:r w:rsidRPr="00150808">
        <w:rPr>
          <w:rFonts w:ascii="Times New Roman" w:eastAsiaTheme="majorEastAsia" w:hAnsi="Times New Roman" w:cs="Times New Roman"/>
        </w:rPr>
        <w:t xml:space="preserve"> </w:t>
      </w:r>
      <w:r w:rsidRPr="00150808">
        <w:rPr>
          <w:rFonts w:ascii="Times New Roman" w:eastAsiaTheme="majorEastAsia" w:hAnsi="Times New Roman" w:cs="Times New Roman" w:hint="eastAsia"/>
        </w:rPr>
        <w:t>開培訓班，培育新漫畫家。</w:t>
      </w:r>
    </w:p>
    <w:p w14:paraId="7535DB95" w14:textId="2BEB02D0" w:rsidR="00FF6B7E" w:rsidRPr="00FF6B7E" w:rsidRDefault="00FF6B7E" w:rsidP="00150808">
      <w:pPr>
        <w:rPr>
          <w:rFonts w:ascii="Times New Roman" w:eastAsiaTheme="majorEastAsia" w:hAnsi="Times New Roman" w:cs="Times New Roman"/>
        </w:rPr>
      </w:pPr>
      <w:r w:rsidRPr="00FF6B7E">
        <w:rPr>
          <w:rFonts w:ascii="Times New Roman" w:eastAsiaTheme="majorEastAsia" w:hAnsi="Times New Roman" w:cs="Times New Roman"/>
        </w:rPr>
        <w:t xml:space="preserve">A. </w:t>
      </w:r>
      <w:r w:rsidR="00150808" w:rsidRPr="00150808">
        <w:rPr>
          <w:rFonts w:ascii="Cambria Math" w:eastAsiaTheme="majorEastAsia" w:hAnsi="Cambria Math" w:cs="Cambria Math"/>
        </w:rPr>
        <w:t>①②③</w:t>
      </w:r>
    </w:p>
    <w:p w14:paraId="2E35D40C" w14:textId="4532F455"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rPr>
        <w:t xml:space="preserve">B. </w:t>
      </w:r>
      <w:r w:rsidR="00150808" w:rsidRPr="00150808">
        <w:rPr>
          <w:rFonts w:ascii="Cambria Math" w:eastAsiaTheme="majorEastAsia" w:hAnsi="Cambria Math" w:cs="Cambria Math"/>
        </w:rPr>
        <w:t>①②④</w:t>
      </w:r>
    </w:p>
    <w:p w14:paraId="6214A002" w14:textId="358442CA"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rPr>
        <w:t xml:space="preserve">C. </w:t>
      </w:r>
      <w:r w:rsidR="00150808" w:rsidRPr="00150808">
        <w:rPr>
          <w:rFonts w:ascii="Cambria Math" w:eastAsiaTheme="majorEastAsia" w:hAnsi="Cambria Math" w:cs="Cambria Math"/>
        </w:rPr>
        <w:t>②③④</w:t>
      </w:r>
    </w:p>
    <w:p w14:paraId="4C4B49C9" w14:textId="2A0BDF94"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hint="eastAsia"/>
        </w:rPr>
        <w:t xml:space="preserve">D. </w:t>
      </w:r>
      <w:r w:rsidR="00150808" w:rsidRPr="00150808">
        <w:rPr>
          <w:rFonts w:ascii="Times New Roman" w:eastAsiaTheme="majorEastAsia" w:hAnsi="Times New Roman" w:cs="Times New Roman"/>
        </w:rPr>
        <w:t>以上皆是。</w:t>
      </w:r>
    </w:p>
    <w:p w14:paraId="64287219" w14:textId="670ADB42" w:rsidR="00601305" w:rsidRPr="00601305" w:rsidRDefault="00FF6B7E" w:rsidP="00F056A2">
      <w:pPr>
        <w:rPr>
          <w:rFonts w:ascii="Times New Roman" w:eastAsia="DengXian" w:hAnsi="Times New Roman" w:cs="Times New Roman"/>
          <w:color w:val="FF0000"/>
        </w:rPr>
      </w:pPr>
      <w:r w:rsidRPr="00FF6B7E">
        <w:rPr>
          <w:rFonts w:ascii="Times New Roman" w:hAnsi="Times New Roman" w:cs="Times New Roman" w:hint="eastAsia"/>
          <w:color w:val="FF0000"/>
        </w:rPr>
        <w:t>答案：</w:t>
      </w:r>
      <w:r w:rsidR="00150808">
        <w:rPr>
          <w:rFonts w:ascii="Times New Roman" w:eastAsia="DengXian" w:hAnsi="Times New Roman" w:cs="Times New Roman" w:hint="eastAsia"/>
          <w:color w:val="FF0000"/>
        </w:rPr>
        <w:t>D</w:t>
      </w:r>
    </w:p>
    <w:p w14:paraId="58FB1FF1" w14:textId="77777777" w:rsidR="00F82D79" w:rsidRDefault="00F82D79" w:rsidP="00F056A2">
      <w:pPr>
        <w:rPr>
          <w:rFonts w:ascii="Times New Roman" w:eastAsiaTheme="majorEastAsia" w:hAnsi="Times New Roman" w:cs="Times New Roman"/>
        </w:rPr>
      </w:pPr>
    </w:p>
    <w:p w14:paraId="02A2FD99" w14:textId="538B9068" w:rsidR="00F056A2" w:rsidRPr="00F056A2" w:rsidRDefault="00FF6B7E" w:rsidP="00150808">
      <w:pPr>
        <w:rPr>
          <w:rFonts w:ascii="Times New Roman" w:eastAsiaTheme="majorEastAsia" w:hAnsi="Times New Roman" w:cs="Times New Roman"/>
        </w:rPr>
      </w:pPr>
      <w:r w:rsidRPr="00FF6B7E">
        <w:rPr>
          <w:rFonts w:ascii="Times New Roman" w:eastAsiaTheme="majorEastAsia" w:hAnsi="Times New Roman" w:cs="Times New Roman"/>
        </w:rPr>
        <w:t>5.</w:t>
      </w:r>
      <w:r>
        <w:rPr>
          <w:rFonts w:ascii="Times New Roman" w:eastAsiaTheme="majorEastAsia" w:hAnsi="Times New Roman" w:cs="Times New Roman" w:hint="eastAsia"/>
        </w:rPr>
        <w:t xml:space="preserve"> </w:t>
      </w:r>
      <w:r w:rsidR="00150808" w:rsidRPr="00150808">
        <w:rPr>
          <w:rFonts w:ascii="Times New Roman" w:eastAsiaTheme="majorEastAsia" w:hAnsi="Times New Roman" w:cs="Times New Roman"/>
        </w:rPr>
        <w:t>文章帶出抗戰時期，中國漫畫界對抗日作出很多貢獻，當中</w:t>
      </w:r>
      <w:r w:rsidR="00150808" w:rsidRPr="00150808">
        <w:rPr>
          <w:rFonts w:ascii="Times New Roman" w:eastAsiaTheme="majorEastAsia" w:hAnsi="Times New Roman" w:cs="Times New Roman"/>
          <w:color w:val="3333FF"/>
        </w:rPr>
        <w:t>沒有</w:t>
      </w:r>
      <w:r w:rsidR="00150808" w:rsidRPr="00150808">
        <w:rPr>
          <w:rFonts w:ascii="Times New Roman" w:eastAsiaTheme="majorEastAsia" w:hAnsi="Times New Roman" w:cs="Times New Roman"/>
        </w:rPr>
        <w:t>提及以下哪項？</w:t>
      </w:r>
    </w:p>
    <w:p w14:paraId="5786DE3E" w14:textId="77777777" w:rsidR="00150808" w:rsidRDefault="00FF6B7E" w:rsidP="00FF6B7E">
      <w:pPr>
        <w:rPr>
          <w:rFonts w:ascii="Times New Roman" w:eastAsia="DengXian" w:hAnsi="Times New Roman" w:cs="Times New Roman"/>
        </w:rPr>
      </w:pPr>
      <w:r w:rsidRPr="00FF6B7E">
        <w:rPr>
          <w:rFonts w:ascii="Times New Roman" w:eastAsiaTheme="majorEastAsia" w:hAnsi="Times New Roman" w:cs="Times New Roman" w:hint="eastAsia"/>
        </w:rPr>
        <w:t xml:space="preserve">A. </w:t>
      </w:r>
      <w:r w:rsidR="00150808" w:rsidRPr="00150808">
        <w:rPr>
          <w:rFonts w:ascii="Times New Roman" w:eastAsiaTheme="majorEastAsia" w:hAnsi="Times New Roman" w:cs="Times New Roman"/>
        </w:rPr>
        <w:t>推動中國人民的抗日熱情。</w:t>
      </w:r>
    </w:p>
    <w:p w14:paraId="379A0239" w14:textId="4187AC85"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hint="eastAsia"/>
        </w:rPr>
        <w:t xml:space="preserve">B. </w:t>
      </w:r>
      <w:r w:rsidR="00150808" w:rsidRPr="00150808">
        <w:rPr>
          <w:rFonts w:ascii="Times New Roman" w:eastAsiaTheme="majorEastAsia" w:hAnsi="Times New Roman" w:cs="Times New Roman"/>
        </w:rPr>
        <w:t>售賣畫作，為抗日運動籌集資金。</w:t>
      </w:r>
    </w:p>
    <w:p w14:paraId="2A54030D" w14:textId="3F024FD7" w:rsidR="00FF6B7E" w:rsidRPr="00FF6B7E" w:rsidRDefault="00FF6B7E" w:rsidP="00FF6B7E">
      <w:pPr>
        <w:rPr>
          <w:rFonts w:ascii="Times New Roman" w:eastAsiaTheme="majorEastAsia" w:hAnsi="Times New Roman" w:cs="Times New Roman"/>
        </w:rPr>
      </w:pPr>
      <w:r w:rsidRPr="00FF6B7E">
        <w:rPr>
          <w:rFonts w:ascii="Times New Roman" w:eastAsiaTheme="majorEastAsia" w:hAnsi="Times New Roman" w:cs="Times New Roman" w:hint="eastAsia"/>
        </w:rPr>
        <w:t xml:space="preserve">C. </w:t>
      </w:r>
      <w:r w:rsidR="00150808" w:rsidRPr="00150808">
        <w:rPr>
          <w:rFonts w:ascii="Times New Roman" w:eastAsiaTheme="majorEastAsia" w:hAnsi="Times New Roman" w:cs="Times New Roman"/>
        </w:rPr>
        <w:t>激勵中國人爭取勝利的決心。</w:t>
      </w:r>
    </w:p>
    <w:p w14:paraId="4DDED3AA" w14:textId="77777777" w:rsidR="00150808" w:rsidRDefault="00FF6B7E" w:rsidP="00FF6B7E">
      <w:pPr>
        <w:rPr>
          <w:rFonts w:ascii="Times New Roman" w:eastAsia="DengXian" w:hAnsi="Times New Roman" w:cs="Times New Roman"/>
        </w:rPr>
      </w:pPr>
      <w:r w:rsidRPr="00FF6B7E">
        <w:rPr>
          <w:rFonts w:ascii="Times New Roman" w:eastAsiaTheme="majorEastAsia" w:hAnsi="Times New Roman" w:cs="Times New Roman" w:hint="eastAsia"/>
        </w:rPr>
        <w:t xml:space="preserve">D. </w:t>
      </w:r>
      <w:r w:rsidR="00150808" w:rsidRPr="00150808">
        <w:rPr>
          <w:rFonts w:ascii="Times New Roman" w:eastAsiaTheme="majorEastAsia" w:hAnsi="Times New Roman" w:cs="Times New Roman"/>
        </w:rPr>
        <w:t>號召中國漫畫界共同宣傳抗日。</w:t>
      </w:r>
    </w:p>
    <w:p w14:paraId="4657F1E6" w14:textId="3D4D1809" w:rsidR="00F005F5" w:rsidRPr="00150808" w:rsidRDefault="00FF6B7E" w:rsidP="00FF6B7E">
      <w:pPr>
        <w:rPr>
          <w:rFonts w:ascii="Times New Roman" w:eastAsia="DengXian" w:hAnsi="Times New Roman" w:cs="Times New Roman"/>
          <w:color w:val="FF0000"/>
        </w:rPr>
      </w:pPr>
      <w:r w:rsidRPr="00FF6B7E">
        <w:rPr>
          <w:rFonts w:ascii="Times New Roman" w:eastAsiaTheme="majorEastAsia" w:hAnsi="Times New Roman" w:cs="Times New Roman" w:hint="eastAsia"/>
          <w:color w:val="FF0000"/>
        </w:rPr>
        <w:t>答案：</w:t>
      </w:r>
      <w:r w:rsidR="00150808">
        <w:rPr>
          <w:rFonts w:ascii="Times New Roman" w:eastAsia="DengXian" w:hAnsi="Times New Roman" w:cs="Times New Roman" w:hint="eastAsia"/>
          <w:color w:val="FF0000"/>
        </w:rPr>
        <w:t>B</w:t>
      </w:r>
    </w:p>
    <w:p w14:paraId="29282A27" w14:textId="3C1DD002" w:rsidR="00760A21" w:rsidRDefault="00760A21">
      <w:pPr>
        <w:rPr>
          <w:rFonts w:ascii="Times New Roman" w:hAnsi="Times New Roman" w:cs="Times New Roman"/>
        </w:rPr>
      </w:pPr>
    </w:p>
    <w:p w14:paraId="45C56A08" w14:textId="6B8CC690" w:rsidR="009478F0" w:rsidRPr="00763A13" w:rsidRDefault="009478F0" w:rsidP="00F82D79">
      <w:pPr>
        <w:snapToGrid w:val="0"/>
        <w:rPr>
          <w:rFonts w:ascii="Times New Roman" w:eastAsia="Microsoft JhengHei Light" w:hAnsi="Times New Roman" w:cs="Times New Roman"/>
          <w:b/>
          <w:bCs/>
          <w:sz w:val="32"/>
          <w:szCs w:val="28"/>
        </w:rPr>
      </w:pPr>
      <w:r w:rsidRPr="009478F0">
        <w:rPr>
          <w:rFonts w:ascii="Times New Roman" w:eastAsia="Microsoft JhengHei Light" w:hAnsi="Times New Roman" w:cs="Times New Roman" w:hint="eastAsia"/>
          <w:b/>
          <w:bCs/>
          <w:sz w:val="32"/>
          <w:szCs w:val="28"/>
        </w:rPr>
        <w:t>詞句一分鐘</w:t>
      </w:r>
    </w:p>
    <w:p w14:paraId="5D976FFE" w14:textId="77777777" w:rsidR="00450B1E" w:rsidRDefault="00450B1E" w:rsidP="009910F5">
      <w:pPr>
        <w:rPr>
          <w:rFonts w:asciiTheme="minorEastAsia" w:eastAsia="DengXian" w:hAnsiTheme="minorEastAsia" w:cs="Times New Roman"/>
          <w:b/>
          <w:bCs/>
          <w:color w:val="C00000"/>
          <w:sz w:val="28"/>
          <w:szCs w:val="28"/>
        </w:rPr>
      </w:pPr>
      <w:r w:rsidRPr="00450B1E">
        <w:rPr>
          <w:rFonts w:asciiTheme="minorEastAsia" w:hAnsiTheme="minorEastAsia" w:cs="Times New Roman"/>
          <w:b/>
          <w:bCs/>
          <w:color w:val="C00000"/>
          <w:sz w:val="28"/>
          <w:szCs w:val="28"/>
        </w:rPr>
        <w:t>虎視眈眈</w:t>
      </w:r>
    </w:p>
    <w:p w14:paraId="5D43643E" w14:textId="721E2780" w:rsidR="00D81B86" w:rsidRPr="00072EBB" w:rsidRDefault="00450B1E" w:rsidP="009910F5">
      <w:pPr>
        <w:rPr>
          <w:rFonts w:asciiTheme="minorEastAsia" w:hAnsiTheme="minorEastAsia" w:cs="Times New Roman"/>
          <w:sz w:val="23"/>
          <w:szCs w:val="23"/>
        </w:rPr>
      </w:pPr>
      <w:r w:rsidRPr="00450B1E">
        <w:rPr>
          <w:rFonts w:asciiTheme="minorEastAsia" w:hAnsiTheme="minorEastAsia" w:cs="Times New Roman"/>
          <w:sz w:val="23"/>
          <w:szCs w:val="23"/>
        </w:rPr>
        <w:t>本文提及清朝末年國力衰弱，日本對中國虎視眈眈，侵略之心熾熱。「虎視眈眈」是一個成語，出自《周易‧頤》。「</w:t>
      </w:r>
      <w:proofErr w:type="gramStart"/>
      <w:r w:rsidRPr="00450B1E">
        <w:rPr>
          <w:rFonts w:asciiTheme="minorEastAsia" w:hAnsiTheme="minorEastAsia" w:cs="Times New Roman"/>
          <w:sz w:val="23"/>
          <w:szCs w:val="23"/>
        </w:rPr>
        <w:t>眈眈</w:t>
      </w:r>
      <w:proofErr w:type="gramEnd"/>
      <w:r w:rsidRPr="00450B1E">
        <w:rPr>
          <w:rFonts w:asciiTheme="minorEastAsia" w:hAnsiTheme="minorEastAsia" w:cs="Times New Roman"/>
          <w:sz w:val="23"/>
          <w:szCs w:val="23"/>
        </w:rPr>
        <w:t>」指注視的樣子，「虎視眈眈」即像老虎</w:t>
      </w:r>
      <w:proofErr w:type="gramStart"/>
      <w:r w:rsidRPr="00450B1E">
        <w:rPr>
          <w:rFonts w:asciiTheme="minorEastAsia" w:hAnsiTheme="minorEastAsia" w:cs="Times New Roman"/>
          <w:sz w:val="23"/>
          <w:szCs w:val="23"/>
        </w:rPr>
        <w:t>般貪狠地</w:t>
      </w:r>
      <w:proofErr w:type="gramEnd"/>
      <w:r w:rsidRPr="00450B1E">
        <w:rPr>
          <w:rFonts w:asciiTheme="minorEastAsia" w:hAnsiTheme="minorEastAsia" w:cs="Times New Roman"/>
          <w:sz w:val="23"/>
          <w:szCs w:val="23"/>
        </w:rPr>
        <w:t>注視着，比喻心懷不軌，伺機掠奪。「虎視眈眈」這個成語正好反映日本伺機侵略中國的野心。</w:t>
      </w:r>
    </w:p>
    <w:p w14:paraId="3D99ACE2" w14:textId="62C40EDA" w:rsidR="001D3DFC" w:rsidRPr="00450B1E" w:rsidRDefault="00450B1E" w:rsidP="00450B1E">
      <w:pPr>
        <w:jc w:val="center"/>
        <w:rPr>
          <w:rFonts w:ascii="Times New Roman" w:eastAsia="DengXian" w:hAnsi="Times New Roman" w:cs="Times New Roman"/>
          <w:lang w:eastAsia="zh-CN"/>
        </w:rPr>
      </w:pPr>
      <w:r>
        <w:rPr>
          <w:rFonts w:ascii="Times New Roman" w:eastAsiaTheme="majorEastAsia" w:hAnsi="Times New Roman" w:cs="Times New Roman"/>
          <w:noProof/>
        </w:rPr>
        <w:drawing>
          <wp:inline distT="0" distB="0" distL="0" distR="0" wp14:anchorId="7E0B59C7" wp14:editId="2120C94B">
            <wp:extent cx="3571875" cy="2381250"/>
            <wp:effectExtent l="0" t="0" r="9525" b="0"/>
            <wp:docPr id="123186986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0155" cy="2386770"/>
                    </a:xfrm>
                    <a:prstGeom prst="rect">
                      <a:avLst/>
                    </a:prstGeom>
                    <a:noFill/>
                  </pic:spPr>
                </pic:pic>
              </a:graphicData>
            </a:graphic>
          </wp:inline>
        </w:drawing>
      </w:r>
    </w:p>
    <w:p w14:paraId="15C28CD4" w14:textId="77777777" w:rsidR="00450B1E" w:rsidRDefault="00FC1FA4" w:rsidP="00450B1E">
      <w:pPr>
        <w:jc w:val="center"/>
        <w:rPr>
          <w:rFonts w:ascii="Times New Roman" w:eastAsia="DengXian" w:hAnsi="Times New Roman" w:cs="Times New Roman"/>
          <w:sz w:val="23"/>
          <w:szCs w:val="23"/>
          <w:shd w:val="clear" w:color="auto" w:fill="FFF2CC" w:themeFill="accent4" w:themeFillTint="33"/>
        </w:rPr>
      </w:pPr>
      <w:r w:rsidRPr="002A79A1">
        <w:rPr>
          <w:rFonts w:ascii="Times New Roman" w:eastAsiaTheme="majorEastAsia" w:hAnsi="Times New Roman" w:cs="Times New Roman"/>
          <w:sz w:val="23"/>
          <w:szCs w:val="23"/>
          <w:shd w:val="clear" w:color="auto" w:fill="FFF2CC" w:themeFill="accent4" w:themeFillTint="33"/>
        </w:rPr>
        <w:t>例句：</w:t>
      </w:r>
      <w:r w:rsidR="00450B1E" w:rsidRPr="00450B1E">
        <w:rPr>
          <w:rFonts w:ascii="Times New Roman" w:eastAsiaTheme="majorEastAsia" w:hAnsi="Times New Roman" w:cs="Times New Roman"/>
          <w:sz w:val="23"/>
          <w:szCs w:val="23"/>
          <w:shd w:val="clear" w:color="auto" w:fill="FFF2CC" w:themeFill="accent4" w:themeFillTint="33"/>
        </w:rPr>
        <w:t>匪徒早就對這家珠寶店</w:t>
      </w:r>
      <w:r w:rsidR="00450B1E" w:rsidRPr="00450B1E">
        <w:rPr>
          <w:rFonts w:ascii="Times New Roman" w:eastAsiaTheme="majorEastAsia" w:hAnsi="Times New Roman" w:cs="Times New Roman"/>
          <w:b/>
          <w:bCs/>
          <w:sz w:val="23"/>
          <w:szCs w:val="23"/>
          <w:shd w:val="clear" w:color="auto" w:fill="FFF2CC" w:themeFill="accent4" w:themeFillTint="33"/>
        </w:rPr>
        <w:t>虎視眈眈</w:t>
      </w:r>
      <w:r w:rsidR="00450B1E" w:rsidRPr="00450B1E">
        <w:rPr>
          <w:rFonts w:ascii="Times New Roman" w:eastAsiaTheme="majorEastAsia" w:hAnsi="Times New Roman" w:cs="Times New Roman"/>
          <w:sz w:val="23"/>
          <w:szCs w:val="23"/>
          <w:shd w:val="clear" w:color="auto" w:fill="FFF2CC" w:themeFill="accent4" w:themeFillTint="33"/>
        </w:rPr>
        <w:t>，在這</w:t>
      </w:r>
      <w:proofErr w:type="gramStart"/>
      <w:r w:rsidR="00450B1E" w:rsidRPr="00450B1E">
        <w:rPr>
          <w:rFonts w:ascii="Times New Roman" w:eastAsiaTheme="majorEastAsia" w:hAnsi="Times New Roman" w:cs="Times New Roman"/>
          <w:sz w:val="23"/>
          <w:szCs w:val="23"/>
          <w:shd w:val="clear" w:color="auto" w:fill="FFF2CC" w:themeFill="accent4" w:themeFillTint="33"/>
        </w:rPr>
        <w:t>裏</w:t>
      </w:r>
      <w:proofErr w:type="gramEnd"/>
      <w:r w:rsidR="00450B1E" w:rsidRPr="00450B1E">
        <w:rPr>
          <w:rFonts w:ascii="Times New Roman" w:eastAsiaTheme="majorEastAsia" w:hAnsi="Times New Roman" w:cs="Times New Roman"/>
          <w:sz w:val="23"/>
          <w:szCs w:val="23"/>
          <w:shd w:val="clear" w:color="auto" w:fill="FFF2CC" w:themeFill="accent4" w:themeFillTint="33"/>
        </w:rPr>
        <w:t>搶掠了一批珠寶首飾。</w:t>
      </w:r>
    </w:p>
    <w:p w14:paraId="415DFE7C" w14:textId="77777777" w:rsidR="00450B1E" w:rsidRDefault="00450B1E" w:rsidP="00450B1E">
      <w:pPr>
        <w:rPr>
          <w:rFonts w:ascii="Times New Roman" w:eastAsia="DengXian" w:hAnsi="Times New Roman" w:cs="Times New Roman"/>
          <w:sz w:val="23"/>
          <w:szCs w:val="23"/>
          <w:shd w:val="clear" w:color="auto" w:fill="FFF2CC" w:themeFill="accent4" w:themeFillTint="33"/>
        </w:rPr>
      </w:pPr>
    </w:p>
    <w:p w14:paraId="61CF49C5" w14:textId="63A162F3" w:rsidR="001E7C24" w:rsidRDefault="001E7C24" w:rsidP="00450B1E">
      <w:pPr>
        <w:rPr>
          <w:rFonts w:ascii="Times New Roman" w:eastAsia="Microsoft JhengHei Light" w:hAnsi="Times New Roman" w:cs="Times New Roman"/>
          <w:b/>
          <w:bCs/>
          <w:sz w:val="32"/>
          <w:szCs w:val="28"/>
        </w:rPr>
      </w:pPr>
      <w:r>
        <w:rPr>
          <w:rFonts w:ascii="Times New Roman" w:eastAsia="Microsoft JhengHei Light" w:hAnsi="Times New Roman" w:cs="Times New Roman" w:hint="eastAsia"/>
          <w:b/>
          <w:bCs/>
          <w:sz w:val="32"/>
          <w:szCs w:val="28"/>
        </w:rPr>
        <w:t>延伸學習</w:t>
      </w:r>
    </w:p>
    <w:p w14:paraId="36767D0D" w14:textId="77777777" w:rsidR="00373801" w:rsidRDefault="00373801" w:rsidP="001E7C24">
      <w:pPr>
        <w:widowControl/>
        <w:shd w:val="clear" w:color="auto" w:fill="FFFFFF"/>
        <w:jc w:val="both"/>
        <w:rPr>
          <w:rFonts w:asciiTheme="minorEastAsia" w:eastAsia="DengXian" w:hAnsiTheme="minorEastAsia" w:cs="Times New Roman"/>
          <w:b/>
          <w:bCs/>
          <w:color w:val="7030A0"/>
          <w:szCs w:val="24"/>
        </w:rPr>
      </w:pPr>
      <w:r w:rsidRPr="00373801">
        <w:rPr>
          <w:rFonts w:asciiTheme="minorEastAsia" w:hAnsiTheme="minorEastAsia" w:cs="Times New Roman"/>
          <w:b/>
          <w:bCs/>
          <w:color w:val="7030A0"/>
          <w:szCs w:val="24"/>
        </w:rPr>
        <w:t>中國漫畫有哪些社會意義？</w:t>
      </w:r>
    </w:p>
    <w:p w14:paraId="427D73C6" w14:textId="3AE45FD3" w:rsidR="001E7C24" w:rsidRDefault="00373801" w:rsidP="00373801">
      <w:pPr>
        <w:rPr>
          <w:rFonts w:asciiTheme="minorEastAsia" w:eastAsia="DengXian" w:hAnsiTheme="minorEastAsia" w:cs="Times New Roman"/>
          <w:szCs w:val="24"/>
          <w:lang w:eastAsia="zh-CN"/>
        </w:rPr>
      </w:pPr>
      <w:hyperlink r:id="rId17" w:history="1">
        <w:r w:rsidRPr="00F2523E">
          <w:rPr>
            <w:rStyle w:val="a7"/>
            <w:rFonts w:asciiTheme="minorEastAsia" w:hAnsiTheme="minorEastAsia" w:cs="Times New Roman"/>
            <w:szCs w:val="24"/>
          </w:rPr>
          <w:t>https://chiculture.org.hk/tc/china-five-thousand-years/3651</w:t>
        </w:r>
      </w:hyperlink>
    </w:p>
    <w:p w14:paraId="4DC43299" w14:textId="77777777" w:rsidR="00373801" w:rsidRPr="00373801" w:rsidRDefault="00373801" w:rsidP="00FC1FA4">
      <w:pPr>
        <w:jc w:val="center"/>
        <w:rPr>
          <w:rFonts w:ascii="Times New Roman" w:eastAsia="DengXian" w:hAnsi="Times New Roman" w:cs="Times New Roman"/>
          <w:sz w:val="23"/>
          <w:szCs w:val="23"/>
          <w:lang w:eastAsia="zh-CN"/>
        </w:rPr>
      </w:pPr>
    </w:p>
    <w:sectPr w:rsidR="00373801" w:rsidRPr="00373801" w:rsidSect="007B63F4">
      <w:headerReference w:type="default" r:id="rId18"/>
      <w:footerReference w:type="default" r:id="rId19"/>
      <w:pgSz w:w="12240" w:h="15840"/>
      <w:pgMar w:top="1702" w:right="900" w:bottom="993" w:left="1276" w:header="720" w:footer="461"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23B86" w14:textId="77777777" w:rsidR="00B44F4E" w:rsidRDefault="00B44F4E" w:rsidP="00760A21">
      <w:r>
        <w:separator/>
      </w:r>
    </w:p>
  </w:endnote>
  <w:endnote w:type="continuationSeparator" w:id="0">
    <w:p w14:paraId="45338406" w14:textId="77777777" w:rsidR="00B44F4E" w:rsidRDefault="00B44F4E" w:rsidP="0076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icrosoft JhengHei Light">
    <w:panose1 w:val="020B0304030504040204"/>
    <w:charset w:val="88"/>
    <w:family w:val="swiss"/>
    <w:pitch w:val="variable"/>
    <w:sig w:usb0="8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31363"/>
      <w:docPartObj>
        <w:docPartGallery w:val="Page Numbers (Bottom of Page)"/>
        <w:docPartUnique/>
      </w:docPartObj>
    </w:sdtPr>
    <w:sdtEndPr/>
    <w:sdtContent>
      <w:p w14:paraId="75083410" w14:textId="77C93FBF" w:rsidR="007B63F4" w:rsidRDefault="007B63F4">
        <w:pPr>
          <w:pStyle w:val="a5"/>
          <w:jc w:val="center"/>
        </w:pPr>
        <w:r>
          <w:fldChar w:fldCharType="begin"/>
        </w:r>
        <w:r>
          <w:instrText>PAGE   \* MERGEFORMAT</w:instrText>
        </w:r>
        <w:r>
          <w:fldChar w:fldCharType="separate"/>
        </w:r>
        <w:r>
          <w:rPr>
            <w:lang w:val="zh-TW"/>
          </w:rPr>
          <w:t>2</w:t>
        </w:r>
        <w:r>
          <w:fldChar w:fldCharType="end"/>
        </w:r>
      </w:p>
    </w:sdtContent>
  </w:sdt>
  <w:p w14:paraId="52CA1254" w14:textId="77777777" w:rsidR="007B63F4" w:rsidRDefault="007B63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4E478" w14:textId="77777777" w:rsidR="00B44F4E" w:rsidRDefault="00B44F4E" w:rsidP="00760A21">
      <w:r>
        <w:separator/>
      </w:r>
    </w:p>
  </w:footnote>
  <w:footnote w:type="continuationSeparator" w:id="0">
    <w:p w14:paraId="7142F0BC" w14:textId="77777777" w:rsidR="00B44F4E" w:rsidRDefault="00B44F4E" w:rsidP="0076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BD8B" w14:textId="27185A21" w:rsidR="00A52419" w:rsidRDefault="00C215C6" w:rsidP="00A52419">
    <w:pPr>
      <w:pStyle w:val="a3"/>
    </w:pPr>
    <w:r>
      <w:rPr>
        <w:noProof/>
      </w:rPr>
      <w:drawing>
        <wp:anchor distT="0" distB="0" distL="114300" distR="114300" simplePos="0" relativeHeight="251660288" behindDoc="0" locked="0" layoutInCell="1" allowOverlap="1" wp14:anchorId="3B2643C8" wp14:editId="0960B4D9">
          <wp:simplePos x="0" y="0"/>
          <wp:positionH relativeFrom="column">
            <wp:posOffset>-628650</wp:posOffset>
          </wp:positionH>
          <wp:positionV relativeFrom="paragraph">
            <wp:posOffset>-478790</wp:posOffset>
          </wp:positionV>
          <wp:extent cx="2886075" cy="1036955"/>
          <wp:effectExtent l="0" t="0" r="9525" b="0"/>
          <wp:wrapNone/>
          <wp:docPr id="178" name="圖片 178"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5408" behindDoc="0" locked="0" layoutInCell="1" allowOverlap="1" wp14:anchorId="7EC9A7EE" wp14:editId="453AC307">
          <wp:simplePos x="0" y="0"/>
          <wp:positionH relativeFrom="column">
            <wp:posOffset>3886200</wp:posOffset>
          </wp:positionH>
          <wp:positionV relativeFrom="paragraph">
            <wp:posOffset>-628650</wp:posOffset>
          </wp:positionV>
          <wp:extent cx="2884805" cy="1036955"/>
          <wp:effectExtent l="0" t="0" r="0" b="0"/>
          <wp:wrapNone/>
          <wp:docPr id="179" name="圖片 179"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rotWithShape="1">
                  <a:blip r:embed="rId1">
                    <a:extLst>
                      <a:ext uri="{28A0092B-C50C-407E-A947-70E740481C1C}">
                        <a14:useLocalDpi xmlns:a14="http://schemas.microsoft.com/office/drawing/2010/main" val="0"/>
                      </a:ext>
                    </a:extLst>
                  </a:blip>
                  <a:srcRect l="75626" t="-45938" r="-75626" b="45938"/>
                  <a:stretch/>
                </pic:blipFill>
                <pic:spPr bwMode="auto">
                  <a:xfrm>
                    <a:off x="0" y="0"/>
                    <a:ext cx="288480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2336" behindDoc="0" locked="0" layoutInCell="1" allowOverlap="1" wp14:anchorId="7353F138" wp14:editId="50852458">
          <wp:simplePos x="0" y="0"/>
          <wp:positionH relativeFrom="column">
            <wp:posOffset>4057650</wp:posOffset>
          </wp:positionH>
          <wp:positionV relativeFrom="paragraph">
            <wp:posOffset>-495300</wp:posOffset>
          </wp:positionV>
          <wp:extent cx="2884805" cy="1036955"/>
          <wp:effectExtent l="0" t="0" r="0" b="0"/>
          <wp:wrapNone/>
          <wp:docPr id="180" name="圖片 180"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rotWithShape="1">
                  <a:blip r:embed="rId1">
                    <a:extLst>
                      <a:ext uri="{28A0092B-C50C-407E-A947-70E740481C1C}">
                        <a14:useLocalDpi xmlns:a14="http://schemas.microsoft.com/office/drawing/2010/main" val="0"/>
                      </a:ext>
                    </a:extLst>
                  </a:blip>
                  <a:srcRect l="-69322" r="69322"/>
                  <a:stretch/>
                </pic:blipFill>
                <pic:spPr bwMode="auto">
                  <a:xfrm>
                    <a:off x="0" y="0"/>
                    <a:ext cx="288480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1312" behindDoc="0" locked="0" layoutInCell="1" allowOverlap="1" wp14:anchorId="4A724C94" wp14:editId="404BD5C2">
          <wp:simplePos x="0" y="0"/>
          <wp:positionH relativeFrom="column">
            <wp:posOffset>-752475</wp:posOffset>
          </wp:positionH>
          <wp:positionV relativeFrom="paragraph">
            <wp:posOffset>-419100</wp:posOffset>
          </wp:positionV>
          <wp:extent cx="1285875" cy="386080"/>
          <wp:effectExtent l="0" t="0" r="0" b="0"/>
          <wp:wrapNone/>
          <wp:docPr id="181" name="圖片 18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的圖片&#10;&#10;自動產生的描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419">
      <w:rPr>
        <w:noProof/>
      </w:rPr>
      <mc:AlternateContent>
        <mc:Choice Requires="wps">
          <w:drawing>
            <wp:anchor distT="0" distB="0" distL="114300" distR="114300" simplePos="0" relativeHeight="251664384" behindDoc="0" locked="0" layoutInCell="1" allowOverlap="1" wp14:anchorId="3B89A2AD" wp14:editId="38543E55">
              <wp:simplePos x="0" y="0"/>
              <wp:positionH relativeFrom="column">
                <wp:posOffset>3276600</wp:posOffset>
              </wp:positionH>
              <wp:positionV relativeFrom="paragraph">
                <wp:posOffset>-261620</wp:posOffset>
              </wp:positionV>
              <wp:extent cx="1285875" cy="352425"/>
              <wp:effectExtent l="0" t="0" r="9525" b="9525"/>
              <wp:wrapNone/>
              <wp:docPr id="6" name="流程圖: 結束點 6"/>
              <wp:cNvGraphicFramePr/>
              <a:graphic xmlns:a="http://schemas.openxmlformats.org/drawingml/2006/main">
                <a:graphicData uri="http://schemas.microsoft.com/office/word/2010/wordprocessingShape">
                  <wps:wsp>
                    <wps:cNvSpPr/>
                    <wps:spPr>
                      <a:xfrm>
                        <a:off x="0" y="0"/>
                        <a:ext cx="1285875" cy="352425"/>
                      </a:xfrm>
                      <a:prstGeom prst="flowChartTerminato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1E545" id="_x0000_t116" coordsize="21600,21600" o:spt="116" path="m3475,qx,10800,3475,21600l18125,21600qx21600,10800,18125,xe">
              <v:stroke joinstyle="miter"/>
              <v:path gradientshapeok="t" o:connecttype="rect" textboxrect="1018,3163,20582,18437"/>
            </v:shapetype>
            <v:shape id="流程圖: 結束點 6" o:spid="_x0000_s1026" type="#_x0000_t116" style="position:absolute;margin-left:258pt;margin-top:-20.6pt;width:101.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" fillcolor="#fff2cc [663]" stroked="f" strokeweight="1pt"/>
          </w:pict>
        </mc:Fallback>
      </mc:AlternateContent>
    </w:r>
    <w:r w:rsidR="00A52419">
      <w:rPr>
        <w:noProof/>
      </w:rPr>
      <mc:AlternateContent>
        <mc:Choice Requires="wps">
          <w:drawing>
            <wp:anchor distT="0" distB="0" distL="114300" distR="114300" simplePos="0" relativeHeight="251663360" behindDoc="0" locked="0" layoutInCell="1" allowOverlap="1" wp14:anchorId="71A8CFA5" wp14:editId="2D5D57AA">
              <wp:simplePos x="0" y="0"/>
              <wp:positionH relativeFrom="column">
                <wp:posOffset>1781175</wp:posOffset>
              </wp:positionH>
              <wp:positionV relativeFrom="paragraph">
                <wp:posOffset>-590550</wp:posOffset>
              </wp:positionV>
              <wp:extent cx="2219325" cy="466725"/>
              <wp:effectExtent l="0" t="0" r="9525" b="9525"/>
              <wp:wrapNone/>
              <wp:docPr id="5" name="流程圖: 結束點 5"/>
              <wp:cNvGraphicFramePr/>
              <a:graphic xmlns:a="http://schemas.openxmlformats.org/drawingml/2006/main">
                <a:graphicData uri="http://schemas.microsoft.com/office/word/2010/wordprocessingShape">
                  <wps:wsp>
                    <wps:cNvSpPr/>
                    <wps:spPr>
                      <a:xfrm>
                        <a:off x="0" y="0"/>
                        <a:ext cx="2219325" cy="466725"/>
                      </a:xfrm>
                      <a:prstGeom prst="flowChartTerminato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E1B18" id="流程圖: 結束點 5" o:spid="_x0000_s1026" type="#_x0000_t116" style="position:absolute;margin-left:140.25pt;margin-top:-46.5pt;width:174.75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" fillcolor="#fff2cc [663]" stroked="f" strokeweight="1pt"/>
          </w:pict>
        </mc:Fallback>
      </mc:AlternateContent>
    </w:r>
    <w:r w:rsidR="00A52419">
      <w:rPr>
        <w:noProof/>
      </w:rPr>
      <w:drawing>
        <wp:anchor distT="0" distB="0" distL="114300" distR="114300" simplePos="0" relativeHeight="251659264" behindDoc="0" locked="0" layoutInCell="1" allowOverlap="1" wp14:anchorId="5D11A09B" wp14:editId="70F8D737">
          <wp:simplePos x="0" y="0"/>
          <wp:positionH relativeFrom="column">
            <wp:posOffset>4819650</wp:posOffset>
          </wp:positionH>
          <wp:positionV relativeFrom="paragraph">
            <wp:posOffset>-228600</wp:posOffset>
          </wp:positionV>
          <wp:extent cx="1514475" cy="413180"/>
          <wp:effectExtent l="0" t="0" r="0" b="6350"/>
          <wp:wrapNone/>
          <wp:docPr id="182" name="Content Placeholder 4" descr="A picture containing application&#10;&#10;Description automatically generated">
            <a:extLst xmlns:a="http://schemas.openxmlformats.org/drawingml/2006/main">
              <a:ext uri="{FF2B5EF4-FFF2-40B4-BE49-F238E27FC236}">
                <a16:creationId xmlns:a16="http://schemas.microsoft.com/office/drawing/2014/main" id="{D557234D-0618-4D5E-BD6F-0C3D3E519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ontent Placeholder 4" descr="A picture containing application&#10;&#10;Description automatically generated">
                    <a:extLst>
                      <a:ext uri="{FF2B5EF4-FFF2-40B4-BE49-F238E27FC236}">
                        <a16:creationId xmlns:a16="http://schemas.microsoft.com/office/drawing/2014/main" id="{D557234D-0618-4D5E-BD6F-0C3D3E51943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514475" cy="413180"/>
                  </a:xfrm>
                  <a:prstGeom prst="rect">
                    <a:avLst/>
                  </a:prstGeom>
                </pic:spPr>
              </pic:pic>
            </a:graphicData>
          </a:graphic>
          <wp14:sizeRelH relativeFrom="page">
            <wp14:pctWidth>0</wp14:pctWidth>
          </wp14:sizeRelH>
          <wp14:sizeRelV relativeFrom="page">
            <wp14:pctHeight>0</wp14:pctHeight>
          </wp14:sizeRelV>
        </wp:anchor>
      </w:drawing>
    </w:r>
  </w:p>
  <w:p w14:paraId="4E2EB644" w14:textId="1BAF114B" w:rsidR="00760A21" w:rsidRPr="00A52419" w:rsidRDefault="00760A21" w:rsidP="00A5241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A21"/>
    <w:rsid w:val="0000056E"/>
    <w:rsid w:val="000020B6"/>
    <w:rsid w:val="000077E2"/>
    <w:rsid w:val="00021729"/>
    <w:rsid w:val="00043E3C"/>
    <w:rsid w:val="00052928"/>
    <w:rsid w:val="00067143"/>
    <w:rsid w:val="00072EBB"/>
    <w:rsid w:val="000A424E"/>
    <w:rsid w:val="000A481B"/>
    <w:rsid w:val="000D49C2"/>
    <w:rsid w:val="000E10A1"/>
    <w:rsid w:val="001075B0"/>
    <w:rsid w:val="001106BE"/>
    <w:rsid w:val="00116C96"/>
    <w:rsid w:val="00117812"/>
    <w:rsid w:val="00125324"/>
    <w:rsid w:val="0014591C"/>
    <w:rsid w:val="001463F2"/>
    <w:rsid w:val="00146CEB"/>
    <w:rsid w:val="00150808"/>
    <w:rsid w:val="00153FD4"/>
    <w:rsid w:val="0016247F"/>
    <w:rsid w:val="00162E7C"/>
    <w:rsid w:val="00166B4B"/>
    <w:rsid w:val="001741C8"/>
    <w:rsid w:val="001A0F60"/>
    <w:rsid w:val="001D11B5"/>
    <w:rsid w:val="001D3DFC"/>
    <w:rsid w:val="001D75FE"/>
    <w:rsid w:val="001E7C24"/>
    <w:rsid w:val="001F6138"/>
    <w:rsid w:val="00201C11"/>
    <w:rsid w:val="0020561E"/>
    <w:rsid w:val="00243C2C"/>
    <w:rsid w:val="002449C1"/>
    <w:rsid w:val="00280392"/>
    <w:rsid w:val="002862BA"/>
    <w:rsid w:val="002933FE"/>
    <w:rsid w:val="00296F88"/>
    <w:rsid w:val="00297DF2"/>
    <w:rsid w:val="002A79A1"/>
    <w:rsid w:val="002B2A08"/>
    <w:rsid w:val="002C3422"/>
    <w:rsid w:val="00300972"/>
    <w:rsid w:val="0033251F"/>
    <w:rsid w:val="00335AF5"/>
    <w:rsid w:val="003417F0"/>
    <w:rsid w:val="0035553B"/>
    <w:rsid w:val="0036067A"/>
    <w:rsid w:val="00371436"/>
    <w:rsid w:val="0037346D"/>
    <w:rsid w:val="00373801"/>
    <w:rsid w:val="00376136"/>
    <w:rsid w:val="00386770"/>
    <w:rsid w:val="00394772"/>
    <w:rsid w:val="003A1441"/>
    <w:rsid w:val="003A2C20"/>
    <w:rsid w:val="003B7086"/>
    <w:rsid w:val="003C1A5F"/>
    <w:rsid w:val="003E3812"/>
    <w:rsid w:val="003E6A04"/>
    <w:rsid w:val="003F4CC1"/>
    <w:rsid w:val="0040153B"/>
    <w:rsid w:val="00450B1E"/>
    <w:rsid w:val="00472B8B"/>
    <w:rsid w:val="00473251"/>
    <w:rsid w:val="0047364A"/>
    <w:rsid w:val="00485F8F"/>
    <w:rsid w:val="004966DD"/>
    <w:rsid w:val="004A7B38"/>
    <w:rsid w:val="004B3D68"/>
    <w:rsid w:val="004C67FC"/>
    <w:rsid w:val="004D2F5F"/>
    <w:rsid w:val="004E71BE"/>
    <w:rsid w:val="004F10B8"/>
    <w:rsid w:val="00511257"/>
    <w:rsid w:val="005124C6"/>
    <w:rsid w:val="005150D8"/>
    <w:rsid w:val="005359E6"/>
    <w:rsid w:val="00540683"/>
    <w:rsid w:val="00543EB2"/>
    <w:rsid w:val="00546C25"/>
    <w:rsid w:val="00554892"/>
    <w:rsid w:val="005611E6"/>
    <w:rsid w:val="00566F14"/>
    <w:rsid w:val="00574AA3"/>
    <w:rsid w:val="005911CF"/>
    <w:rsid w:val="00592984"/>
    <w:rsid w:val="005A40BB"/>
    <w:rsid w:val="005B4C4B"/>
    <w:rsid w:val="005E469F"/>
    <w:rsid w:val="0060040C"/>
    <w:rsid w:val="00601305"/>
    <w:rsid w:val="00625CEA"/>
    <w:rsid w:val="00630F2F"/>
    <w:rsid w:val="006367E6"/>
    <w:rsid w:val="006444A0"/>
    <w:rsid w:val="00647FB6"/>
    <w:rsid w:val="006505AF"/>
    <w:rsid w:val="00653787"/>
    <w:rsid w:val="0066355C"/>
    <w:rsid w:val="00675BE3"/>
    <w:rsid w:val="00680520"/>
    <w:rsid w:val="006C530D"/>
    <w:rsid w:val="006E665F"/>
    <w:rsid w:val="00722074"/>
    <w:rsid w:val="00732FB3"/>
    <w:rsid w:val="00760A21"/>
    <w:rsid w:val="00763A13"/>
    <w:rsid w:val="0077680E"/>
    <w:rsid w:val="00780C78"/>
    <w:rsid w:val="007853B8"/>
    <w:rsid w:val="007B5B19"/>
    <w:rsid w:val="007B6302"/>
    <w:rsid w:val="007B63F4"/>
    <w:rsid w:val="007C71FF"/>
    <w:rsid w:val="007D26C8"/>
    <w:rsid w:val="007E2F81"/>
    <w:rsid w:val="007E4F23"/>
    <w:rsid w:val="007E5ABF"/>
    <w:rsid w:val="007F57F0"/>
    <w:rsid w:val="008002C6"/>
    <w:rsid w:val="00800C5C"/>
    <w:rsid w:val="008151E8"/>
    <w:rsid w:val="00821597"/>
    <w:rsid w:val="008231C7"/>
    <w:rsid w:val="008420BB"/>
    <w:rsid w:val="00843A3B"/>
    <w:rsid w:val="00851970"/>
    <w:rsid w:val="00873927"/>
    <w:rsid w:val="0088118D"/>
    <w:rsid w:val="008A59AE"/>
    <w:rsid w:val="008B6779"/>
    <w:rsid w:val="008C03A4"/>
    <w:rsid w:val="008C7639"/>
    <w:rsid w:val="008E2A04"/>
    <w:rsid w:val="008E34CF"/>
    <w:rsid w:val="008F58BC"/>
    <w:rsid w:val="00905F4B"/>
    <w:rsid w:val="00926562"/>
    <w:rsid w:val="00930A9D"/>
    <w:rsid w:val="00944817"/>
    <w:rsid w:val="009478F0"/>
    <w:rsid w:val="00957CAB"/>
    <w:rsid w:val="00964AB5"/>
    <w:rsid w:val="00971E3E"/>
    <w:rsid w:val="009808B5"/>
    <w:rsid w:val="00987490"/>
    <w:rsid w:val="009910F5"/>
    <w:rsid w:val="009C2703"/>
    <w:rsid w:val="009C32D3"/>
    <w:rsid w:val="009C72B1"/>
    <w:rsid w:val="009E211C"/>
    <w:rsid w:val="009E6ED3"/>
    <w:rsid w:val="009F336F"/>
    <w:rsid w:val="00A221BD"/>
    <w:rsid w:val="00A233BF"/>
    <w:rsid w:val="00A2561B"/>
    <w:rsid w:val="00A46291"/>
    <w:rsid w:val="00A52419"/>
    <w:rsid w:val="00A65F4F"/>
    <w:rsid w:val="00A671C9"/>
    <w:rsid w:val="00A74D76"/>
    <w:rsid w:val="00A85143"/>
    <w:rsid w:val="00A93444"/>
    <w:rsid w:val="00A93ACA"/>
    <w:rsid w:val="00AA1689"/>
    <w:rsid w:val="00AA2DD3"/>
    <w:rsid w:val="00AA5400"/>
    <w:rsid w:val="00AA6640"/>
    <w:rsid w:val="00AB1B58"/>
    <w:rsid w:val="00AB4025"/>
    <w:rsid w:val="00AD20CA"/>
    <w:rsid w:val="00AD3C6D"/>
    <w:rsid w:val="00AE185E"/>
    <w:rsid w:val="00AE29AF"/>
    <w:rsid w:val="00AE48E9"/>
    <w:rsid w:val="00AF089D"/>
    <w:rsid w:val="00B04AFB"/>
    <w:rsid w:val="00B07498"/>
    <w:rsid w:val="00B143C9"/>
    <w:rsid w:val="00B44F4E"/>
    <w:rsid w:val="00B73CAE"/>
    <w:rsid w:val="00B87054"/>
    <w:rsid w:val="00BB0C2F"/>
    <w:rsid w:val="00BB11D7"/>
    <w:rsid w:val="00BC0CF6"/>
    <w:rsid w:val="00BC7408"/>
    <w:rsid w:val="00BF52C0"/>
    <w:rsid w:val="00BF597F"/>
    <w:rsid w:val="00BF7668"/>
    <w:rsid w:val="00C02113"/>
    <w:rsid w:val="00C037A8"/>
    <w:rsid w:val="00C03F73"/>
    <w:rsid w:val="00C05895"/>
    <w:rsid w:val="00C116D0"/>
    <w:rsid w:val="00C13BFF"/>
    <w:rsid w:val="00C215C6"/>
    <w:rsid w:val="00C23934"/>
    <w:rsid w:val="00C2663C"/>
    <w:rsid w:val="00C65EC5"/>
    <w:rsid w:val="00C72517"/>
    <w:rsid w:val="00C738DE"/>
    <w:rsid w:val="00C7502A"/>
    <w:rsid w:val="00C7740D"/>
    <w:rsid w:val="00C90FFF"/>
    <w:rsid w:val="00C948EE"/>
    <w:rsid w:val="00CA7085"/>
    <w:rsid w:val="00CB1C5D"/>
    <w:rsid w:val="00CD7185"/>
    <w:rsid w:val="00CF1AD6"/>
    <w:rsid w:val="00D064BD"/>
    <w:rsid w:val="00D15319"/>
    <w:rsid w:val="00D168EF"/>
    <w:rsid w:val="00D2532A"/>
    <w:rsid w:val="00D37D0D"/>
    <w:rsid w:val="00D47273"/>
    <w:rsid w:val="00D5453D"/>
    <w:rsid w:val="00D559B8"/>
    <w:rsid w:val="00D7657B"/>
    <w:rsid w:val="00D76658"/>
    <w:rsid w:val="00D808E8"/>
    <w:rsid w:val="00D80915"/>
    <w:rsid w:val="00D81B86"/>
    <w:rsid w:val="00D862A6"/>
    <w:rsid w:val="00D96772"/>
    <w:rsid w:val="00D97DCC"/>
    <w:rsid w:val="00DA2524"/>
    <w:rsid w:val="00DB59C2"/>
    <w:rsid w:val="00DF70F0"/>
    <w:rsid w:val="00E06705"/>
    <w:rsid w:val="00E12BC3"/>
    <w:rsid w:val="00E30EF3"/>
    <w:rsid w:val="00E32FE3"/>
    <w:rsid w:val="00E35B64"/>
    <w:rsid w:val="00E47D29"/>
    <w:rsid w:val="00E57102"/>
    <w:rsid w:val="00E65C87"/>
    <w:rsid w:val="00E803CA"/>
    <w:rsid w:val="00E8062D"/>
    <w:rsid w:val="00E82927"/>
    <w:rsid w:val="00E8680B"/>
    <w:rsid w:val="00EA5C7B"/>
    <w:rsid w:val="00EB1233"/>
    <w:rsid w:val="00EB4469"/>
    <w:rsid w:val="00EC54D1"/>
    <w:rsid w:val="00ED135E"/>
    <w:rsid w:val="00ED276A"/>
    <w:rsid w:val="00ED2AF2"/>
    <w:rsid w:val="00EE02E4"/>
    <w:rsid w:val="00F005F5"/>
    <w:rsid w:val="00F01903"/>
    <w:rsid w:val="00F056A2"/>
    <w:rsid w:val="00F07250"/>
    <w:rsid w:val="00F13CF7"/>
    <w:rsid w:val="00F24CEC"/>
    <w:rsid w:val="00F42BCB"/>
    <w:rsid w:val="00F431B9"/>
    <w:rsid w:val="00F55946"/>
    <w:rsid w:val="00F6598F"/>
    <w:rsid w:val="00F711BB"/>
    <w:rsid w:val="00F82D79"/>
    <w:rsid w:val="00FA71BF"/>
    <w:rsid w:val="00FB148A"/>
    <w:rsid w:val="00FB1504"/>
    <w:rsid w:val="00FC1FA4"/>
    <w:rsid w:val="00FE4CA2"/>
    <w:rsid w:val="00FF27B0"/>
    <w:rsid w:val="00FF6B7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71883"/>
  <w15:chartTrackingRefBased/>
  <w15:docId w15:val="{9EA4E37A-5DF3-4FC2-B624-6809AADA1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15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0A21"/>
    <w:pPr>
      <w:tabs>
        <w:tab w:val="center" w:pos="4153"/>
        <w:tab w:val="right" w:pos="8306"/>
      </w:tabs>
      <w:snapToGrid w:val="0"/>
    </w:pPr>
    <w:rPr>
      <w:sz w:val="20"/>
      <w:szCs w:val="20"/>
    </w:rPr>
  </w:style>
  <w:style w:type="character" w:customStyle="1" w:styleId="a4">
    <w:name w:val="頁首 字元"/>
    <w:basedOn w:val="a0"/>
    <w:link w:val="a3"/>
    <w:uiPriority w:val="99"/>
    <w:rsid w:val="00760A21"/>
    <w:rPr>
      <w:sz w:val="20"/>
      <w:szCs w:val="20"/>
    </w:rPr>
  </w:style>
  <w:style w:type="paragraph" w:styleId="a5">
    <w:name w:val="footer"/>
    <w:basedOn w:val="a"/>
    <w:link w:val="a6"/>
    <w:uiPriority w:val="99"/>
    <w:unhideWhenUsed/>
    <w:rsid w:val="00760A21"/>
    <w:pPr>
      <w:tabs>
        <w:tab w:val="center" w:pos="4153"/>
        <w:tab w:val="right" w:pos="8306"/>
      </w:tabs>
      <w:snapToGrid w:val="0"/>
    </w:pPr>
    <w:rPr>
      <w:sz w:val="20"/>
      <w:szCs w:val="20"/>
    </w:rPr>
  </w:style>
  <w:style w:type="character" w:customStyle="1" w:styleId="a6">
    <w:name w:val="頁尾 字元"/>
    <w:basedOn w:val="a0"/>
    <w:link w:val="a5"/>
    <w:uiPriority w:val="99"/>
    <w:rsid w:val="00760A21"/>
    <w:rPr>
      <w:sz w:val="20"/>
      <w:szCs w:val="20"/>
    </w:rPr>
  </w:style>
  <w:style w:type="paragraph" w:styleId="Web">
    <w:name w:val="Normal (Web)"/>
    <w:basedOn w:val="a"/>
    <w:uiPriority w:val="99"/>
    <w:semiHidden/>
    <w:unhideWhenUsed/>
    <w:rsid w:val="0014591C"/>
    <w:pPr>
      <w:widowControl/>
      <w:spacing w:before="100" w:beforeAutospacing="1" w:after="100" w:afterAutospacing="1"/>
    </w:pPr>
    <w:rPr>
      <w:rFonts w:ascii="PMingLiU" w:eastAsia="PMingLiU" w:hAnsi="PMingLiU" w:cs="PMingLiU"/>
      <w:kern w:val="0"/>
      <w:szCs w:val="24"/>
    </w:rPr>
  </w:style>
  <w:style w:type="character" w:styleId="a7">
    <w:name w:val="Hyperlink"/>
    <w:basedOn w:val="a0"/>
    <w:uiPriority w:val="99"/>
    <w:unhideWhenUsed/>
    <w:rsid w:val="005359E6"/>
    <w:rPr>
      <w:color w:val="0563C1" w:themeColor="hyperlink"/>
      <w:u w:val="single"/>
    </w:rPr>
  </w:style>
  <w:style w:type="character" w:styleId="a8">
    <w:name w:val="Unresolved Mention"/>
    <w:basedOn w:val="a0"/>
    <w:uiPriority w:val="99"/>
    <w:semiHidden/>
    <w:unhideWhenUsed/>
    <w:rsid w:val="00535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407210">
      <w:bodyDiv w:val="1"/>
      <w:marLeft w:val="0"/>
      <w:marRight w:val="0"/>
      <w:marTop w:val="0"/>
      <w:marBottom w:val="0"/>
      <w:divBdr>
        <w:top w:val="none" w:sz="0" w:space="0" w:color="auto"/>
        <w:left w:val="none" w:sz="0" w:space="0" w:color="auto"/>
        <w:bottom w:val="none" w:sz="0" w:space="0" w:color="auto"/>
        <w:right w:val="none" w:sz="0" w:space="0" w:color="auto"/>
      </w:divBdr>
    </w:div>
    <w:div w:id="370345763">
      <w:bodyDiv w:val="1"/>
      <w:marLeft w:val="0"/>
      <w:marRight w:val="0"/>
      <w:marTop w:val="0"/>
      <w:marBottom w:val="0"/>
      <w:divBdr>
        <w:top w:val="none" w:sz="0" w:space="0" w:color="auto"/>
        <w:left w:val="none" w:sz="0" w:space="0" w:color="auto"/>
        <w:bottom w:val="none" w:sz="0" w:space="0" w:color="auto"/>
        <w:right w:val="none" w:sz="0" w:space="0" w:color="auto"/>
      </w:divBdr>
    </w:div>
    <w:div w:id="436678918">
      <w:bodyDiv w:val="1"/>
      <w:marLeft w:val="0"/>
      <w:marRight w:val="0"/>
      <w:marTop w:val="0"/>
      <w:marBottom w:val="0"/>
      <w:divBdr>
        <w:top w:val="none" w:sz="0" w:space="0" w:color="auto"/>
        <w:left w:val="none" w:sz="0" w:space="0" w:color="auto"/>
        <w:bottom w:val="none" w:sz="0" w:space="0" w:color="auto"/>
        <w:right w:val="none" w:sz="0" w:space="0" w:color="auto"/>
      </w:divBdr>
    </w:div>
    <w:div w:id="497621523">
      <w:bodyDiv w:val="1"/>
      <w:marLeft w:val="0"/>
      <w:marRight w:val="0"/>
      <w:marTop w:val="0"/>
      <w:marBottom w:val="0"/>
      <w:divBdr>
        <w:top w:val="none" w:sz="0" w:space="0" w:color="auto"/>
        <w:left w:val="none" w:sz="0" w:space="0" w:color="auto"/>
        <w:bottom w:val="none" w:sz="0" w:space="0" w:color="auto"/>
        <w:right w:val="none" w:sz="0" w:space="0" w:color="auto"/>
      </w:divBdr>
    </w:div>
    <w:div w:id="560333216">
      <w:bodyDiv w:val="1"/>
      <w:marLeft w:val="0"/>
      <w:marRight w:val="0"/>
      <w:marTop w:val="0"/>
      <w:marBottom w:val="0"/>
      <w:divBdr>
        <w:top w:val="none" w:sz="0" w:space="0" w:color="auto"/>
        <w:left w:val="none" w:sz="0" w:space="0" w:color="auto"/>
        <w:bottom w:val="none" w:sz="0" w:space="0" w:color="auto"/>
        <w:right w:val="none" w:sz="0" w:space="0" w:color="auto"/>
      </w:divBdr>
    </w:div>
    <w:div w:id="567228133">
      <w:bodyDiv w:val="1"/>
      <w:marLeft w:val="0"/>
      <w:marRight w:val="0"/>
      <w:marTop w:val="0"/>
      <w:marBottom w:val="0"/>
      <w:divBdr>
        <w:top w:val="none" w:sz="0" w:space="0" w:color="auto"/>
        <w:left w:val="none" w:sz="0" w:space="0" w:color="auto"/>
        <w:bottom w:val="none" w:sz="0" w:space="0" w:color="auto"/>
        <w:right w:val="none" w:sz="0" w:space="0" w:color="auto"/>
      </w:divBdr>
      <w:divsChild>
        <w:div w:id="538665645">
          <w:marLeft w:val="-225"/>
          <w:marRight w:val="-225"/>
          <w:marTop w:val="0"/>
          <w:marBottom w:val="0"/>
          <w:divBdr>
            <w:top w:val="none" w:sz="0" w:space="0" w:color="auto"/>
            <w:left w:val="none" w:sz="0" w:space="0" w:color="auto"/>
            <w:bottom w:val="none" w:sz="0" w:space="0" w:color="auto"/>
            <w:right w:val="none" w:sz="0" w:space="0" w:color="auto"/>
          </w:divBdr>
          <w:divsChild>
            <w:div w:id="19670653">
              <w:marLeft w:val="0"/>
              <w:marRight w:val="0"/>
              <w:marTop w:val="0"/>
              <w:marBottom w:val="0"/>
              <w:divBdr>
                <w:top w:val="none" w:sz="0" w:space="0" w:color="auto"/>
                <w:left w:val="none" w:sz="0" w:space="0" w:color="auto"/>
                <w:bottom w:val="none" w:sz="0" w:space="0" w:color="auto"/>
                <w:right w:val="none" w:sz="0" w:space="0" w:color="auto"/>
              </w:divBdr>
            </w:div>
          </w:divsChild>
        </w:div>
        <w:div w:id="1021472464">
          <w:marLeft w:val="0"/>
          <w:marRight w:val="0"/>
          <w:marTop w:val="0"/>
          <w:marBottom w:val="0"/>
          <w:divBdr>
            <w:top w:val="none" w:sz="0" w:space="0" w:color="auto"/>
            <w:left w:val="none" w:sz="0" w:space="0" w:color="auto"/>
            <w:bottom w:val="none" w:sz="0" w:space="0" w:color="auto"/>
            <w:right w:val="none" w:sz="0" w:space="0" w:color="auto"/>
          </w:divBdr>
        </w:div>
        <w:div w:id="1459565462">
          <w:marLeft w:val="0"/>
          <w:marRight w:val="0"/>
          <w:marTop w:val="0"/>
          <w:marBottom w:val="0"/>
          <w:divBdr>
            <w:top w:val="none" w:sz="0" w:space="0" w:color="auto"/>
            <w:left w:val="none" w:sz="0" w:space="0" w:color="auto"/>
            <w:bottom w:val="none" w:sz="0" w:space="0" w:color="auto"/>
            <w:right w:val="none" w:sz="0" w:space="0" w:color="auto"/>
          </w:divBdr>
        </w:div>
        <w:div w:id="157384566">
          <w:marLeft w:val="0"/>
          <w:marRight w:val="0"/>
          <w:marTop w:val="0"/>
          <w:marBottom w:val="0"/>
          <w:divBdr>
            <w:top w:val="none" w:sz="0" w:space="0" w:color="auto"/>
            <w:left w:val="none" w:sz="0" w:space="0" w:color="auto"/>
            <w:bottom w:val="none" w:sz="0" w:space="0" w:color="auto"/>
            <w:right w:val="none" w:sz="0" w:space="0" w:color="auto"/>
          </w:divBdr>
        </w:div>
        <w:div w:id="306208799">
          <w:marLeft w:val="0"/>
          <w:marRight w:val="0"/>
          <w:marTop w:val="0"/>
          <w:marBottom w:val="0"/>
          <w:divBdr>
            <w:top w:val="none" w:sz="0" w:space="0" w:color="auto"/>
            <w:left w:val="none" w:sz="0" w:space="0" w:color="auto"/>
            <w:bottom w:val="none" w:sz="0" w:space="0" w:color="auto"/>
            <w:right w:val="none" w:sz="0" w:space="0" w:color="auto"/>
          </w:divBdr>
        </w:div>
      </w:divsChild>
    </w:div>
    <w:div w:id="643125259">
      <w:bodyDiv w:val="1"/>
      <w:marLeft w:val="0"/>
      <w:marRight w:val="0"/>
      <w:marTop w:val="0"/>
      <w:marBottom w:val="0"/>
      <w:divBdr>
        <w:top w:val="none" w:sz="0" w:space="0" w:color="auto"/>
        <w:left w:val="none" w:sz="0" w:space="0" w:color="auto"/>
        <w:bottom w:val="none" w:sz="0" w:space="0" w:color="auto"/>
        <w:right w:val="none" w:sz="0" w:space="0" w:color="auto"/>
      </w:divBdr>
    </w:div>
    <w:div w:id="698972068">
      <w:bodyDiv w:val="1"/>
      <w:marLeft w:val="0"/>
      <w:marRight w:val="0"/>
      <w:marTop w:val="0"/>
      <w:marBottom w:val="0"/>
      <w:divBdr>
        <w:top w:val="none" w:sz="0" w:space="0" w:color="auto"/>
        <w:left w:val="none" w:sz="0" w:space="0" w:color="auto"/>
        <w:bottom w:val="none" w:sz="0" w:space="0" w:color="auto"/>
        <w:right w:val="none" w:sz="0" w:space="0" w:color="auto"/>
      </w:divBdr>
    </w:div>
    <w:div w:id="706413552">
      <w:bodyDiv w:val="1"/>
      <w:marLeft w:val="0"/>
      <w:marRight w:val="0"/>
      <w:marTop w:val="0"/>
      <w:marBottom w:val="0"/>
      <w:divBdr>
        <w:top w:val="none" w:sz="0" w:space="0" w:color="auto"/>
        <w:left w:val="none" w:sz="0" w:space="0" w:color="auto"/>
        <w:bottom w:val="none" w:sz="0" w:space="0" w:color="auto"/>
        <w:right w:val="none" w:sz="0" w:space="0" w:color="auto"/>
      </w:divBdr>
    </w:div>
    <w:div w:id="718748339">
      <w:bodyDiv w:val="1"/>
      <w:marLeft w:val="0"/>
      <w:marRight w:val="0"/>
      <w:marTop w:val="0"/>
      <w:marBottom w:val="0"/>
      <w:divBdr>
        <w:top w:val="none" w:sz="0" w:space="0" w:color="auto"/>
        <w:left w:val="none" w:sz="0" w:space="0" w:color="auto"/>
        <w:bottom w:val="none" w:sz="0" w:space="0" w:color="auto"/>
        <w:right w:val="none" w:sz="0" w:space="0" w:color="auto"/>
      </w:divBdr>
    </w:div>
    <w:div w:id="1129667817">
      <w:bodyDiv w:val="1"/>
      <w:marLeft w:val="0"/>
      <w:marRight w:val="0"/>
      <w:marTop w:val="0"/>
      <w:marBottom w:val="0"/>
      <w:divBdr>
        <w:top w:val="none" w:sz="0" w:space="0" w:color="auto"/>
        <w:left w:val="none" w:sz="0" w:space="0" w:color="auto"/>
        <w:bottom w:val="none" w:sz="0" w:space="0" w:color="auto"/>
        <w:right w:val="none" w:sz="0" w:space="0" w:color="auto"/>
      </w:divBdr>
      <w:divsChild>
        <w:div w:id="1520662711">
          <w:marLeft w:val="0"/>
          <w:marRight w:val="0"/>
          <w:marTop w:val="0"/>
          <w:marBottom w:val="0"/>
          <w:divBdr>
            <w:top w:val="none" w:sz="0" w:space="0" w:color="auto"/>
            <w:left w:val="none" w:sz="0" w:space="0" w:color="auto"/>
            <w:bottom w:val="none" w:sz="0" w:space="0" w:color="auto"/>
            <w:right w:val="none" w:sz="0" w:space="0" w:color="auto"/>
          </w:divBdr>
        </w:div>
        <w:div w:id="497237041">
          <w:marLeft w:val="0"/>
          <w:marRight w:val="0"/>
          <w:marTop w:val="0"/>
          <w:marBottom w:val="0"/>
          <w:divBdr>
            <w:top w:val="none" w:sz="0" w:space="0" w:color="auto"/>
            <w:left w:val="none" w:sz="0" w:space="0" w:color="auto"/>
            <w:bottom w:val="none" w:sz="0" w:space="0" w:color="auto"/>
            <w:right w:val="none" w:sz="0" w:space="0" w:color="auto"/>
          </w:divBdr>
          <w:divsChild>
            <w:div w:id="1067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40743">
      <w:bodyDiv w:val="1"/>
      <w:marLeft w:val="0"/>
      <w:marRight w:val="0"/>
      <w:marTop w:val="0"/>
      <w:marBottom w:val="0"/>
      <w:divBdr>
        <w:top w:val="none" w:sz="0" w:space="0" w:color="auto"/>
        <w:left w:val="none" w:sz="0" w:space="0" w:color="auto"/>
        <w:bottom w:val="none" w:sz="0" w:space="0" w:color="auto"/>
        <w:right w:val="none" w:sz="0" w:space="0" w:color="auto"/>
      </w:divBdr>
    </w:div>
    <w:div w:id="1438863444">
      <w:bodyDiv w:val="1"/>
      <w:marLeft w:val="0"/>
      <w:marRight w:val="0"/>
      <w:marTop w:val="0"/>
      <w:marBottom w:val="0"/>
      <w:divBdr>
        <w:top w:val="none" w:sz="0" w:space="0" w:color="auto"/>
        <w:left w:val="none" w:sz="0" w:space="0" w:color="auto"/>
        <w:bottom w:val="none" w:sz="0" w:space="0" w:color="auto"/>
        <w:right w:val="none" w:sz="0" w:space="0" w:color="auto"/>
      </w:divBdr>
    </w:div>
    <w:div w:id="1527712766">
      <w:bodyDiv w:val="1"/>
      <w:marLeft w:val="0"/>
      <w:marRight w:val="0"/>
      <w:marTop w:val="0"/>
      <w:marBottom w:val="0"/>
      <w:divBdr>
        <w:top w:val="none" w:sz="0" w:space="0" w:color="auto"/>
        <w:left w:val="none" w:sz="0" w:space="0" w:color="auto"/>
        <w:bottom w:val="none" w:sz="0" w:space="0" w:color="auto"/>
        <w:right w:val="none" w:sz="0" w:space="0" w:color="auto"/>
      </w:divBdr>
    </w:div>
    <w:div w:id="1572498746">
      <w:bodyDiv w:val="1"/>
      <w:marLeft w:val="0"/>
      <w:marRight w:val="0"/>
      <w:marTop w:val="0"/>
      <w:marBottom w:val="0"/>
      <w:divBdr>
        <w:top w:val="none" w:sz="0" w:space="0" w:color="auto"/>
        <w:left w:val="none" w:sz="0" w:space="0" w:color="auto"/>
        <w:bottom w:val="none" w:sz="0" w:space="0" w:color="auto"/>
        <w:right w:val="none" w:sz="0" w:space="0" w:color="auto"/>
      </w:divBdr>
    </w:div>
    <w:div w:id="1622880061">
      <w:bodyDiv w:val="1"/>
      <w:marLeft w:val="0"/>
      <w:marRight w:val="0"/>
      <w:marTop w:val="0"/>
      <w:marBottom w:val="0"/>
      <w:divBdr>
        <w:top w:val="none" w:sz="0" w:space="0" w:color="auto"/>
        <w:left w:val="none" w:sz="0" w:space="0" w:color="auto"/>
        <w:bottom w:val="none" w:sz="0" w:space="0" w:color="auto"/>
        <w:right w:val="none" w:sz="0" w:space="0" w:color="auto"/>
      </w:divBdr>
    </w:div>
    <w:div w:id="1841046281">
      <w:bodyDiv w:val="1"/>
      <w:marLeft w:val="0"/>
      <w:marRight w:val="0"/>
      <w:marTop w:val="0"/>
      <w:marBottom w:val="0"/>
      <w:divBdr>
        <w:top w:val="none" w:sz="0" w:space="0" w:color="auto"/>
        <w:left w:val="none" w:sz="0" w:space="0" w:color="auto"/>
        <w:bottom w:val="none" w:sz="0" w:space="0" w:color="auto"/>
        <w:right w:val="none" w:sz="0" w:space="0" w:color="auto"/>
      </w:divBdr>
    </w:div>
    <w:div w:id="1871215034">
      <w:bodyDiv w:val="1"/>
      <w:marLeft w:val="0"/>
      <w:marRight w:val="0"/>
      <w:marTop w:val="0"/>
      <w:marBottom w:val="0"/>
      <w:divBdr>
        <w:top w:val="none" w:sz="0" w:space="0" w:color="auto"/>
        <w:left w:val="none" w:sz="0" w:space="0" w:color="auto"/>
        <w:bottom w:val="none" w:sz="0" w:space="0" w:color="auto"/>
        <w:right w:val="none" w:sz="0" w:space="0" w:color="auto"/>
      </w:divBdr>
    </w:div>
    <w:div w:id="198384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chiculture.org.hk/tc/china-five-thousand-years/3651"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AED26EDD48549808C35B334771AFF" ma:contentTypeVersion="27" ma:contentTypeDescription="Create a new document." ma:contentTypeScope="" ma:versionID="58cd48d50b171dae03d33b369a5d18e8">
  <xsd:schema xmlns:xsd="http://www.w3.org/2001/XMLSchema" xmlns:xs="http://www.w3.org/2001/XMLSchema" xmlns:p="http://schemas.microsoft.com/office/2006/metadata/properties" xmlns:ns1="http://schemas.microsoft.com/sharepoint/v3" xmlns:ns2="7c888565-292f-4b60-a4c3-978be975df1a" xmlns:ns3="a67ca032-99e1-499e-a335-21cedd256a52" targetNamespace="http://schemas.microsoft.com/office/2006/metadata/properties" ma:root="true" ma:fieldsID="debac5c0dc3d4a29b7e0f95e4c6ad94a" ns1:_="" ns2:_="" ns3:_="">
    <xsd:import namespace="http://schemas.microsoft.com/sharepoint/v3"/>
    <xsd:import namespace="7c888565-292f-4b60-a4c3-978be975df1a"/>
    <xsd:import namespace="a67ca032-99e1-499e-a335-21cedd256a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888565-292f-4b60-a4c3-978be975d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d5784a-827d-4306-a51d-6f1b4b9e6b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7ca032-99e1-499e-a335-21cedd256a5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34b552b-2268-4134-bd04-92e881359c7f}" ma:internalName="TaxCatchAll" ma:showField="CatchAllData" ma:web="a67ca032-99e1-499e-a335-21cedd256a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888565-292f-4b60-a4c3-978be975df1a">
      <Terms xmlns="http://schemas.microsoft.com/office/infopath/2007/PartnerControls"/>
    </lcf76f155ced4ddcb4097134ff3c332f>
    <TaxCatchAll xmlns="a67ca032-99e1-499e-a335-21cedd256a52" xsi:nil="true"/>
  </documentManagement>
</p:properties>
</file>

<file path=customXml/item4.xml><?xml version="1.0" encoding="utf-8"?>
<?mso-contentType ?>
<p:Policy xmlns:p="office.server.policy" id="" local="true">
  <p:Name>Document</p:Name>
  <p:Description/>
  <p:Statement/>
  <p:PolicyItems>
    <p:PolicyItem featureId="Microsoft.Office.RecordsManagement.PolicyFeatures.PolicyAudit" staticId="0x010100B26AED26EDD48549808C35B334771AFF|-1796855214" UniqueId="a5da1023-4a14-4bf5-8abd-6bdd51da0209">
      <p:Name>Auditing</p:Name>
      <p:Description>Audits user actions on documents and list items to the Audit Log.</p:Description>
      <p:CustomData>
        <Audit>
          <MoveCopy/>
          <DeleteRestore/>
        </Audit>
      </p:CustomData>
    </p:PolicyItem>
  </p:PolicyItems>
</p:Policy>
</file>

<file path=customXml/item5.xml><?xml version="1.0" encoding="utf-8"?>
<?mso-contentType ?>
<PolicyDirtyBag xmlns="microsoft.office.server.policy.changes">
  <Microsoft.Office.RecordsManagement.PolicyFeatures.PolicyAudit op="Change"/>
</PolicyDirtyBag>
</file>

<file path=customXml/itemProps1.xml><?xml version="1.0" encoding="utf-8"?>
<ds:datastoreItem xmlns:ds="http://schemas.openxmlformats.org/officeDocument/2006/customXml" ds:itemID="{F3465F66-EE87-4DC0-A998-56BE9C887573}"/>
</file>

<file path=customXml/itemProps2.xml><?xml version="1.0" encoding="utf-8"?>
<ds:datastoreItem xmlns:ds="http://schemas.openxmlformats.org/officeDocument/2006/customXml" ds:itemID="{99195FD1-7567-4F65-A462-2CA2008F6D3A}">
  <ds:schemaRefs>
    <ds:schemaRef ds:uri="http://schemas.microsoft.com/sharepoint/v3/contenttype/forms"/>
  </ds:schemaRefs>
</ds:datastoreItem>
</file>

<file path=customXml/itemProps3.xml><?xml version="1.0" encoding="utf-8"?>
<ds:datastoreItem xmlns:ds="http://schemas.openxmlformats.org/officeDocument/2006/customXml" ds:itemID="{27878BC7-4250-4324-8F8A-159A92F30655}">
  <ds:schemaRefs>
    <ds:schemaRef ds:uri="http://schemas.microsoft.com/office/2006/metadata/properties"/>
    <ds:schemaRef ds:uri="http://schemas.microsoft.com/office/infopath/2007/PartnerControls"/>
    <ds:schemaRef ds:uri="7c888565-292f-4b60-a4c3-978be975df1a"/>
    <ds:schemaRef ds:uri="a67ca032-99e1-499e-a335-21cedd256a52"/>
  </ds:schemaRefs>
</ds:datastoreItem>
</file>

<file path=customXml/itemProps4.xml><?xml version="1.0" encoding="utf-8"?>
<ds:datastoreItem xmlns:ds="http://schemas.openxmlformats.org/officeDocument/2006/customXml" ds:itemID="{EFCEBECF-B44D-46EF-9F53-5604CE876432}"/>
</file>

<file path=customXml/itemProps5.xml><?xml version="1.0" encoding="utf-8"?>
<ds:datastoreItem xmlns:ds="http://schemas.openxmlformats.org/officeDocument/2006/customXml" ds:itemID="{C8BE784E-476F-4242-859F-C78D993DF9C5}"/>
</file>

<file path=docProps/app.xml><?xml version="1.0" encoding="utf-8"?>
<Properties xmlns="http://schemas.openxmlformats.org/officeDocument/2006/extended-properties" xmlns:vt="http://schemas.openxmlformats.org/officeDocument/2006/docPropsVTypes">
  <Template>Normal</Template>
  <TotalTime>4209</TotalTime>
  <Pages>8</Pages>
  <Words>1157</Words>
  <Characters>1205</Characters>
  <Application>Microsoft Office Word</Application>
  <DocSecurity>0</DocSecurity>
  <Lines>150</Lines>
  <Paragraphs>67</Paragraphs>
  <ScaleCrop>false</ScaleCrop>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Carman Li</dc:creator>
  <cp:keywords/>
  <dc:description/>
  <cp:lastModifiedBy>Carmen Yu</cp:lastModifiedBy>
  <cp:revision>339</cp:revision>
  <cp:lastPrinted>2022-07-04T02:12:00Z</cp:lastPrinted>
  <dcterms:created xsi:type="dcterms:W3CDTF">2022-06-24T07:38:00Z</dcterms:created>
  <dcterms:modified xsi:type="dcterms:W3CDTF">2026-06-18T02:27:00Z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0x010100B26AED26EDD48549808C35B334771AFF</vt:lpwstr>
  </property>
  <property fmtid="{D5CDD505-2E9C-101B-9397-08002B2CF9AE}" pid="3" name="MediaServiceImageTags">
    <vt:lpwstr/>
  </property>
</Properties>
</file>