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1985" w14:textId="7C43B14A" w:rsidR="00346C1E" w:rsidRDefault="006F0714" w:rsidP="00CA0D5D">
      <w:pPr>
        <w:adjustRightInd w:val="0"/>
        <w:snapToGrid w:val="0"/>
        <w:rPr>
          <w:rFonts w:ascii="Microsoft JhengHei UI" w:eastAsia="Microsoft JhengHei UI" w:hAnsi="Microsoft JhengHei UI"/>
          <w:b/>
          <w:bCs/>
          <w:lang w:val="en-HK"/>
        </w:rPr>
      </w:pPr>
      <w:r>
        <w:rPr>
          <w:noProof/>
        </w:rPr>
        <w:object w:dxaOrig="1440" w:dyaOrig="1440" w14:anchorId="43801A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-56.7pt;margin-top:-85.4pt;width:743.8pt;height:1050.2pt;z-index:251659264;mso-position-horizontal-relative:text;mso-position-vertical-relative:text;mso-width-relative:page;mso-height-relative:page">
            <v:imagedata r:id="rId11" o:title=""/>
          </v:shape>
          <o:OLEObject Type="Embed" ProgID="PBrush" ShapeID="_x0000_s2052" DrawAspect="Content" ObjectID="_1741101559" r:id="rId12"/>
        </w:object>
      </w:r>
    </w:p>
    <w:p w14:paraId="399F3C1D" w14:textId="548E9053" w:rsidR="00346C1E" w:rsidRDefault="00346C1E">
      <w:pPr>
        <w:rPr>
          <w:rFonts w:ascii="Microsoft JhengHei UI" w:eastAsia="Microsoft JhengHei UI" w:hAnsi="Microsoft JhengHei UI"/>
          <w:b/>
          <w:bCs/>
          <w:lang w:val="en-HK"/>
        </w:rPr>
      </w:pPr>
      <w:r>
        <w:rPr>
          <w:rFonts w:ascii="Microsoft JhengHei UI" w:eastAsia="Microsoft JhengHei UI" w:hAnsi="Microsoft JhengHei UI"/>
          <w:b/>
          <w:bCs/>
          <w:lang w:val="en-HK"/>
        </w:rPr>
        <w:br w:type="page"/>
      </w:r>
    </w:p>
    <w:p w14:paraId="487C8EB5" w14:textId="77777777" w:rsidR="00D17C51" w:rsidRPr="00CA0D5D" w:rsidRDefault="00D17C51" w:rsidP="00CA0D5D">
      <w:pPr>
        <w:adjustRightInd w:val="0"/>
        <w:snapToGrid w:val="0"/>
        <w:rPr>
          <w:rFonts w:ascii="Microsoft JhengHei UI" w:eastAsia="Microsoft JhengHei UI" w:hAnsi="Microsoft JhengHei UI"/>
          <w:b/>
          <w:bCs/>
          <w:lang w:val="en-HK"/>
        </w:rPr>
      </w:pPr>
    </w:p>
    <w:p w14:paraId="0836EF8C" w14:textId="3987E4B9" w:rsidR="0025654C" w:rsidRPr="00593B9D" w:rsidRDefault="00480D31" w:rsidP="0025654C">
      <w:pPr>
        <w:pStyle w:val="HeadA"/>
        <w:rPr>
          <w:rFonts w:ascii="Microsoft JhengHei" w:eastAsia="Microsoft JhengHei"/>
        </w:rPr>
      </w:pPr>
      <w:r w:rsidRPr="00593B9D">
        <w:rPr>
          <w:rFonts w:ascii="Microsoft JhengHei" w:eastAsia="Microsoft JhengHei" w:hint="eastAsia"/>
        </w:rPr>
        <w:t>課題</w:t>
      </w:r>
      <w:r w:rsidR="00BE337F">
        <w:rPr>
          <w:rFonts w:ascii="Microsoft JhengHei" w:eastAsia="Microsoft JhengHei" w:hint="eastAsia"/>
        </w:rPr>
        <w:t>七</w:t>
      </w:r>
      <w:r w:rsidR="00593B9D">
        <w:rPr>
          <w:rFonts w:ascii="Microsoft JhengHei" w:eastAsia="Microsoft JhengHei"/>
        </w:rPr>
        <w:t xml:space="preserve"> </w:t>
      </w:r>
      <w:r w:rsidR="00BE337F">
        <w:rPr>
          <w:rFonts w:ascii="Microsoft JhengHei" w:eastAsia="Microsoft JhengHei" w:hint="eastAsia"/>
        </w:rPr>
        <w:t>全球城市</w:t>
      </w:r>
    </w:p>
    <w:p w14:paraId="6437999D" w14:textId="77777777" w:rsidR="0064499E" w:rsidRPr="00593B9D" w:rsidRDefault="0064499E" w:rsidP="001D0030">
      <w:pPr>
        <w:snapToGrid w:val="0"/>
        <w:rPr>
          <w:rFonts w:ascii="Microsoft JhengHei" w:eastAsia="Microsoft JhengHei" w:hAnsi="Microsoft JhengHei"/>
          <w:b/>
          <w:bCs/>
          <w:sz w:val="32"/>
          <w:szCs w:val="28"/>
        </w:rPr>
      </w:pPr>
    </w:p>
    <w:p w14:paraId="3529C89B" w14:textId="0628BF17" w:rsidR="001D0030" w:rsidRPr="00593B9D" w:rsidRDefault="001D0030" w:rsidP="001D0030">
      <w:pPr>
        <w:snapToGrid w:val="0"/>
        <w:rPr>
          <w:rFonts w:ascii="Microsoft JhengHei" w:eastAsia="Microsoft JhengHei" w:hAnsi="Microsoft JhengHei"/>
          <w:b/>
          <w:bCs/>
          <w:sz w:val="32"/>
          <w:szCs w:val="28"/>
        </w:rPr>
      </w:pPr>
      <w:r w:rsidRPr="00593B9D">
        <w:rPr>
          <w:rFonts w:ascii="Microsoft JhengHei" w:eastAsia="Microsoft JhengHei" w:hAnsi="Microsoft JhengHei" w:hint="eastAsia"/>
          <w:b/>
          <w:bCs/>
          <w:sz w:val="32"/>
          <w:szCs w:val="28"/>
        </w:rPr>
        <w:t>學習目標</w:t>
      </w:r>
    </w:p>
    <w:p w14:paraId="39A4C35C" w14:textId="5167F34E" w:rsidR="00713342" w:rsidRPr="00593B9D" w:rsidRDefault="00713342" w:rsidP="00E94A33">
      <w:pPr>
        <w:adjustRightInd w:val="0"/>
        <w:snapToGrid w:val="0"/>
        <w:jc w:val="both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  <w:szCs w:val="24"/>
        </w:rPr>
        <w:t>初中生活與社會科虛擬學習旅程教材套課題</w:t>
      </w:r>
      <w:r w:rsidR="00BE337F">
        <w:rPr>
          <w:rFonts w:ascii="Microsoft JhengHei" w:eastAsia="Microsoft JhengHei" w:hAnsi="Microsoft JhengHei" w:hint="eastAsia"/>
          <w:szCs w:val="24"/>
        </w:rPr>
        <w:t>七全球城市</w:t>
      </w:r>
      <w:r w:rsidRPr="00593B9D">
        <w:rPr>
          <w:rFonts w:ascii="Microsoft JhengHei" w:eastAsia="Microsoft JhengHei" w:hAnsi="Microsoft JhengHei" w:hint="eastAsia"/>
          <w:szCs w:val="24"/>
        </w:rPr>
        <w:t>，旨在</w:t>
      </w:r>
      <w:r w:rsidR="003F175B" w:rsidRPr="00593B9D">
        <w:rPr>
          <w:rFonts w:ascii="Microsoft JhengHei" w:eastAsia="Microsoft JhengHei" w:hAnsi="Microsoft JhengHei" w:hint="eastAsia"/>
          <w:szCs w:val="24"/>
        </w:rPr>
        <w:t>讓學生</w:t>
      </w:r>
      <w:r w:rsidRPr="00593B9D">
        <w:rPr>
          <w:rFonts w:ascii="Microsoft JhengHei" w:eastAsia="Microsoft JhengHei" w:hAnsi="Microsoft JhengHei" w:hint="eastAsia"/>
          <w:szCs w:val="24"/>
        </w:rPr>
        <w:t>通過</w:t>
      </w:r>
      <w:r w:rsidR="00E76E10" w:rsidRPr="00593B9D">
        <w:rPr>
          <w:rFonts w:ascii="Microsoft JhengHei" w:eastAsia="Microsoft JhengHei" w:hAnsi="Microsoft JhengHei" w:hint="eastAsia"/>
          <w:szCs w:val="24"/>
        </w:rPr>
        <w:t>閱讀</w:t>
      </w:r>
      <w:r w:rsidRPr="00593B9D">
        <w:rPr>
          <w:rFonts w:ascii="Microsoft JhengHei" w:eastAsia="Microsoft JhengHei" w:hAnsi="Microsoft JhengHei" w:hint="eastAsia"/>
          <w:szCs w:val="24"/>
        </w:rPr>
        <w:t>虛擬實境(VR)</w:t>
      </w:r>
      <w:r w:rsidR="0064795D" w:rsidRPr="00593B9D">
        <w:rPr>
          <w:rFonts w:ascii="Microsoft JhengHei" w:eastAsia="Microsoft JhengHei" w:hAnsi="Microsoft JhengHei" w:hint="eastAsia"/>
          <w:szCs w:val="24"/>
        </w:rPr>
        <w:t>展覽館</w:t>
      </w:r>
      <w:r w:rsidRPr="00593B9D">
        <w:rPr>
          <w:rFonts w:ascii="Microsoft JhengHei" w:eastAsia="Microsoft JhengHei" w:hAnsi="Microsoft JhengHei" w:hint="eastAsia"/>
          <w:szCs w:val="24"/>
        </w:rPr>
        <w:t>及360全景圖</w:t>
      </w:r>
      <w:r w:rsidR="003F175B" w:rsidRPr="00593B9D">
        <w:rPr>
          <w:rFonts w:ascii="Microsoft JhengHei" w:eastAsia="Microsoft JhengHei" w:hAnsi="Microsoft JhengHei" w:hint="eastAsia"/>
          <w:szCs w:val="24"/>
        </w:rPr>
        <w:t>並</w:t>
      </w:r>
      <w:r w:rsidRPr="00593B9D">
        <w:rPr>
          <w:rFonts w:ascii="Microsoft JhengHei" w:eastAsia="Microsoft JhengHei" w:hAnsi="Microsoft JhengHei" w:hint="eastAsia"/>
          <w:szCs w:val="24"/>
        </w:rPr>
        <w:t>進行</w:t>
      </w:r>
      <w:r w:rsidR="007A3764" w:rsidRPr="00593B9D">
        <w:rPr>
          <w:rFonts w:ascii="Microsoft JhengHei" w:eastAsia="Microsoft JhengHei" w:hAnsi="Microsoft JhengHei" w:hint="eastAsia"/>
          <w:szCs w:val="24"/>
        </w:rPr>
        <w:t>練習</w:t>
      </w:r>
      <w:r w:rsidR="003F175B" w:rsidRPr="00593B9D">
        <w:rPr>
          <w:rFonts w:ascii="Microsoft JhengHei" w:eastAsia="Microsoft JhengHei" w:hAnsi="Microsoft JhengHei" w:hint="eastAsia"/>
          <w:szCs w:val="24"/>
        </w:rPr>
        <w:t>，</w:t>
      </w:r>
      <w:r w:rsidR="00D26C64" w:rsidRPr="00593B9D">
        <w:rPr>
          <w:rFonts w:ascii="Microsoft JhengHei" w:eastAsia="Microsoft JhengHei" w:hAnsi="Microsoft JhengHei" w:hint="eastAsia"/>
          <w:szCs w:val="24"/>
        </w:rPr>
        <w:t>了解</w:t>
      </w:r>
      <w:r w:rsidR="007D647D" w:rsidRPr="00593B9D">
        <w:rPr>
          <w:rFonts w:ascii="Microsoft JhengHei" w:eastAsia="Microsoft JhengHei" w:hAnsi="Microsoft JhengHei" w:hint="eastAsia"/>
          <w:szCs w:val="24"/>
        </w:rPr>
        <w:t>香港</w:t>
      </w:r>
      <w:r w:rsidR="00D240BC" w:rsidRPr="00593B9D">
        <w:rPr>
          <w:rFonts w:ascii="Microsoft JhengHei" w:eastAsia="Microsoft JhengHei" w:hAnsi="Microsoft JhengHei" w:hint="eastAsia"/>
          <w:szCs w:val="24"/>
        </w:rPr>
        <w:t>作為</w:t>
      </w:r>
      <w:r w:rsidR="00CC17B4">
        <w:rPr>
          <w:rFonts w:ascii="Microsoft JhengHei" w:eastAsia="Microsoft JhengHei" w:hAnsi="Microsoft JhengHei" w:hint="eastAsia"/>
          <w:szCs w:val="24"/>
        </w:rPr>
        <w:t>全球城市</w:t>
      </w:r>
      <w:r w:rsidR="00D240BC" w:rsidRPr="00593B9D">
        <w:rPr>
          <w:rFonts w:ascii="Microsoft JhengHei" w:eastAsia="Microsoft JhengHei" w:hAnsi="Microsoft JhengHei" w:hint="eastAsia"/>
          <w:szCs w:val="24"/>
        </w:rPr>
        <w:t>的</w:t>
      </w:r>
      <w:r w:rsidR="0099101D">
        <w:rPr>
          <w:rFonts w:ascii="Microsoft JhengHei" w:eastAsia="Microsoft JhengHei" w:hAnsi="Microsoft JhengHei" w:hint="eastAsia"/>
          <w:szCs w:val="24"/>
        </w:rPr>
        <w:t>狀</w:t>
      </w:r>
      <w:r w:rsidR="000826B7" w:rsidRPr="00593B9D">
        <w:rPr>
          <w:rFonts w:ascii="Microsoft JhengHei" w:eastAsia="Microsoft JhengHei" w:hAnsi="Microsoft JhengHei" w:hint="eastAsia"/>
          <w:szCs w:val="24"/>
        </w:rPr>
        <w:t>況</w:t>
      </w:r>
      <w:r w:rsidRPr="00593B9D">
        <w:rPr>
          <w:rFonts w:ascii="Microsoft JhengHei" w:eastAsia="Microsoft JhengHei" w:hAnsi="Microsoft JhengHei" w:hint="eastAsia"/>
          <w:szCs w:val="24"/>
        </w:rPr>
        <w:t>。完成後，學生將能夠：</w:t>
      </w:r>
    </w:p>
    <w:p w14:paraId="16E4700B" w14:textId="77777777" w:rsidR="00F50622" w:rsidRPr="00593B9D" w:rsidRDefault="00F50622" w:rsidP="006D75CC">
      <w:pPr>
        <w:adjustRightInd w:val="0"/>
        <w:snapToGrid w:val="0"/>
        <w:rPr>
          <w:rFonts w:ascii="Microsoft JhengHei" w:eastAsia="Microsoft JhengHei" w:hAnsi="Microsoft JhengHei"/>
          <w:lang w:val="en-HK"/>
        </w:rPr>
      </w:pPr>
    </w:p>
    <w:p w14:paraId="335E1C69" w14:textId="7DFE1123" w:rsidR="006D75CC" w:rsidRPr="00593B9D" w:rsidRDefault="006D75CC" w:rsidP="006D75CC">
      <w:pPr>
        <w:adjustRightInd w:val="0"/>
        <w:snapToGrid w:val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  <w:lang w:val="en-HK"/>
        </w:rPr>
        <w:t>知識</w:t>
      </w:r>
    </w:p>
    <w:p w14:paraId="3C74AB0E" w14:textId="3EFD4598" w:rsidR="006D75CC" w:rsidRPr="00F00AD7" w:rsidRDefault="00F00AD7" w:rsidP="00F00AD7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F00AD7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認識</w:t>
      </w:r>
      <w:r w:rsidR="00C336D4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全球城市</w:t>
      </w:r>
      <w:r w:rsidRPr="00F00AD7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的定義及</w:t>
      </w:r>
      <w:r w:rsidR="00C336D4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基本特徵</w:t>
      </w:r>
    </w:p>
    <w:p w14:paraId="0AC4C726" w14:textId="36A99E31" w:rsidR="004833FF" w:rsidRPr="004833FF" w:rsidRDefault="0083446D" w:rsidP="006D75CC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</w:rPr>
        <w:t>指出</w:t>
      </w:r>
      <w:r w:rsidR="00C336D4">
        <w:rPr>
          <w:rFonts w:ascii="Microsoft JhengHei" w:eastAsia="Microsoft JhengHei" w:hAnsi="Microsoft JhengHei" w:hint="eastAsia"/>
        </w:rPr>
        <w:t>香港是否具</w:t>
      </w:r>
      <w:r w:rsidR="00020764">
        <w:rPr>
          <w:rFonts w:ascii="Microsoft JhengHei" w:eastAsia="Microsoft JhengHei" w:hAnsi="Microsoft JhengHei" w:hint="eastAsia"/>
        </w:rPr>
        <w:t>有</w:t>
      </w:r>
      <w:r w:rsidR="00C336D4">
        <w:rPr>
          <w:rFonts w:ascii="Microsoft JhengHei" w:eastAsia="Microsoft JhengHei" w:hAnsi="Microsoft JhengHei" w:hint="eastAsia"/>
        </w:rPr>
        <w:t>全球城市的特徵</w:t>
      </w:r>
    </w:p>
    <w:p w14:paraId="57915530" w14:textId="0CC411E9" w:rsidR="006D75CC" w:rsidRPr="00593B9D" w:rsidRDefault="000D7DC2" w:rsidP="006D75CC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>
        <w:rPr>
          <w:rFonts w:ascii="Microsoft JhengHei" w:eastAsia="Microsoft JhengHei" w:hAnsi="Microsoft JhengHei" w:hint="eastAsia"/>
          <w:lang w:val="en-HK"/>
        </w:rPr>
        <w:t>了解</w:t>
      </w:r>
      <w:r w:rsidR="004833FF" w:rsidRPr="00D342F1">
        <w:rPr>
          <w:rFonts w:ascii="Microsoft JhengHei" w:eastAsia="Microsoft JhengHei" w:hAnsi="Microsoft JhengHei" w:hint="eastAsia"/>
          <w:lang w:val="en-HK"/>
        </w:rPr>
        <w:t>香港</w:t>
      </w:r>
      <w:r w:rsidR="003E3C1D">
        <w:rPr>
          <w:rFonts w:ascii="Microsoft JhengHei" w:eastAsia="Microsoft JhengHei" w:hAnsi="Microsoft JhengHei" w:hint="eastAsia"/>
          <w:lang w:val="en-HK"/>
        </w:rPr>
        <w:t>對於外國人來看</w:t>
      </w:r>
      <w:r w:rsidR="00F44529" w:rsidRPr="00F44529">
        <w:rPr>
          <w:rFonts w:ascii="Microsoft JhengHei" w:eastAsia="Microsoft JhengHei" w:hAnsi="Microsoft JhengHei" w:hint="eastAsia"/>
          <w:lang w:val="en-HK"/>
        </w:rPr>
        <w:t>的推力與拉力</w:t>
      </w:r>
      <w:r w:rsidR="00F44529">
        <w:rPr>
          <w:rFonts w:ascii="Microsoft JhengHei" w:eastAsia="Microsoft JhengHei" w:hAnsi="Microsoft JhengHei" w:hint="eastAsia"/>
          <w:lang w:val="en-HK"/>
        </w:rPr>
        <w:t>，以及</w:t>
      </w:r>
      <w:r w:rsidR="00020764">
        <w:rPr>
          <w:rFonts w:ascii="Microsoft JhengHei" w:eastAsia="Microsoft JhengHei" w:hAnsi="Microsoft JhengHei" w:hint="eastAsia"/>
          <w:lang w:val="en-HK"/>
        </w:rPr>
        <w:t>中央</w:t>
      </w:r>
      <w:r w:rsidR="00F911DF">
        <w:rPr>
          <w:rFonts w:ascii="Microsoft JhengHei" w:eastAsia="Microsoft JhengHei" w:hAnsi="Microsoft JhengHei" w:hint="eastAsia"/>
          <w:lang w:val="en-HK"/>
        </w:rPr>
        <w:t>與特區政府所作的努力</w:t>
      </w:r>
    </w:p>
    <w:p w14:paraId="7D7E0779" w14:textId="77777777" w:rsidR="006D75CC" w:rsidRPr="00593B9D" w:rsidRDefault="006D75CC" w:rsidP="006D75CC">
      <w:pPr>
        <w:adjustRightInd w:val="0"/>
        <w:snapToGrid w:val="0"/>
        <w:rPr>
          <w:rFonts w:ascii="Microsoft JhengHei" w:eastAsia="Microsoft JhengHei" w:hAnsi="Microsoft JhengHei"/>
          <w:lang w:val="en-HK"/>
        </w:rPr>
      </w:pPr>
    </w:p>
    <w:p w14:paraId="66F1A284" w14:textId="77777777" w:rsidR="006D75CC" w:rsidRPr="00593B9D" w:rsidRDefault="006D75CC" w:rsidP="006D75CC">
      <w:pPr>
        <w:adjustRightInd w:val="0"/>
        <w:snapToGrid w:val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  <w:lang w:val="en-HK"/>
        </w:rPr>
        <w:t>技能</w:t>
      </w:r>
    </w:p>
    <w:p w14:paraId="15987641" w14:textId="5224E9F6" w:rsidR="00B34CFA" w:rsidRPr="00593B9D" w:rsidRDefault="00B34CFA" w:rsidP="00B34CFA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透過</w:t>
      </w:r>
      <w:r w:rsidR="00623B07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閱讀與全球城市有關</w:t>
      </w:r>
      <w:r w:rsidR="00717317" w:rsidRPr="00593B9D">
        <w:rPr>
          <w:rFonts w:ascii="Microsoft JhengHei" w:eastAsia="Microsoft JhengHei" w:hAnsi="Microsoft JhengHei" w:hint="eastAsia"/>
          <w:lang w:val="en-HK"/>
        </w:rPr>
        <w:t>的</w:t>
      </w:r>
      <w:r w:rsidRPr="00593B9D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數據</w:t>
      </w:r>
      <w:r w:rsidR="00623B07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及網</w:t>
      </w:r>
      <w:r w:rsidR="005A01FE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上</w:t>
      </w:r>
      <w:r w:rsidR="00623B07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資料</w:t>
      </w:r>
      <w:r w:rsidRPr="00593B9D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，</w:t>
      </w:r>
      <w:r w:rsidR="00E43BC7" w:rsidRPr="00593B9D">
        <w:rPr>
          <w:rFonts w:ascii="Microsoft JhengHei" w:eastAsia="Microsoft JhengHei" w:hAnsi="Microsoft JhengHei" w:cs="Microsoft JhengHei" w:hint="eastAsia"/>
          <w:color w:val="4D5156"/>
          <w:szCs w:val="24"/>
          <w:shd w:val="clear" w:color="auto" w:fill="FFFFFF"/>
        </w:rPr>
        <w:t>提升</w:t>
      </w:r>
      <w:r w:rsidR="005A01FE">
        <w:rPr>
          <w:rFonts w:ascii="Microsoft JhengHei" w:eastAsia="Microsoft JhengHei" w:hAnsi="Microsoft JhengHei" w:cs="Microsoft JhengHei" w:hint="eastAsia"/>
          <w:color w:val="4D5156"/>
          <w:szCs w:val="24"/>
          <w:shd w:val="clear" w:color="auto" w:fill="FFFFFF"/>
        </w:rPr>
        <w:t>運用資訊科技能力與</w:t>
      </w:r>
      <w:r w:rsidRPr="00593B9D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閱讀圖表能力</w:t>
      </w:r>
    </w:p>
    <w:p w14:paraId="5EF4A201" w14:textId="1D35B989" w:rsidR="006D75CC" w:rsidRPr="00593B9D" w:rsidRDefault="006D75CC" w:rsidP="006D75CC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透過分組考察活動，</w:t>
      </w:r>
      <w:r w:rsidR="00E43BC7" w:rsidRPr="00593B9D">
        <w:rPr>
          <w:rFonts w:ascii="Microsoft JhengHei" w:eastAsia="Microsoft JhengHei" w:hAnsi="Microsoft JhengHei" w:cs="Microsoft JhengHei" w:hint="eastAsia"/>
          <w:color w:val="4D5156"/>
          <w:szCs w:val="24"/>
          <w:shd w:val="clear" w:color="auto" w:fill="FFFFFF"/>
        </w:rPr>
        <w:t>提</w:t>
      </w:r>
      <w:r w:rsidR="00C232DC" w:rsidRPr="00593B9D">
        <w:rPr>
          <w:rFonts w:ascii="Microsoft JhengHei" w:eastAsia="Microsoft JhengHei" w:hAnsi="Microsoft JhengHei" w:cs="Microsoft JhengHei" w:hint="eastAsia"/>
          <w:color w:val="4D5156"/>
          <w:szCs w:val="24"/>
          <w:shd w:val="clear" w:color="auto" w:fill="FFFFFF"/>
        </w:rPr>
        <w:t>升</w:t>
      </w:r>
      <w:r w:rsidRPr="00593B9D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協作</w:t>
      </w:r>
      <w:r w:rsidRPr="00593B9D">
        <w:rPr>
          <w:rFonts w:ascii="Microsoft JhengHei" w:eastAsia="Microsoft JhengHei" w:hAnsi="Microsoft JhengHei" w:cs="Microsoft JhengHei"/>
          <w:szCs w:val="24"/>
          <w:shd w:val="clear" w:color="auto" w:fill="FFFFFF"/>
        </w:rPr>
        <w:t>能力</w:t>
      </w:r>
    </w:p>
    <w:p w14:paraId="66EA927F" w14:textId="75BD71F4" w:rsidR="006D75CC" w:rsidRPr="00593B9D" w:rsidRDefault="006D75CC" w:rsidP="006D75CC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透過</w:t>
      </w:r>
      <w:r w:rsidR="00A76D58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討論</w:t>
      </w:r>
      <w:r w:rsidRPr="00593B9D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活動，</w:t>
      </w:r>
      <w:r w:rsidR="00E515A7" w:rsidRPr="00593B9D">
        <w:rPr>
          <w:rFonts w:ascii="Microsoft JhengHei" w:eastAsia="Microsoft JhengHei" w:hAnsi="Microsoft JhengHei" w:cs="Microsoft JhengHei" w:hint="eastAsia"/>
          <w:color w:val="4D5156"/>
          <w:szCs w:val="24"/>
          <w:shd w:val="clear" w:color="auto" w:fill="FFFFFF"/>
        </w:rPr>
        <w:t>加強</w:t>
      </w:r>
      <w:r w:rsidR="00A76D58" w:rsidRPr="00593B9D">
        <w:rPr>
          <w:rFonts w:ascii="Microsoft JhengHei" w:eastAsia="Microsoft JhengHei" w:hAnsi="Microsoft JhengHei" w:cs="Microsoft JhengHei"/>
          <w:szCs w:val="24"/>
          <w:shd w:val="clear" w:color="auto" w:fill="FFFFFF"/>
        </w:rPr>
        <w:t>溝通</w:t>
      </w:r>
      <w:r w:rsidRPr="00593B9D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能力</w:t>
      </w:r>
    </w:p>
    <w:p w14:paraId="3F55471D" w14:textId="77777777" w:rsidR="00F50622" w:rsidRPr="00593B9D" w:rsidRDefault="00F50622" w:rsidP="006D75CC">
      <w:pPr>
        <w:adjustRightInd w:val="0"/>
        <w:snapToGrid w:val="0"/>
        <w:rPr>
          <w:rFonts w:ascii="Microsoft JhengHei" w:eastAsia="Microsoft JhengHei" w:hAnsi="Microsoft JhengHei"/>
          <w:lang w:val="en-HK"/>
        </w:rPr>
      </w:pPr>
    </w:p>
    <w:p w14:paraId="500305FA" w14:textId="54AB0114" w:rsidR="006D75CC" w:rsidRPr="00593B9D" w:rsidRDefault="006D75CC" w:rsidP="006D75CC">
      <w:pPr>
        <w:adjustRightInd w:val="0"/>
        <w:snapToGrid w:val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  <w:lang w:val="en-HK"/>
        </w:rPr>
        <w:t>態度</w:t>
      </w:r>
    </w:p>
    <w:p w14:paraId="68C08F48" w14:textId="4E3171E7" w:rsidR="008B4171" w:rsidRPr="00593B9D" w:rsidRDefault="008B4171" w:rsidP="008B4171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  <w:lang w:val="en-HK"/>
        </w:rPr>
        <w:t>關心</w:t>
      </w:r>
      <w:r w:rsidR="00623789">
        <w:rPr>
          <w:rFonts w:ascii="Microsoft JhengHei" w:eastAsia="Microsoft JhengHei" w:hAnsi="Microsoft JhengHei" w:hint="eastAsia"/>
          <w:lang w:val="en-HK"/>
        </w:rPr>
        <w:t>中央</w:t>
      </w:r>
      <w:r w:rsidR="00261A7C">
        <w:rPr>
          <w:rFonts w:ascii="Microsoft JhengHei" w:eastAsia="Microsoft JhengHei" w:hAnsi="Microsoft JhengHei" w:hint="eastAsia"/>
          <w:lang w:val="en-HK"/>
        </w:rPr>
        <w:t>與</w:t>
      </w:r>
      <w:r w:rsidR="0039422B">
        <w:rPr>
          <w:rFonts w:ascii="Microsoft JhengHei" w:eastAsia="Microsoft JhengHei" w:hAnsi="Microsoft JhengHei" w:hint="eastAsia"/>
          <w:lang w:val="en-HK"/>
        </w:rPr>
        <w:t>特區</w:t>
      </w:r>
      <w:r w:rsidR="00623789">
        <w:rPr>
          <w:rFonts w:ascii="Microsoft JhengHei" w:eastAsia="Microsoft JhengHei" w:hAnsi="Microsoft JhengHei" w:hint="eastAsia"/>
          <w:lang w:val="en-HK"/>
        </w:rPr>
        <w:t>政府</w:t>
      </w:r>
      <w:r w:rsidRPr="00593B9D">
        <w:rPr>
          <w:rFonts w:ascii="Microsoft JhengHei" w:eastAsia="Microsoft JhengHei" w:hAnsi="Microsoft JhengHei" w:hint="eastAsia"/>
          <w:lang w:val="en-HK"/>
        </w:rPr>
        <w:t>的</w:t>
      </w:r>
      <w:r w:rsidR="0039422B">
        <w:rPr>
          <w:rFonts w:ascii="Microsoft JhengHei" w:eastAsia="Microsoft JhengHei" w:hAnsi="Microsoft JhengHei" w:hint="eastAsia"/>
          <w:lang w:val="en-HK"/>
        </w:rPr>
        <w:t>政策</w:t>
      </w:r>
    </w:p>
    <w:p w14:paraId="1F091A9E" w14:textId="59EB7D7D" w:rsidR="006D75CC" w:rsidRDefault="00AD5609" w:rsidP="006D75CC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  <w:lang w:val="en-HK"/>
        </w:rPr>
        <w:t>留意</w:t>
      </w:r>
      <w:r w:rsidR="0084027F" w:rsidRPr="00593B9D">
        <w:rPr>
          <w:rFonts w:ascii="Microsoft JhengHei" w:eastAsia="Microsoft JhengHei" w:hAnsi="Microsoft JhengHei" w:hint="eastAsia"/>
          <w:lang w:val="en-HK"/>
        </w:rPr>
        <w:t>國家對香港</w:t>
      </w:r>
      <w:r w:rsidR="00E71287">
        <w:rPr>
          <w:rFonts w:ascii="Microsoft JhengHei" w:eastAsia="Microsoft JhengHei" w:hAnsi="Microsoft JhengHei" w:hint="eastAsia"/>
          <w:lang w:val="en-HK"/>
        </w:rPr>
        <w:t>發展成</w:t>
      </w:r>
      <w:r w:rsidR="00462E0E">
        <w:rPr>
          <w:rFonts w:ascii="Microsoft JhengHei" w:eastAsia="Microsoft JhengHei" w:hAnsi="Microsoft JhengHei" w:hint="eastAsia"/>
          <w:lang w:val="en-HK"/>
        </w:rPr>
        <w:t>全球城市</w:t>
      </w:r>
      <w:r w:rsidR="0084027F" w:rsidRPr="00593B9D">
        <w:rPr>
          <w:rFonts w:ascii="Microsoft JhengHei" w:eastAsia="Microsoft JhengHei" w:hAnsi="Microsoft JhengHei" w:hint="eastAsia"/>
          <w:lang w:val="en-HK"/>
        </w:rPr>
        <w:t>的支持</w:t>
      </w:r>
    </w:p>
    <w:p w14:paraId="08945570" w14:textId="715B00B3" w:rsidR="00261A7C" w:rsidRPr="00AF4AAF" w:rsidRDefault="00AF4AAF" w:rsidP="00AF4AAF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AF4AAF">
        <w:rPr>
          <w:rFonts w:ascii="Microsoft JhengHei" w:eastAsia="Microsoft JhengHei" w:hAnsi="Microsoft JhengHei" w:hint="eastAsia"/>
          <w:lang w:val="en-HK"/>
        </w:rPr>
        <w:t>尊重不同的生活方式</w:t>
      </w:r>
      <w:r>
        <w:rPr>
          <w:rFonts w:ascii="Microsoft JhengHei" w:eastAsia="Microsoft JhengHei" w:hAnsi="Microsoft JhengHei" w:hint="eastAsia"/>
          <w:lang w:val="en-HK"/>
        </w:rPr>
        <w:t>，</w:t>
      </w:r>
      <w:r w:rsidRPr="00AF4AAF">
        <w:rPr>
          <w:rFonts w:ascii="Microsoft JhengHei" w:eastAsia="Microsoft JhengHei" w:hAnsi="Microsoft JhengHei" w:hint="eastAsia"/>
          <w:lang w:val="en-HK"/>
        </w:rPr>
        <w:t>培養多元化、開放、</w:t>
      </w:r>
      <w:r w:rsidR="00593297">
        <w:rPr>
          <w:rFonts w:ascii="Microsoft JhengHei" w:eastAsia="Microsoft JhengHei" w:hAnsi="Microsoft JhengHei" w:hint="eastAsia"/>
          <w:lang w:val="en-HK"/>
        </w:rPr>
        <w:t>具</w:t>
      </w:r>
      <w:r w:rsidRPr="00AF4AAF">
        <w:rPr>
          <w:rFonts w:ascii="Microsoft JhengHei" w:eastAsia="Microsoft JhengHei" w:hAnsi="Microsoft JhengHei" w:hint="eastAsia"/>
          <w:lang w:val="en-HK"/>
        </w:rPr>
        <w:t>歸屬感、團結</w:t>
      </w:r>
      <w:r w:rsidR="00363249" w:rsidRPr="00AF4AAF">
        <w:rPr>
          <w:rFonts w:ascii="Microsoft JhengHei" w:eastAsia="Microsoft JhengHei" w:hAnsi="Microsoft JhengHei" w:hint="eastAsia"/>
          <w:lang w:val="en-HK"/>
        </w:rPr>
        <w:t>等價值觀</w:t>
      </w:r>
      <w:r w:rsidR="00E94A33" w:rsidRPr="00AF4AAF">
        <w:rPr>
          <w:rFonts w:ascii="Microsoft JhengHei" w:eastAsia="Microsoft JhengHei" w:hAnsi="Microsoft JhengHei" w:hint="eastAsia"/>
          <w:lang w:val="en-HK"/>
        </w:rPr>
        <w:t>及態度</w:t>
      </w:r>
    </w:p>
    <w:p w14:paraId="3B4EEE39" w14:textId="6DACBF66" w:rsidR="006D75CC" w:rsidRPr="00593B9D" w:rsidRDefault="006D75CC" w:rsidP="00FB4767">
      <w:pPr>
        <w:adjustRightInd w:val="0"/>
        <w:snapToGrid w:val="0"/>
        <w:rPr>
          <w:rFonts w:ascii="Microsoft JhengHei" w:eastAsia="Microsoft JhengHei" w:hAnsi="Microsoft JhengHei"/>
          <w:lang w:val="en-HK"/>
        </w:rPr>
      </w:pPr>
    </w:p>
    <w:p w14:paraId="3E909305" w14:textId="77777777" w:rsidR="0025654C" w:rsidRPr="006D75CC" w:rsidRDefault="0025654C" w:rsidP="0025654C">
      <w:pPr>
        <w:rPr>
          <w:lang w:val="en-HK"/>
        </w:rPr>
      </w:pPr>
    </w:p>
    <w:p w14:paraId="2351D41A" w14:textId="77777777" w:rsidR="006928A5" w:rsidRPr="00593B9D" w:rsidRDefault="006928A5" w:rsidP="006928A5">
      <w:pPr>
        <w:pStyle w:val="HeadB"/>
        <w:spacing w:beforeLines="0" w:before="0" w:afterLines="0" w:after="0"/>
        <w:rPr>
          <w:sz w:val="32"/>
          <w:szCs w:val="32"/>
        </w:rPr>
      </w:pPr>
      <w:r w:rsidRPr="00593B9D">
        <w:rPr>
          <w:rFonts w:hint="eastAsia"/>
          <w:sz w:val="32"/>
          <w:szCs w:val="32"/>
        </w:rPr>
        <w:t>配合課程</w:t>
      </w:r>
    </w:p>
    <w:p w14:paraId="5C97D6CC" w14:textId="3E5B4D2F" w:rsidR="009A4796" w:rsidRPr="00593B9D" w:rsidRDefault="00980091" w:rsidP="00CA0D5D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  <w:lang w:val="en-HK"/>
        </w:rPr>
        <w:t xml:space="preserve">單元：核心單元 </w:t>
      </w:r>
      <w:r w:rsidRPr="00593B9D">
        <w:rPr>
          <w:rFonts w:ascii="Microsoft JhengHei" w:eastAsia="Microsoft JhengHei" w:hAnsi="Microsoft JhengHei"/>
          <w:lang w:val="en-HK"/>
        </w:rPr>
        <w:t>(</w:t>
      </w:r>
      <w:r w:rsidR="00593297">
        <w:rPr>
          <w:rFonts w:ascii="Microsoft JhengHei" w:eastAsia="Microsoft JhengHei" w:hAnsi="Microsoft JhengHei" w:hint="eastAsia"/>
          <w:lang w:val="en-HK"/>
        </w:rPr>
        <w:t>二</w:t>
      </w:r>
      <w:r w:rsidR="00F862FA" w:rsidRPr="00593B9D">
        <w:rPr>
          <w:rFonts w:ascii="Microsoft JhengHei" w:eastAsia="Microsoft JhengHei" w:hAnsi="Microsoft JhengHei" w:hint="eastAsia"/>
          <w:lang w:val="en-HK"/>
        </w:rPr>
        <w:t>十</w:t>
      </w:r>
      <w:r w:rsidR="00593297">
        <w:rPr>
          <w:rFonts w:ascii="Microsoft JhengHei" w:eastAsia="Microsoft JhengHei" w:hAnsi="Microsoft JhengHei" w:hint="eastAsia"/>
          <w:lang w:val="en-HK"/>
        </w:rPr>
        <w:t>七</w:t>
      </w:r>
      <w:r w:rsidRPr="00593B9D">
        <w:rPr>
          <w:rFonts w:ascii="Microsoft JhengHei" w:eastAsia="Microsoft JhengHei" w:hAnsi="Microsoft JhengHei" w:hint="eastAsia"/>
          <w:lang w:val="en-HK"/>
        </w:rPr>
        <w:t>)</w:t>
      </w:r>
    </w:p>
    <w:p w14:paraId="0F79F638" w14:textId="211DFB73" w:rsidR="009A4796" w:rsidRPr="00593B9D" w:rsidRDefault="00980091" w:rsidP="00C33C41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  <w:lang w:val="en-HK"/>
        </w:rPr>
        <w:t>課題：</w:t>
      </w:r>
      <w:r w:rsidR="00593297">
        <w:rPr>
          <w:rFonts w:ascii="Microsoft JhengHei" w:eastAsia="Microsoft JhengHei" w:hAnsi="Microsoft JhengHei" w:hint="eastAsia"/>
          <w:lang w:val="en-HK"/>
        </w:rPr>
        <w:t>全球城市</w:t>
      </w:r>
    </w:p>
    <w:p w14:paraId="12CD5613" w14:textId="292DEA42" w:rsidR="008056B8" w:rsidRPr="00593B9D" w:rsidRDefault="00C33C41" w:rsidP="00CA0D5D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  <w:lang w:val="en-HK"/>
        </w:rPr>
        <w:t>適用年級</w:t>
      </w:r>
      <w:r w:rsidR="00D55507" w:rsidRPr="00593B9D">
        <w:rPr>
          <w:rFonts w:ascii="Microsoft JhengHei" w:eastAsia="Microsoft JhengHei" w:hAnsi="Microsoft JhengHei" w:hint="eastAsia"/>
          <w:lang w:val="en-HK"/>
        </w:rPr>
        <w:t>：</w:t>
      </w:r>
      <w:r w:rsidR="008056B8" w:rsidRPr="00593B9D">
        <w:rPr>
          <w:rFonts w:ascii="Microsoft JhengHei" w:eastAsia="Microsoft JhengHei" w:hAnsi="Microsoft JhengHei" w:hint="eastAsia"/>
          <w:lang w:val="en-HK"/>
        </w:rPr>
        <w:t>中</w:t>
      </w:r>
      <w:r w:rsidR="002E4B11" w:rsidRPr="00593B9D">
        <w:rPr>
          <w:rFonts w:ascii="Microsoft JhengHei" w:eastAsia="Microsoft JhengHei" w:hAnsi="Microsoft JhengHei" w:hint="eastAsia"/>
          <w:lang w:val="en-HK"/>
        </w:rPr>
        <w:t>一至中三級</w:t>
      </w:r>
    </w:p>
    <w:p w14:paraId="2DAC5C81" w14:textId="13A852B1" w:rsidR="00C33C41" w:rsidRPr="00593B9D" w:rsidRDefault="00C33C41" w:rsidP="00CA0D5D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  <w:lang w:val="en-HK"/>
        </w:rPr>
        <w:t>課堂時間</w:t>
      </w:r>
      <w:r w:rsidR="00840C39" w:rsidRPr="00593B9D">
        <w:rPr>
          <w:rFonts w:ascii="Microsoft JhengHei" w:eastAsia="Microsoft JhengHei" w:hAnsi="Microsoft JhengHei" w:hint="eastAsia"/>
          <w:lang w:val="en-HK"/>
        </w:rPr>
        <w:t>：兩節</w:t>
      </w:r>
      <w:r w:rsidR="00840C39" w:rsidRPr="00593B9D">
        <w:rPr>
          <w:rFonts w:ascii="Microsoft JhengHei" w:eastAsia="Microsoft JhengHei" w:hAnsi="Microsoft JhengHei"/>
          <w:lang w:val="en-HK"/>
        </w:rPr>
        <w:t xml:space="preserve"> (</w:t>
      </w:r>
      <w:r w:rsidR="00840C39" w:rsidRPr="00593B9D">
        <w:rPr>
          <w:rFonts w:ascii="Microsoft JhengHei" w:eastAsia="Microsoft JhengHei" w:hAnsi="Microsoft JhengHei" w:hint="eastAsia"/>
          <w:lang w:val="en-HK"/>
        </w:rPr>
        <w:t>每</w:t>
      </w:r>
      <w:r w:rsidR="00511F46" w:rsidRPr="00593B9D">
        <w:rPr>
          <w:rFonts w:ascii="Microsoft JhengHei" w:eastAsia="Microsoft JhengHei" w:hAnsi="Microsoft JhengHei" w:hint="eastAsia"/>
          <w:lang w:val="en-HK"/>
        </w:rPr>
        <w:t>節約4</w:t>
      </w:r>
      <w:r w:rsidR="00511F46" w:rsidRPr="00593B9D">
        <w:rPr>
          <w:rFonts w:ascii="Microsoft JhengHei" w:eastAsia="Microsoft JhengHei" w:hAnsi="Microsoft JhengHei"/>
          <w:lang w:val="en-HK"/>
        </w:rPr>
        <w:t>0</w:t>
      </w:r>
      <w:r w:rsidR="00511F46" w:rsidRPr="00593B9D">
        <w:rPr>
          <w:rFonts w:ascii="Microsoft JhengHei" w:eastAsia="Microsoft JhengHei" w:hAnsi="Microsoft JhengHei" w:hint="eastAsia"/>
          <w:lang w:val="en-HK"/>
        </w:rPr>
        <w:t>分鐘)</w:t>
      </w:r>
    </w:p>
    <w:p w14:paraId="75486AC4" w14:textId="260FA2D7" w:rsidR="00E953A4" w:rsidRDefault="00E953A4" w:rsidP="008728DC">
      <w:pPr>
        <w:rPr>
          <w:rFonts w:ascii="Microsoft JhengHei UI" w:eastAsia="Microsoft JhengHei UI" w:hAnsi="Microsoft JhengHei UI"/>
          <w:lang w:val="en-HK"/>
        </w:rPr>
      </w:pPr>
    </w:p>
    <w:p w14:paraId="76D15728" w14:textId="5EE6959A" w:rsidR="0090445A" w:rsidRPr="0090445A" w:rsidRDefault="0090445A" w:rsidP="008728DC">
      <w:pPr>
        <w:rPr>
          <w:lang w:val="en-HK"/>
        </w:rPr>
      </w:pPr>
      <w:r w:rsidRPr="009A479E">
        <w:rPr>
          <w:rFonts w:ascii="Microsoft JhengHei UI" w:eastAsia="Microsoft JhengHei UI" w:hAnsi="Microsoft JhengHei UI" w:hint="eastAsia"/>
          <w:lang w:val="en-HK"/>
        </w:rPr>
        <w:lastRenderedPageBreak/>
        <w:t>教學流程</w:t>
      </w:r>
      <w:r>
        <w:rPr>
          <w:rFonts w:ascii="Microsoft JhengHei UI" w:eastAsia="Microsoft JhengHei UI" w:hAnsi="Microsoft JhengHei UI" w:hint="eastAsia"/>
          <w:lang w:val="en-HK"/>
        </w:rPr>
        <w:t xml:space="preserve"> </w:t>
      </w:r>
      <w:r>
        <w:rPr>
          <w:rFonts w:ascii="Microsoft JhengHei UI" w:eastAsia="Microsoft JhengHei UI" w:hAnsi="Microsoft JhengHei UI"/>
          <w:lang w:val="en-HK"/>
        </w:rPr>
        <w:t>(</w:t>
      </w:r>
      <w:r>
        <w:rPr>
          <w:rFonts w:ascii="Microsoft JhengHei UI" w:eastAsia="Microsoft JhengHei UI" w:hAnsi="Microsoft JhengHei UI" w:hint="eastAsia"/>
          <w:lang w:val="en-HK"/>
        </w:rPr>
        <w:t>第一課節</w:t>
      </w:r>
      <w:r w:rsidR="00552EF5">
        <w:rPr>
          <w:rFonts w:ascii="Microsoft JhengHei UI" w:eastAsia="Microsoft JhengHei UI" w:hAnsi="Microsoft JhengHei UI" w:hint="eastAsia"/>
          <w:lang w:val="en-HK"/>
        </w:rPr>
        <w:t>：</w:t>
      </w:r>
      <w:r w:rsidR="00552EF5" w:rsidRPr="00552EF5">
        <w:rPr>
          <w:rFonts w:ascii="Microsoft JhengHei UI" w:eastAsia="Microsoft JhengHei UI" w:hAnsi="Microsoft JhengHei UI" w:hint="eastAsia"/>
          <w:lang w:val="en-HK"/>
        </w:rPr>
        <w:t>虛擬展覽館</w:t>
      </w:r>
      <w:r>
        <w:rPr>
          <w:rFonts w:ascii="Microsoft JhengHei UI" w:eastAsia="Microsoft JhengHei UI" w:hAnsi="Microsoft JhengHei UI" w:hint="eastAsia"/>
          <w:lang w:val="en-HK"/>
        </w:rPr>
        <w:t>)</w:t>
      </w:r>
      <w:r w:rsidR="00552EF5" w:rsidRPr="0090445A">
        <w:rPr>
          <w:lang w:val="en-HK"/>
        </w:rPr>
        <w:t xml:space="preserve"> </w:t>
      </w: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7371"/>
        <w:gridCol w:w="2126"/>
      </w:tblGrid>
      <w:tr w:rsidR="0090445A" w:rsidRPr="00346CDB" w14:paraId="56073C69" w14:textId="77777777" w:rsidTr="00C212D2">
        <w:trPr>
          <w:tblHeader/>
        </w:trPr>
        <w:tc>
          <w:tcPr>
            <w:tcW w:w="851" w:type="dxa"/>
            <w:shd w:val="clear" w:color="auto" w:fill="BDD6EE" w:themeFill="accent5" w:themeFillTint="66"/>
          </w:tcPr>
          <w:p w14:paraId="58D47774" w14:textId="77777777" w:rsidR="0090445A" w:rsidRPr="00346CDB" w:rsidRDefault="0090445A" w:rsidP="00B347C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階段</w:t>
            </w:r>
          </w:p>
        </w:tc>
        <w:tc>
          <w:tcPr>
            <w:tcW w:w="7371" w:type="dxa"/>
            <w:shd w:val="clear" w:color="auto" w:fill="BDD6EE" w:themeFill="accent5" w:themeFillTint="66"/>
          </w:tcPr>
          <w:p w14:paraId="69F78A89" w14:textId="77777777" w:rsidR="0090445A" w:rsidRPr="00346CDB" w:rsidRDefault="0090445A" w:rsidP="00B347C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教學流程建議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588A8B1A" w14:textId="77777777" w:rsidR="0090445A" w:rsidRPr="00346CDB" w:rsidRDefault="0090445A" w:rsidP="00B347C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教學資源</w:t>
            </w:r>
          </w:p>
        </w:tc>
      </w:tr>
      <w:tr w:rsidR="00E9302A" w:rsidRPr="00346CDB" w14:paraId="626839D5" w14:textId="77777777" w:rsidTr="000767A3">
        <w:tc>
          <w:tcPr>
            <w:tcW w:w="851" w:type="dxa"/>
          </w:tcPr>
          <w:p w14:paraId="7C0CC6A2" w14:textId="35DE6FBB" w:rsidR="00E9302A" w:rsidRPr="00346CDB" w:rsidRDefault="00CB22BB" w:rsidP="00B347C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課前預習</w:t>
            </w:r>
          </w:p>
        </w:tc>
        <w:tc>
          <w:tcPr>
            <w:tcW w:w="7371" w:type="dxa"/>
          </w:tcPr>
          <w:p w14:paraId="5E3F9D05" w14:textId="61665238" w:rsidR="0004315D" w:rsidRPr="00F0319C" w:rsidRDefault="00965ED9" w:rsidP="00BF3B72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F0319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課前預習</w:t>
            </w:r>
          </w:p>
          <w:p w14:paraId="4E46BD8F" w14:textId="202F4C71" w:rsidR="00153FDE" w:rsidRDefault="009C47E1" w:rsidP="00D5313F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A10528">
              <w:rPr>
                <w:rFonts w:ascii="Microsoft JhengHei UI" w:eastAsia="Microsoft JhengHei UI" w:hAnsi="Microsoft JhengHei UI" w:hint="eastAsia"/>
                <w:lang w:val="en-HK"/>
              </w:rPr>
              <w:t>課堂前</w:t>
            </w:r>
            <w:r w:rsidR="0064499E">
              <w:rPr>
                <w:rFonts w:ascii="Microsoft JhengHei UI" w:eastAsia="Microsoft JhengHei UI" w:hAnsi="Microsoft JhengHei UI" w:hint="eastAsia"/>
                <w:lang w:val="en-HK"/>
              </w:rPr>
              <w:t>進行</w:t>
            </w:r>
            <w:r w:rsidR="00412395">
              <w:rPr>
                <w:rFonts w:ascii="Microsoft JhengHei UI" w:eastAsia="Microsoft JhengHei UI" w:hAnsi="Microsoft JhengHei UI" w:hint="eastAsia"/>
                <w:lang w:val="en-HK"/>
              </w:rPr>
              <w:t>思考</w:t>
            </w:r>
            <w:r w:rsidR="00384D2B">
              <w:rPr>
                <w:rFonts w:ascii="Microsoft JhengHei UI" w:eastAsia="Microsoft JhengHei UI" w:hAnsi="Microsoft JhengHei UI" w:hint="eastAsia"/>
                <w:lang w:val="en-HK"/>
              </w:rPr>
              <w:t>活動</w:t>
            </w:r>
            <w:r w:rsidR="0064499E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BD5CE8">
              <w:rPr>
                <w:rFonts w:ascii="Microsoft JhengHei UI" w:eastAsia="Microsoft JhengHei UI" w:hAnsi="Microsoft JhengHei UI" w:hint="eastAsia"/>
                <w:lang w:val="en-HK"/>
              </w:rPr>
              <w:t>透過瀏覽特區政府</w:t>
            </w:r>
            <w:r w:rsidR="00412395">
              <w:rPr>
                <w:rFonts w:ascii="Microsoft JhengHei UI" w:eastAsia="Microsoft JhengHei UI" w:hAnsi="Microsoft JhengHei UI" w:hint="eastAsia"/>
                <w:lang w:val="en-HK"/>
              </w:rPr>
              <w:t>的</w:t>
            </w:r>
            <w:r w:rsidR="00BD5CE8">
              <w:rPr>
                <w:rFonts w:ascii="Microsoft JhengHei UI" w:eastAsia="Microsoft JhengHei UI" w:hAnsi="Microsoft JhengHei UI" w:hint="eastAsia"/>
                <w:lang w:val="en-HK"/>
              </w:rPr>
              <w:t>網站</w:t>
            </w:r>
            <w:r w:rsidR="00412395" w:rsidRPr="00412395">
              <w:rPr>
                <w:rFonts w:ascii="Microsoft JhengHei UI" w:eastAsia="Microsoft JhengHei UI" w:hAnsi="Microsoft JhengHei UI" w:hint="eastAsia"/>
                <w:lang w:val="en-HK"/>
              </w:rPr>
              <w:t>，看看網頁提供</w:t>
            </w:r>
            <w:r w:rsidR="00412395">
              <w:rPr>
                <w:rFonts w:ascii="Microsoft JhengHei UI" w:eastAsia="Microsoft JhengHei UI" w:hAnsi="Microsoft JhengHei UI" w:hint="eastAsia"/>
                <w:lang w:val="en-HK"/>
              </w:rPr>
              <w:t>的</w:t>
            </w:r>
            <w:r w:rsidR="00412395" w:rsidRPr="00412395">
              <w:rPr>
                <w:rFonts w:ascii="Microsoft JhengHei UI" w:eastAsia="Microsoft JhengHei UI" w:hAnsi="Microsoft JhengHei UI" w:hint="eastAsia"/>
                <w:lang w:val="en-HK"/>
              </w:rPr>
              <w:t>語言版本，</w:t>
            </w:r>
            <w:r w:rsidR="004D25A9">
              <w:rPr>
                <w:rFonts w:ascii="Microsoft JhengHei UI" w:eastAsia="Microsoft JhengHei UI" w:hAnsi="Microsoft JhengHei UI" w:hint="eastAsia"/>
                <w:lang w:val="en-HK"/>
              </w:rPr>
              <w:t>並思考</w:t>
            </w:r>
            <w:r w:rsidR="00412395" w:rsidRPr="00412395">
              <w:rPr>
                <w:rFonts w:ascii="Microsoft JhengHei UI" w:eastAsia="Microsoft JhengHei UI" w:hAnsi="Microsoft JhengHei UI" w:hint="eastAsia"/>
                <w:lang w:val="en-HK"/>
              </w:rPr>
              <w:t>政府</w:t>
            </w:r>
            <w:r w:rsidR="00412395">
              <w:rPr>
                <w:rFonts w:ascii="Microsoft JhengHei UI" w:eastAsia="Microsoft JhengHei UI" w:hAnsi="Microsoft JhengHei UI" w:hint="eastAsia"/>
                <w:lang w:val="en-HK"/>
              </w:rPr>
              <w:t>提供相關</w:t>
            </w:r>
            <w:r w:rsidR="009E27A7">
              <w:rPr>
                <w:rFonts w:ascii="Microsoft JhengHei UI" w:eastAsia="Microsoft JhengHei UI" w:hAnsi="Microsoft JhengHei UI" w:hint="eastAsia"/>
                <w:lang w:val="en-HK"/>
              </w:rPr>
              <w:t>資訊</w:t>
            </w:r>
            <w:r w:rsidR="00412395">
              <w:rPr>
                <w:rFonts w:ascii="Microsoft JhengHei UI" w:eastAsia="Microsoft JhengHei UI" w:hAnsi="Microsoft JhengHei UI" w:hint="eastAsia"/>
                <w:lang w:val="en-HK"/>
              </w:rPr>
              <w:t>的原因</w:t>
            </w:r>
            <w:r w:rsidR="00412395" w:rsidRPr="00412395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851467" w:rsidRPr="00851467">
              <w:rPr>
                <w:rFonts w:ascii="Microsoft JhengHei UI" w:eastAsia="Microsoft JhengHei UI" w:hAnsi="Microsoft JhengHei UI" w:hint="eastAsia"/>
                <w:lang w:val="en-HK"/>
              </w:rPr>
              <w:t>然後回校與同學</w:t>
            </w:r>
            <w:r w:rsidR="00270C94">
              <w:rPr>
                <w:rFonts w:ascii="Microsoft JhengHei UI" w:eastAsia="Microsoft JhengHei UI" w:hAnsi="Microsoft JhengHei UI" w:hint="eastAsia"/>
                <w:lang w:val="en-HK"/>
              </w:rPr>
              <w:t>討論並</w:t>
            </w:r>
            <w:r w:rsidR="00851467" w:rsidRPr="00851467">
              <w:rPr>
                <w:rFonts w:ascii="Microsoft JhengHei UI" w:eastAsia="Microsoft JhengHei UI" w:hAnsi="Microsoft JhengHei UI" w:hint="eastAsia"/>
                <w:lang w:val="en-HK"/>
              </w:rPr>
              <w:t>分享</w:t>
            </w:r>
          </w:p>
          <w:p w14:paraId="112D3DE6" w14:textId="4DF42753" w:rsidR="004413ED" w:rsidRPr="00965ED9" w:rsidRDefault="001747A2" w:rsidP="00D5313F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完成預備工作紙</w:t>
            </w:r>
          </w:p>
        </w:tc>
        <w:tc>
          <w:tcPr>
            <w:tcW w:w="2126" w:type="dxa"/>
          </w:tcPr>
          <w:p w14:paraId="658D3174" w14:textId="65F33660" w:rsidR="005D7DF9" w:rsidRDefault="00270C94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瀏覽網站</w:t>
            </w:r>
          </w:p>
          <w:p w14:paraId="0940E588" w14:textId="77777777" w:rsidR="00FA3FBF" w:rsidRDefault="00FA3FBF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0FAC5C93" w14:textId="7F4FAB72" w:rsidR="00786E6D" w:rsidRPr="00786E6D" w:rsidRDefault="0050725D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786E6D">
              <w:rPr>
                <w:rFonts w:ascii="Microsoft JhengHei UI" w:eastAsia="Microsoft JhengHei UI" w:hAnsi="Microsoft JhengHei UI" w:hint="eastAsia"/>
                <w:lang w:val="en-HK"/>
              </w:rPr>
              <w:t>虛擬展覽館</w:t>
            </w:r>
            <w:r w:rsidR="00E968DB">
              <w:rPr>
                <w:rFonts w:ascii="Microsoft JhengHei UI" w:eastAsia="Microsoft JhengHei UI" w:hAnsi="Microsoft JhengHei UI" w:hint="eastAsia"/>
                <w:lang w:val="en-HK"/>
              </w:rPr>
              <w:t>：</w:t>
            </w:r>
            <w:r w:rsidRPr="00786E6D">
              <w:rPr>
                <w:rFonts w:ascii="Microsoft JhengHei UI" w:eastAsia="Microsoft JhengHei UI" w:hAnsi="Microsoft JhengHei UI" w:hint="eastAsia"/>
                <w:lang w:val="en-HK"/>
              </w:rPr>
              <w:t>預備工作紙</w:t>
            </w:r>
          </w:p>
        </w:tc>
      </w:tr>
      <w:tr w:rsidR="00E9302A" w:rsidRPr="00346CDB" w14:paraId="3878B269" w14:textId="77777777" w:rsidTr="000767A3">
        <w:tc>
          <w:tcPr>
            <w:tcW w:w="851" w:type="dxa"/>
          </w:tcPr>
          <w:p w14:paraId="50956BBF" w14:textId="5B93BE16" w:rsidR="00E9302A" w:rsidRPr="00346CDB" w:rsidRDefault="00CB22BB" w:rsidP="00B347C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引入</w:t>
            </w:r>
          </w:p>
        </w:tc>
        <w:tc>
          <w:tcPr>
            <w:tcW w:w="7371" w:type="dxa"/>
          </w:tcPr>
          <w:p w14:paraId="1D69314B" w14:textId="77777777" w:rsidR="00E9302A" w:rsidRPr="00F0319C" w:rsidRDefault="00B64282" w:rsidP="00506FB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F0319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引起動機</w:t>
            </w:r>
          </w:p>
          <w:p w14:paraId="7C0E33C7" w14:textId="2A472A88" w:rsidR="00F148B6" w:rsidRDefault="00DC0686" w:rsidP="00A4122F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上課時，選三至四位同學，把</w:t>
            </w:r>
            <w:r w:rsidR="007E5D97">
              <w:rPr>
                <w:rFonts w:ascii="Microsoft JhengHei UI" w:eastAsia="Microsoft JhengHei UI" w:hAnsi="Microsoft JhengHei UI" w:hint="eastAsia"/>
                <w:lang w:val="en-HK"/>
              </w:rPr>
              <w:t>預備工作紙的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結果向全班同學分享</w:t>
            </w:r>
          </w:p>
          <w:p w14:paraId="0F534EA3" w14:textId="1F949FB0" w:rsidR="00E349EA" w:rsidRPr="00A4122F" w:rsidRDefault="00AE0E9F" w:rsidP="00A4122F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教師</w:t>
            </w:r>
            <w:r w:rsidR="00040E16">
              <w:rPr>
                <w:rFonts w:ascii="Microsoft JhengHei UI" w:eastAsia="Microsoft JhengHei UI" w:hAnsi="Microsoft JhengHei UI" w:hint="eastAsia"/>
                <w:lang w:val="en-HK"/>
              </w:rPr>
              <w:t>介紹</w:t>
            </w:r>
            <w:r w:rsidR="003D7B40">
              <w:rPr>
                <w:rFonts w:ascii="Microsoft JhengHei UI" w:eastAsia="Microsoft JhengHei UI" w:hAnsi="Microsoft JhengHei UI" w:hint="eastAsia"/>
                <w:lang w:val="en-HK"/>
              </w:rPr>
              <w:t>香港</w:t>
            </w:r>
            <w:r w:rsidR="00D51CD0">
              <w:rPr>
                <w:rFonts w:ascii="Microsoft JhengHei UI" w:eastAsia="Microsoft JhengHei UI" w:hAnsi="Microsoft JhengHei UI" w:hint="eastAsia"/>
                <w:lang w:val="en-HK"/>
              </w:rPr>
              <w:t>社會</w:t>
            </w:r>
            <w:r w:rsidR="003D7B40">
              <w:rPr>
                <w:rFonts w:ascii="Microsoft JhengHei UI" w:eastAsia="Microsoft JhengHei UI" w:hAnsi="Microsoft JhengHei UI" w:hint="eastAsia"/>
                <w:lang w:val="en-HK"/>
              </w:rPr>
              <w:t>雖然以華人為主，但也有少數族裔居住</w:t>
            </w:r>
            <w:r w:rsidR="00931CF3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A57440">
              <w:rPr>
                <w:rFonts w:ascii="Microsoft JhengHei UI" w:eastAsia="Microsoft JhengHei UI" w:hAnsi="Microsoft JhengHei UI" w:hint="eastAsia"/>
                <w:lang w:val="en-HK"/>
              </w:rPr>
              <w:t>然後</w:t>
            </w:r>
            <w:r w:rsidR="004443C4">
              <w:rPr>
                <w:rFonts w:ascii="Microsoft JhengHei UI" w:eastAsia="Microsoft JhengHei UI" w:hAnsi="Microsoft JhengHei UI" w:hint="eastAsia"/>
                <w:lang w:val="en-HK"/>
              </w:rPr>
              <w:t>引導學生參觀虛擬</w:t>
            </w:r>
            <w:r w:rsidR="0064795D">
              <w:rPr>
                <w:rFonts w:ascii="Microsoft JhengHei UI" w:eastAsia="Microsoft JhengHei UI" w:hAnsi="Microsoft JhengHei UI" w:hint="eastAsia"/>
                <w:lang w:val="en-HK"/>
              </w:rPr>
              <w:t>展覽館</w:t>
            </w:r>
          </w:p>
        </w:tc>
        <w:tc>
          <w:tcPr>
            <w:tcW w:w="2126" w:type="dxa"/>
          </w:tcPr>
          <w:p w14:paraId="175EEA57" w14:textId="7D6062E2" w:rsidR="003F32A9" w:rsidRPr="00786E6D" w:rsidRDefault="003F32A9" w:rsidP="003F32A9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786E6D">
              <w:rPr>
                <w:rFonts w:ascii="Microsoft JhengHei UI" w:eastAsia="Microsoft JhengHei UI" w:hAnsi="Microsoft JhengHei UI" w:hint="eastAsia"/>
                <w:lang w:val="en-HK"/>
              </w:rPr>
              <w:t>虛擬展覽館</w:t>
            </w:r>
            <w:r w:rsidR="00E968DB">
              <w:rPr>
                <w:rFonts w:ascii="Microsoft JhengHei UI" w:eastAsia="Microsoft JhengHei UI" w:hAnsi="Microsoft JhengHei UI" w:hint="eastAsia"/>
                <w:lang w:val="en-HK"/>
              </w:rPr>
              <w:t>：</w:t>
            </w:r>
            <w:r w:rsidRPr="00786E6D">
              <w:rPr>
                <w:rFonts w:ascii="Microsoft JhengHei UI" w:eastAsia="Microsoft JhengHei UI" w:hAnsi="Microsoft JhengHei UI" w:hint="eastAsia"/>
                <w:lang w:val="en-HK"/>
              </w:rPr>
              <w:t>預備工作紙</w:t>
            </w:r>
          </w:p>
          <w:p w14:paraId="09FC8B4D" w14:textId="5FA729B8" w:rsidR="00E9302A" w:rsidRPr="00346CDB" w:rsidRDefault="00E9302A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</w:p>
        </w:tc>
      </w:tr>
      <w:tr w:rsidR="00E9302A" w:rsidRPr="00346CDB" w14:paraId="1EE33C8D" w14:textId="77777777" w:rsidTr="000767A3">
        <w:tc>
          <w:tcPr>
            <w:tcW w:w="851" w:type="dxa"/>
          </w:tcPr>
          <w:p w14:paraId="6667B249" w14:textId="1E9003FA" w:rsidR="00E9302A" w:rsidRPr="00346CDB" w:rsidRDefault="00CB22BB" w:rsidP="00B347C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發展</w:t>
            </w:r>
          </w:p>
        </w:tc>
        <w:tc>
          <w:tcPr>
            <w:tcW w:w="7371" w:type="dxa"/>
          </w:tcPr>
          <w:p w14:paraId="602EC774" w14:textId="0F7782C2" w:rsidR="00E9302A" w:rsidRDefault="00C329E0" w:rsidP="00C329E0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展開虛擬</w:t>
            </w:r>
            <w:r w:rsidR="001535F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展覽館導賞活動</w:t>
            </w:r>
          </w:p>
          <w:p w14:paraId="76E00A84" w14:textId="4A7CB56A" w:rsidR="00A72884" w:rsidRDefault="00CD6211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CD6211">
              <w:rPr>
                <w:rFonts w:ascii="Microsoft JhengHei UI" w:eastAsia="Microsoft JhengHei UI" w:hAnsi="Microsoft JhengHei UI" w:hint="eastAsia"/>
                <w:lang w:val="en-HK"/>
              </w:rPr>
              <w:t>派發電子器材</w:t>
            </w:r>
            <w:r w:rsidR="009B1889">
              <w:rPr>
                <w:rFonts w:ascii="Microsoft JhengHei UI" w:eastAsia="Microsoft JhengHei UI" w:hAnsi="Microsoft JhengHei UI" w:hint="eastAsia"/>
                <w:lang w:val="en-HK"/>
              </w:rPr>
              <w:t>、</w:t>
            </w:r>
            <w:r w:rsidR="0064795D">
              <w:rPr>
                <w:rFonts w:ascii="Microsoft JhengHei UI" w:eastAsia="Microsoft JhengHei UI" w:hAnsi="Microsoft JhengHei UI" w:hint="eastAsia"/>
                <w:lang w:val="en-HK"/>
              </w:rPr>
              <w:t>展覽館</w:t>
            </w:r>
            <w:r w:rsidR="009B1889">
              <w:rPr>
                <w:rFonts w:ascii="Microsoft JhengHei UI" w:eastAsia="Microsoft JhengHei UI" w:hAnsi="Microsoft JhengHei UI" w:hint="eastAsia"/>
                <w:lang w:val="en-HK"/>
              </w:rPr>
              <w:t>導覽圖及</w:t>
            </w:r>
            <w:r w:rsidRPr="00CD6211">
              <w:rPr>
                <w:rFonts w:ascii="Microsoft JhengHei UI" w:eastAsia="Microsoft JhengHei UI" w:hAnsi="Microsoft JhengHei UI" w:hint="eastAsia"/>
                <w:lang w:val="en-HK"/>
              </w:rPr>
              <w:t>導賞工作紙</w:t>
            </w:r>
          </w:p>
          <w:p w14:paraId="48C31B0B" w14:textId="6F1DEFEF" w:rsidR="00911A5B" w:rsidRPr="00CD6211" w:rsidRDefault="00911A5B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着學生參觀不同的展區，然後完成工作紙的相關</w:t>
            </w:r>
            <w:r w:rsidR="00034F81">
              <w:rPr>
                <w:rFonts w:ascii="Microsoft JhengHei UI" w:eastAsia="Microsoft JhengHei UI" w:hAnsi="Microsoft JhengHei UI" w:hint="eastAsia"/>
                <w:lang w:val="en-HK"/>
              </w:rPr>
              <w:t>題目</w:t>
            </w:r>
          </w:p>
          <w:p w14:paraId="3B001F33" w14:textId="77777777" w:rsidR="00187214" w:rsidRDefault="00187214" w:rsidP="00C329E0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</w:p>
          <w:p w14:paraId="37AB2A82" w14:textId="4CD8FA1E" w:rsidR="005D2298" w:rsidRDefault="005D2298" w:rsidP="00C329E0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導賞重點</w:t>
            </w:r>
          </w:p>
          <w:p w14:paraId="59726A00" w14:textId="4D8253FA" w:rsidR="00D36ED8" w:rsidRDefault="00557CA9" w:rsidP="00D36ED8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從</w:t>
            </w:r>
            <w:r w:rsidR="00A03028">
              <w:rPr>
                <w:rFonts w:ascii="Microsoft JhengHei UI" w:eastAsia="Microsoft JhengHei UI" w:hAnsi="Microsoft JhengHei UI" w:hint="eastAsia"/>
                <w:lang w:val="en-HK"/>
              </w:rPr>
              <w:t>圖片</w:t>
            </w:r>
            <w:r w:rsidR="00D21549">
              <w:rPr>
                <w:rFonts w:ascii="Microsoft JhengHei UI" w:eastAsia="Microsoft JhengHei UI" w:hAnsi="Microsoft JhengHei UI" w:hint="eastAsia"/>
                <w:lang w:val="en-HK"/>
              </w:rPr>
              <w:t>、影片及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數據</w:t>
            </w:r>
            <w:r w:rsidR="00D21549">
              <w:rPr>
                <w:rFonts w:ascii="Microsoft JhengHei UI" w:eastAsia="Microsoft JhengHei UI" w:hAnsi="Microsoft JhengHei UI" w:hint="eastAsia"/>
                <w:lang w:val="en-HK"/>
              </w:rPr>
              <w:t>等資料，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了解</w:t>
            </w:r>
            <w:r w:rsidR="002D106D">
              <w:rPr>
                <w:rFonts w:ascii="Microsoft JhengHei UI" w:eastAsia="Microsoft JhengHei UI" w:hAnsi="Microsoft JhengHei UI" w:hint="eastAsia"/>
                <w:lang w:val="en-HK"/>
              </w:rPr>
              <w:t>全球城市的</w:t>
            </w:r>
            <w:r w:rsidR="00D21549">
              <w:rPr>
                <w:rFonts w:ascii="Microsoft JhengHei UI" w:eastAsia="Microsoft JhengHei UI" w:hAnsi="Microsoft JhengHei UI" w:hint="eastAsia"/>
                <w:lang w:val="en-HK"/>
              </w:rPr>
              <w:t>狀況</w:t>
            </w:r>
          </w:p>
          <w:p w14:paraId="745313EF" w14:textId="77777777" w:rsidR="00E8371A" w:rsidRPr="00533B51" w:rsidRDefault="00E8371A" w:rsidP="00533B51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12F7AC42" w14:textId="44E5627D" w:rsidR="001535FB" w:rsidRDefault="00582416" w:rsidP="00C329E0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展區A</w:t>
            </w:r>
            <w:r w:rsidR="002D106D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：</w:t>
            </w:r>
            <w:r w:rsidR="00003247" w:rsidRPr="00003247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世界貿易館</w:t>
            </w:r>
          </w:p>
          <w:p w14:paraId="2C73A3C9" w14:textId="781B942F" w:rsidR="00582416" w:rsidRPr="00415DB0" w:rsidRDefault="009B1889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閱讀</w:t>
            </w:r>
            <w:r w:rsidR="00ED03A2">
              <w:rPr>
                <w:rFonts w:ascii="Microsoft JhengHei UI" w:eastAsia="Microsoft JhengHei UI" w:hAnsi="Microsoft JhengHei UI" w:hint="eastAsia"/>
                <w:lang w:val="en-HK"/>
              </w:rPr>
              <w:t>資料</w:t>
            </w: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2A0AF6" w:rsidRPr="002A0AF6">
              <w:rPr>
                <w:rFonts w:ascii="Microsoft JhengHei UI" w:eastAsia="Microsoft JhengHei UI" w:hAnsi="Microsoft JhengHei UI" w:hint="eastAsia"/>
                <w:lang w:val="en-HK"/>
              </w:rPr>
              <w:t>指出甚麼是「世界貿易」</w:t>
            </w:r>
          </w:p>
          <w:p w14:paraId="0A66C6C5" w14:textId="03E9E8E5" w:rsidR="009B1889" w:rsidRDefault="00ED03A2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閱讀圖</w:t>
            </w:r>
            <w:r w:rsidR="005C6F48">
              <w:rPr>
                <w:rFonts w:ascii="Microsoft JhengHei UI" w:eastAsia="Microsoft JhengHei UI" w:hAnsi="Microsoft JhengHei UI" w:hint="eastAsia"/>
                <w:lang w:val="en-HK"/>
              </w:rPr>
              <w:t>片</w:t>
            </w: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903A24" w:rsidRPr="00903A24">
              <w:rPr>
                <w:rFonts w:ascii="Microsoft JhengHei UI" w:eastAsia="Microsoft JhengHei UI" w:hAnsi="Microsoft JhengHei UI" w:hint="eastAsia"/>
                <w:lang w:val="en-HK"/>
              </w:rPr>
              <w:t>思考全球城市應具備甚麼特徵</w:t>
            </w:r>
          </w:p>
          <w:p w14:paraId="76469A34" w14:textId="6105EF71" w:rsidR="0064475E" w:rsidRPr="00415DB0" w:rsidRDefault="00BE6CF5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閱讀</w:t>
            </w:r>
            <w:r w:rsidR="00D57CE2">
              <w:rPr>
                <w:rFonts w:ascii="Microsoft JhengHei UI" w:eastAsia="Microsoft JhengHei UI" w:hAnsi="Microsoft JhengHei UI" w:hint="eastAsia"/>
                <w:lang w:val="en-HK"/>
              </w:rPr>
              <w:t>資料</w:t>
            </w:r>
            <w:r w:rsidR="00B46681" w:rsidRPr="00415DB0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692AF8">
              <w:rPr>
                <w:rFonts w:ascii="Microsoft JhengHei UI" w:eastAsia="Microsoft JhengHei UI" w:hAnsi="Microsoft JhengHei UI" w:hint="eastAsia"/>
                <w:lang w:val="en-HK"/>
              </w:rPr>
              <w:t>認識十大</w:t>
            </w:r>
            <w:r w:rsidR="00D57CE2" w:rsidRPr="00D57CE2">
              <w:rPr>
                <w:rFonts w:ascii="Microsoft JhengHei UI" w:eastAsia="Microsoft JhengHei UI" w:hAnsi="Microsoft JhengHei UI" w:hint="eastAsia"/>
                <w:lang w:val="en-HK"/>
              </w:rPr>
              <w:t>全球城市</w:t>
            </w:r>
          </w:p>
          <w:p w14:paraId="0614D0F9" w14:textId="77777777" w:rsidR="00415DB0" w:rsidRPr="007B3450" w:rsidRDefault="00415DB0" w:rsidP="00415DB0">
            <w:pPr>
              <w:adjustRightInd w:val="0"/>
              <w:snapToGrid w:val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</w:p>
          <w:p w14:paraId="31CDA9A0" w14:textId="4E3334B9" w:rsidR="00415DB0" w:rsidRDefault="00415DB0" w:rsidP="00415DB0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展區</w:t>
            </w:r>
            <w:r w:rsidR="00A4122F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B</w:t>
            </w:r>
            <w:r>
              <w:rPr>
                <w:rFonts w:ascii="Microsoft JhengHei UI" w:eastAsia="Microsoft JhengHei UI" w:hAnsi="Microsoft JhengHei UI"/>
                <w:b/>
                <w:bCs/>
                <w:lang w:val="en-HK"/>
              </w:rPr>
              <w:t xml:space="preserve"> : </w:t>
            </w:r>
            <w:r w:rsidR="000B769E" w:rsidRPr="000B769E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香港 – 亞洲國際都會</w:t>
            </w:r>
          </w:p>
          <w:p w14:paraId="5962308E" w14:textId="3DAE9827" w:rsidR="007538AB" w:rsidRPr="00415DB0" w:rsidRDefault="007538AB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閱讀</w:t>
            </w:r>
            <w:r w:rsidR="002C6F25">
              <w:rPr>
                <w:rFonts w:ascii="Microsoft JhengHei UI" w:eastAsia="Microsoft JhengHei UI" w:hAnsi="Microsoft JhengHei UI" w:hint="eastAsia"/>
                <w:lang w:val="en-HK"/>
              </w:rPr>
              <w:t>圖片</w:t>
            </w: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8274B9" w:rsidRPr="00903A24">
              <w:rPr>
                <w:rFonts w:ascii="Microsoft JhengHei UI" w:eastAsia="Microsoft JhengHei UI" w:hAnsi="Microsoft JhengHei UI" w:hint="eastAsia"/>
                <w:lang w:val="en-HK"/>
              </w:rPr>
              <w:t>思考</w:t>
            </w:r>
            <w:r w:rsidR="008274B9" w:rsidRPr="008274B9">
              <w:rPr>
                <w:rFonts w:ascii="Microsoft JhengHei UI" w:eastAsia="Microsoft JhengHei UI" w:hAnsi="Microsoft JhengHei UI" w:hint="eastAsia"/>
                <w:lang w:val="en-HK"/>
              </w:rPr>
              <w:t>香港</w:t>
            </w:r>
            <w:r w:rsidR="00BA7456" w:rsidRPr="00BA7456">
              <w:rPr>
                <w:rFonts w:ascii="Microsoft JhengHei UI" w:eastAsia="Microsoft JhengHei UI" w:hAnsi="Microsoft JhengHei UI" w:hint="eastAsia"/>
                <w:lang w:val="en-HK"/>
              </w:rPr>
              <w:t>具有哪些全球城市的特徵</w:t>
            </w:r>
          </w:p>
          <w:p w14:paraId="6C81A7AB" w14:textId="0B1848D8" w:rsidR="00415DB0" w:rsidRDefault="007640E1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觀看影片，</w:t>
            </w:r>
            <w:r w:rsidRPr="007640E1">
              <w:rPr>
                <w:rFonts w:ascii="Microsoft JhengHei UI" w:eastAsia="Microsoft JhengHei UI" w:hAnsi="Microsoft JhengHei UI" w:hint="eastAsia"/>
                <w:lang w:val="en-HK"/>
              </w:rPr>
              <w:t>指出香港為甚麼是中外藝術文化之都</w:t>
            </w:r>
          </w:p>
          <w:p w14:paraId="7C9527C0" w14:textId="1296E238" w:rsidR="00A4122F" w:rsidRDefault="00A4122F" w:rsidP="00A4122F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7FF428B9" w14:textId="4C7D2D2E" w:rsidR="00A4122F" w:rsidRDefault="00A4122F" w:rsidP="00A4122F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展區C</w:t>
            </w:r>
            <w:r w:rsidR="002A3BDD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：</w:t>
            </w:r>
            <w:r w:rsidR="006F02F5" w:rsidRPr="006F02F5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香港的推力與拉力</w:t>
            </w:r>
          </w:p>
          <w:p w14:paraId="52FD7A35" w14:textId="6DFD69D9" w:rsidR="007F5690" w:rsidRPr="00415DB0" w:rsidRDefault="007F5690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閱</w:t>
            </w:r>
            <w:r w:rsidR="00D75238">
              <w:rPr>
                <w:rFonts w:ascii="Microsoft JhengHei UI" w:eastAsia="Microsoft JhengHei UI" w:hAnsi="Microsoft JhengHei UI" w:hint="eastAsia"/>
                <w:lang w:val="en-HK"/>
              </w:rPr>
              <w:t>讀</w:t>
            </w:r>
            <w:r w:rsidR="00CD2E4D">
              <w:rPr>
                <w:rFonts w:ascii="Microsoft JhengHei UI" w:eastAsia="Microsoft JhengHei UI" w:hAnsi="Microsoft JhengHei UI" w:hint="eastAsia"/>
                <w:lang w:val="en-HK"/>
              </w:rPr>
              <w:t>圖表和圖片</w:t>
            </w: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6A719E" w:rsidRPr="006A719E">
              <w:rPr>
                <w:rFonts w:ascii="Microsoft JhengHei UI" w:eastAsia="Microsoft JhengHei UI" w:hAnsi="Microsoft JhengHei UI" w:hint="eastAsia"/>
                <w:lang w:val="en-HK"/>
              </w:rPr>
              <w:t>指出香港對</w:t>
            </w:r>
            <w:r w:rsidR="00721649">
              <w:rPr>
                <w:rFonts w:ascii="Microsoft JhengHei UI" w:eastAsia="Microsoft JhengHei UI" w:hAnsi="Microsoft JhengHei UI" w:hint="eastAsia"/>
                <w:lang w:val="en-HK"/>
              </w:rPr>
              <w:t>於</w:t>
            </w:r>
            <w:r w:rsidR="006A719E" w:rsidRPr="006A719E">
              <w:rPr>
                <w:rFonts w:ascii="Microsoft JhengHei UI" w:eastAsia="Microsoft JhengHei UI" w:hAnsi="Microsoft JhengHei UI" w:hint="eastAsia"/>
                <w:lang w:val="en-HK"/>
              </w:rPr>
              <w:t>外國人</w:t>
            </w:r>
            <w:r w:rsidR="00721649">
              <w:rPr>
                <w:rFonts w:ascii="Microsoft JhengHei UI" w:eastAsia="Microsoft JhengHei UI" w:hAnsi="Microsoft JhengHei UI" w:hint="eastAsia"/>
                <w:lang w:val="en-HK"/>
              </w:rPr>
              <w:t>來看，</w:t>
            </w:r>
            <w:r w:rsidR="006A719E" w:rsidRPr="006A719E">
              <w:rPr>
                <w:rFonts w:ascii="Microsoft JhengHei UI" w:eastAsia="Microsoft JhengHei UI" w:hAnsi="Microsoft JhengHei UI" w:hint="eastAsia"/>
                <w:lang w:val="en-HK"/>
              </w:rPr>
              <w:t>有甚麼推力與拉力</w:t>
            </w:r>
          </w:p>
          <w:p w14:paraId="00181822" w14:textId="71D42821" w:rsidR="00145D2B" w:rsidRPr="00721649" w:rsidRDefault="008D3BC0" w:rsidP="00F4073F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721649">
              <w:rPr>
                <w:rFonts w:ascii="Microsoft JhengHei UI" w:eastAsia="Microsoft JhengHei UI" w:hAnsi="Microsoft JhengHei UI" w:hint="eastAsia"/>
                <w:lang w:val="en-HK"/>
              </w:rPr>
              <w:t>觀看影片</w:t>
            </w:r>
            <w:r w:rsidR="00145D2B" w:rsidRPr="00721649">
              <w:rPr>
                <w:rFonts w:ascii="Microsoft JhengHei UI" w:eastAsia="Microsoft JhengHei UI" w:hAnsi="Microsoft JhengHei UI" w:hint="eastAsia"/>
                <w:lang w:val="en-HK"/>
              </w:rPr>
              <w:t>，說出</w:t>
            </w:r>
            <w:r w:rsidR="00F4073F" w:rsidRPr="00721649">
              <w:rPr>
                <w:rFonts w:ascii="Microsoft JhengHei UI" w:eastAsia="Microsoft JhengHei UI" w:hAnsi="Microsoft JhengHei UI" w:hint="eastAsia"/>
                <w:lang w:val="en-HK"/>
              </w:rPr>
              <w:t>在香港居住的非華裔人士的生活</w:t>
            </w:r>
          </w:p>
          <w:p w14:paraId="56ECEA45" w14:textId="77777777" w:rsidR="00F4073F" w:rsidRDefault="00F4073F" w:rsidP="00F4073F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332F99C0" w14:textId="37627345" w:rsidR="00F4073F" w:rsidRPr="00145D2B" w:rsidRDefault="00F4073F" w:rsidP="00F4073F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</w:tc>
        <w:tc>
          <w:tcPr>
            <w:tcW w:w="2126" w:type="dxa"/>
          </w:tcPr>
          <w:p w14:paraId="74809E8C" w14:textId="522720EE" w:rsidR="0050725D" w:rsidRDefault="0050725D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/>
                <w:lang w:val="en-HK"/>
              </w:rPr>
              <w:t xml:space="preserve">VR 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眼鏡</w:t>
            </w:r>
          </w:p>
          <w:p w14:paraId="0B30BF61" w14:textId="77777777" w:rsidR="0005531A" w:rsidRDefault="0005531A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42273DDA" w14:textId="5D1B079C" w:rsidR="0050725D" w:rsidRDefault="0064795D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展覽館</w:t>
            </w:r>
            <w:r w:rsidR="0005531A">
              <w:rPr>
                <w:rFonts w:ascii="Microsoft JhengHei UI" w:eastAsia="Microsoft JhengHei UI" w:hAnsi="Microsoft JhengHei UI" w:hint="eastAsia"/>
                <w:lang w:val="en-HK"/>
              </w:rPr>
              <w:t>導覽圖</w:t>
            </w:r>
          </w:p>
          <w:p w14:paraId="451E8E16" w14:textId="77777777" w:rsidR="0005531A" w:rsidRDefault="0005531A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442A1E8F" w14:textId="75BE77ED" w:rsidR="00E9302A" w:rsidRPr="00346CDB" w:rsidRDefault="0050725D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虛擬展覽館</w:t>
            </w:r>
            <w:r w:rsidR="00E968DB">
              <w:rPr>
                <w:rFonts w:ascii="Microsoft JhengHei UI" w:eastAsia="Microsoft JhengHei UI" w:hAnsi="Microsoft JhengHei UI" w:hint="eastAsia"/>
                <w:lang w:val="en-HK"/>
              </w:rPr>
              <w:t>：</w:t>
            </w:r>
            <w:r w:rsidRPr="00CD6211">
              <w:rPr>
                <w:rFonts w:ascii="Microsoft JhengHei UI" w:eastAsia="Microsoft JhengHei UI" w:hAnsi="Microsoft JhengHei UI" w:hint="eastAsia"/>
                <w:lang w:val="en-HK"/>
              </w:rPr>
              <w:t>導賞</w:t>
            </w:r>
            <w:r w:rsidRPr="00CB7254">
              <w:rPr>
                <w:rFonts w:ascii="Microsoft JhengHei UI" w:eastAsia="Microsoft JhengHei UI" w:hAnsi="Microsoft JhengHei UI" w:hint="eastAsia"/>
                <w:lang w:val="en-HK"/>
              </w:rPr>
              <w:t>工作紙</w:t>
            </w:r>
          </w:p>
        </w:tc>
      </w:tr>
      <w:tr w:rsidR="00E9302A" w:rsidRPr="00346CDB" w14:paraId="673EB24D" w14:textId="77777777" w:rsidTr="000767A3">
        <w:tc>
          <w:tcPr>
            <w:tcW w:w="851" w:type="dxa"/>
          </w:tcPr>
          <w:p w14:paraId="0E96B695" w14:textId="113A2E0F" w:rsidR="00E9302A" w:rsidRPr="00346CDB" w:rsidRDefault="00CB22BB" w:rsidP="00B347C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lastRenderedPageBreak/>
              <w:t>總結</w:t>
            </w:r>
          </w:p>
        </w:tc>
        <w:tc>
          <w:tcPr>
            <w:tcW w:w="7371" w:type="dxa"/>
          </w:tcPr>
          <w:p w14:paraId="21234D60" w14:textId="768EFE24" w:rsidR="00374430" w:rsidRDefault="00374430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F0319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總結</w:t>
            </w:r>
          </w:p>
          <w:p w14:paraId="46E71EF0" w14:textId="417D4E66" w:rsidR="00E9302A" w:rsidRPr="009E012F" w:rsidRDefault="00525803" w:rsidP="00BF49DD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Microsoft JhengHei UI" w:eastAsia="Microsoft JhengHei UI" w:hAnsi="Microsoft JhengHei UI"/>
                <w:lang w:val="en-HK"/>
              </w:rPr>
            </w:pPr>
            <w:r w:rsidRPr="00525803">
              <w:rPr>
                <w:rFonts w:ascii="Microsoft JhengHei UI" w:eastAsia="Microsoft JhengHei UI" w:hAnsi="Microsoft JhengHei UI" w:hint="eastAsia"/>
                <w:lang w:val="en-HK"/>
              </w:rPr>
              <w:t>全球城市又稱世界級城市。當一個城市與其他地方在經濟、政治、通信和文化等方面具有廣泛聯繫，對外開放，即具有相當程度的「全球化」，並在不同領域下扮演着關鍵的角色，這個城市便可稱得上是「全球城市」。香港無論在經濟與金融外匯發展、資訊流通與科研成就、傳媒水平、人力資源、文化盛事與產業等方面，與國際有着密切的交流，其對外開放與「全球化」程度相當高，因此香港具有「全球城市」的資格。</w:t>
            </w:r>
          </w:p>
        </w:tc>
        <w:tc>
          <w:tcPr>
            <w:tcW w:w="2126" w:type="dxa"/>
          </w:tcPr>
          <w:p w14:paraId="2B9AA87E" w14:textId="77777777" w:rsidR="00E9302A" w:rsidRPr="00346CDB" w:rsidRDefault="00E9302A" w:rsidP="00B347C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</w:p>
        </w:tc>
      </w:tr>
      <w:tr w:rsidR="00CB22BB" w:rsidRPr="00346CDB" w14:paraId="6C1987F1" w14:textId="77777777" w:rsidTr="000767A3">
        <w:tc>
          <w:tcPr>
            <w:tcW w:w="851" w:type="dxa"/>
          </w:tcPr>
          <w:p w14:paraId="55C2D263" w14:textId="6E6BE889" w:rsidR="00CB22BB" w:rsidRDefault="00CB22BB" w:rsidP="00B347C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延伸</w:t>
            </w:r>
          </w:p>
        </w:tc>
        <w:tc>
          <w:tcPr>
            <w:tcW w:w="7371" w:type="dxa"/>
          </w:tcPr>
          <w:p w14:paraId="2E0DF995" w14:textId="13F5CD39" w:rsidR="00CB22BB" w:rsidRPr="007A64D2" w:rsidRDefault="00E30A13" w:rsidP="00E30A13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</w:rPr>
            </w:pPr>
            <w:r w:rsidRPr="009E012F">
              <w:rPr>
                <w:rFonts w:ascii="Microsoft JhengHei UI" w:eastAsia="Microsoft JhengHei UI" w:hAnsi="Microsoft JhengHei UI" w:hint="eastAsia"/>
              </w:rPr>
              <w:t>完成虛擬展覽館延伸</w:t>
            </w:r>
            <w:r w:rsidR="008024D4">
              <w:rPr>
                <w:rFonts w:ascii="Microsoft JhengHei UI" w:eastAsia="Microsoft JhengHei UI" w:hAnsi="Microsoft JhengHei UI" w:hint="eastAsia"/>
              </w:rPr>
              <w:t>學習工作紙</w:t>
            </w:r>
            <w:r w:rsidR="00047CDB">
              <w:rPr>
                <w:rFonts w:ascii="Microsoft JhengHei UI" w:eastAsia="Microsoft JhengHei UI" w:hAnsi="Microsoft JhengHei UI" w:hint="eastAsia"/>
              </w:rPr>
              <w:t>，</w:t>
            </w:r>
            <w:r w:rsidR="00CC09BC" w:rsidRPr="00CC09BC">
              <w:rPr>
                <w:rFonts w:ascii="Microsoft JhengHei UI" w:eastAsia="Microsoft JhengHei UI" w:hAnsi="Microsoft JhengHei UI" w:hint="eastAsia"/>
              </w:rPr>
              <w:t>認識香港政府從外來企業與人才方面着手，推動香港發展成為全球城市的政策</w:t>
            </w:r>
            <w:r w:rsidR="00E968DB">
              <w:rPr>
                <w:rFonts w:ascii="Microsoft JhengHei UI" w:eastAsia="Microsoft JhengHei UI" w:hAnsi="Microsoft JhengHei UI" w:hint="eastAsia"/>
              </w:rPr>
              <w:t>。</w:t>
            </w:r>
          </w:p>
        </w:tc>
        <w:tc>
          <w:tcPr>
            <w:tcW w:w="2126" w:type="dxa"/>
          </w:tcPr>
          <w:p w14:paraId="692C85E5" w14:textId="2173C451" w:rsidR="00CB22BB" w:rsidRPr="00346CDB" w:rsidRDefault="009E012F" w:rsidP="009E012F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9E012F">
              <w:rPr>
                <w:rFonts w:ascii="Microsoft JhengHei UI" w:eastAsia="Microsoft JhengHei UI" w:hAnsi="Microsoft JhengHei UI" w:hint="eastAsia"/>
              </w:rPr>
              <w:t>虛擬展覽館：延伸學習工作</w:t>
            </w:r>
          </w:p>
        </w:tc>
      </w:tr>
    </w:tbl>
    <w:p w14:paraId="37D0BCA8" w14:textId="77777777" w:rsidR="00B33BB1" w:rsidRDefault="00B33BB1" w:rsidP="008728DC">
      <w:pPr>
        <w:rPr>
          <w:rFonts w:ascii="Microsoft JhengHei UI" w:eastAsia="Microsoft JhengHei UI" w:hAnsi="Microsoft JhengHei UI"/>
          <w:lang w:val="en-HK"/>
        </w:rPr>
      </w:pPr>
    </w:p>
    <w:p w14:paraId="40CD7D6F" w14:textId="625E602F" w:rsidR="008728DC" w:rsidRPr="009A479E" w:rsidRDefault="00B86D3E" w:rsidP="008728DC">
      <w:pPr>
        <w:rPr>
          <w:lang w:val="en-HK"/>
        </w:rPr>
      </w:pPr>
      <w:r w:rsidRPr="009A479E">
        <w:rPr>
          <w:rFonts w:ascii="Microsoft JhengHei UI" w:eastAsia="Microsoft JhengHei UI" w:hAnsi="Microsoft JhengHei UI" w:hint="eastAsia"/>
          <w:lang w:val="en-HK"/>
        </w:rPr>
        <w:t>教學流程</w:t>
      </w:r>
      <w:r w:rsidR="00346CDB">
        <w:rPr>
          <w:rFonts w:ascii="Microsoft JhengHei UI" w:eastAsia="Microsoft JhengHei UI" w:hAnsi="Microsoft JhengHei UI" w:hint="eastAsia"/>
          <w:lang w:val="en-HK"/>
        </w:rPr>
        <w:t xml:space="preserve"> </w:t>
      </w:r>
      <w:r w:rsidR="00346CDB">
        <w:rPr>
          <w:rFonts w:ascii="Microsoft JhengHei UI" w:eastAsia="Microsoft JhengHei UI" w:hAnsi="Microsoft JhengHei UI"/>
          <w:lang w:val="en-HK"/>
        </w:rPr>
        <w:t>(</w:t>
      </w:r>
      <w:r w:rsidR="00346CDB">
        <w:rPr>
          <w:rFonts w:ascii="Microsoft JhengHei UI" w:eastAsia="Microsoft JhengHei UI" w:hAnsi="Microsoft JhengHei UI" w:hint="eastAsia"/>
          <w:lang w:val="en-HK"/>
        </w:rPr>
        <w:t>第二課節</w:t>
      </w:r>
      <w:r w:rsidR="00D25853">
        <w:rPr>
          <w:rFonts w:ascii="Microsoft JhengHei UI" w:eastAsia="Microsoft JhengHei UI" w:hAnsi="Microsoft JhengHei UI" w:hint="eastAsia"/>
          <w:lang w:val="en-HK"/>
        </w:rPr>
        <w:t>：</w:t>
      </w:r>
      <w:r w:rsidR="00D25853" w:rsidRPr="00D25853">
        <w:rPr>
          <w:rFonts w:ascii="Microsoft JhengHei UI" w:eastAsia="Microsoft JhengHei UI" w:hAnsi="Microsoft JhengHei UI" w:hint="eastAsia"/>
          <w:lang w:val="en-HK"/>
        </w:rPr>
        <w:t>360全景圖</w:t>
      </w:r>
      <w:r w:rsidR="00346CDB">
        <w:rPr>
          <w:rFonts w:ascii="Microsoft JhengHei UI" w:eastAsia="Microsoft JhengHei UI" w:hAnsi="Microsoft JhengHei UI" w:hint="eastAsia"/>
          <w:lang w:val="en-HK"/>
        </w:rPr>
        <w:t>)</w:t>
      </w: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7371"/>
        <w:gridCol w:w="2126"/>
      </w:tblGrid>
      <w:tr w:rsidR="008E6F52" w:rsidRPr="009A479E" w14:paraId="1C6D0E6B" w14:textId="77777777" w:rsidTr="008A5D66">
        <w:trPr>
          <w:tblHeader/>
        </w:trPr>
        <w:tc>
          <w:tcPr>
            <w:tcW w:w="851" w:type="dxa"/>
            <w:shd w:val="clear" w:color="auto" w:fill="BDD6EE" w:themeFill="accent5" w:themeFillTint="66"/>
          </w:tcPr>
          <w:p w14:paraId="50718D56" w14:textId="2D4AF836" w:rsidR="008E6F52" w:rsidRPr="00346CDB" w:rsidRDefault="008E6F52" w:rsidP="009A479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階段</w:t>
            </w:r>
          </w:p>
        </w:tc>
        <w:tc>
          <w:tcPr>
            <w:tcW w:w="7371" w:type="dxa"/>
            <w:shd w:val="clear" w:color="auto" w:fill="BDD6EE" w:themeFill="accent5" w:themeFillTint="66"/>
          </w:tcPr>
          <w:p w14:paraId="792DD8FA" w14:textId="302BD7C1" w:rsidR="008E6F52" w:rsidRPr="00346CDB" w:rsidRDefault="008E6F52" w:rsidP="009A479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教學流程建議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6EE9DA6A" w14:textId="6248352B" w:rsidR="008E6F52" w:rsidRPr="00346CDB" w:rsidRDefault="008E6F52" w:rsidP="009A479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教學資源</w:t>
            </w:r>
          </w:p>
        </w:tc>
      </w:tr>
      <w:tr w:rsidR="008E6F52" w:rsidRPr="009A479E" w14:paraId="5854C3BA" w14:textId="77777777" w:rsidTr="0001054F">
        <w:tc>
          <w:tcPr>
            <w:tcW w:w="851" w:type="dxa"/>
          </w:tcPr>
          <w:p w14:paraId="1ECEE6BB" w14:textId="07F8AD2D" w:rsidR="008E6F52" w:rsidRPr="005A462C" w:rsidRDefault="008E6F52" w:rsidP="009A479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5A462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課前預習</w:t>
            </w:r>
          </w:p>
        </w:tc>
        <w:tc>
          <w:tcPr>
            <w:tcW w:w="7371" w:type="dxa"/>
          </w:tcPr>
          <w:p w14:paraId="0DE84F8A" w14:textId="7EA4BC4D" w:rsidR="008E6F52" w:rsidRPr="00EF7945" w:rsidRDefault="008E6F52" w:rsidP="002674FF">
            <w:pPr>
              <w:adjustRightInd w:val="0"/>
              <w:snapToGrid w:val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EF7945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課前預習</w:t>
            </w:r>
          </w:p>
          <w:p w14:paraId="734E2BDC" w14:textId="6DDEA904" w:rsidR="008E6F52" w:rsidRDefault="009A0499" w:rsidP="00F04F80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A10528">
              <w:rPr>
                <w:rFonts w:ascii="Microsoft JhengHei UI" w:eastAsia="Microsoft JhengHei UI" w:hAnsi="Microsoft JhengHei UI" w:hint="eastAsia"/>
                <w:lang w:val="en-HK"/>
              </w:rPr>
              <w:t>於課堂前</w:t>
            </w:r>
            <w:r w:rsidR="00481F9D">
              <w:rPr>
                <w:rFonts w:ascii="Microsoft JhengHei UI" w:eastAsia="Microsoft JhengHei UI" w:hAnsi="Microsoft JhengHei UI" w:hint="eastAsia"/>
                <w:lang w:val="en-HK"/>
              </w:rPr>
              <w:t>，着學生</w:t>
            </w:r>
            <w:r w:rsidR="000E405E" w:rsidRPr="000E405E">
              <w:rPr>
                <w:rFonts w:ascii="Microsoft JhengHei UI" w:eastAsia="Microsoft JhengHei UI" w:hAnsi="Microsoft JhengHei UI" w:hint="eastAsia"/>
                <w:lang w:val="en-HK"/>
              </w:rPr>
              <w:t>觀察居所附近的食肆，看看有售賣哪些地區/國家的食物，將調查結果紀錄在</w:t>
            </w:r>
            <w:r w:rsidR="000E405E">
              <w:rPr>
                <w:rFonts w:ascii="Microsoft JhengHei UI" w:eastAsia="Microsoft JhengHei UI" w:hAnsi="Microsoft JhengHei UI" w:hint="eastAsia"/>
                <w:lang w:val="en-HK"/>
              </w:rPr>
              <w:t>工作紙</w:t>
            </w:r>
            <w:r w:rsidR="000E405E" w:rsidRPr="000E405E">
              <w:rPr>
                <w:rFonts w:ascii="Microsoft JhengHei UI" w:eastAsia="Microsoft JhengHei UI" w:hAnsi="Microsoft JhengHei UI" w:hint="eastAsia"/>
                <w:lang w:val="en-HK"/>
              </w:rPr>
              <w:t>，然後回校與其他同學分享</w:t>
            </w:r>
          </w:p>
          <w:p w14:paraId="0FBAEC04" w14:textId="17D8CD71" w:rsidR="00341F86" w:rsidRPr="00341F86" w:rsidRDefault="00341F86" w:rsidP="00341F86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</w:tc>
        <w:tc>
          <w:tcPr>
            <w:tcW w:w="2126" w:type="dxa"/>
          </w:tcPr>
          <w:p w14:paraId="666864B8" w14:textId="77777777" w:rsidR="004C1866" w:rsidRDefault="004C1866" w:rsidP="000264A6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調查活動</w:t>
            </w:r>
          </w:p>
          <w:p w14:paraId="0EF667C2" w14:textId="77777777" w:rsidR="004C1866" w:rsidRDefault="004C1866" w:rsidP="000264A6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</w:p>
          <w:p w14:paraId="7D677A6B" w14:textId="4DECC2B5" w:rsidR="008E6F52" w:rsidRPr="000264A6" w:rsidRDefault="008E6F52" w:rsidP="000264A6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0264A6">
              <w:rPr>
                <w:rFonts w:ascii="Microsoft JhengHei UI" w:eastAsia="Microsoft JhengHei UI" w:hAnsi="Microsoft JhengHei UI" w:cstheme="minorHAnsi"/>
                <w:szCs w:val="24"/>
              </w:rPr>
              <w:t>360考察準備工作紙</w:t>
            </w:r>
          </w:p>
          <w:p w14:paraId="10FD167F" w14:textId="47A9BC0D" w:rsidR="008E6F52" w:rsidRPr="009A479E" w:rsidRDefault="008E6F52" w:rsidP="009A479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</w:tc>
      </w:tr>
      <w:tr w:rsidR="00D47D3F" w:rsidRPr="009A479E" w14:paraId="0FC13F99" w14:textId="77777777" w:rsidTr="0001054F">
        <w:trPr>
          <w:trHeight w:val="4358"/>
        </w:trPr>
        <w:tc>
          <w:tcPr>
            <w:tcW w:w="851" w:type="dxa"/>
          </w:tcPr>
          <w:p w14:paraId="46E59C3F" w14:textId="19A7868B" w:rsidR="00D47D3F" w:rsidRPr="005A462C" w:rsidRDefault="00D47D3F" w:rsidP="009A479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5A462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引入</w:t>
            </w:r>
          </w:p>
        </w:tc>
        <w:tc>
          <w:tcPr>
            <w:tcW w:w="7371" w:type="dxa"/>
          </w:tcPr>
          <w:p w14:paraId="2DFAE83E" w14:textId="05BA7255" w:rsidR="00D47D3F" w:rsidRPr="00EF7945" w:rsidRDefault="00D47D3F" w:rsidP="002674FF">
            <w:pPr>
              <w:adjustRightInd w:val="0"/>
              <w:snapToGrid w:val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EF7945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引起動機</w:t>
            </w:r>
          </w:p>
          <w:p w14:paraId="16D62EF4" w14:textId="69976A79" w:rsidR="00D47D3F" w:rsidRPr="009C3EBD" w:rsidRDefault="00D47D3F" w:rsidP="001214C4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1214C4">
              <w:rPr>
                <w:rFonts w:ascii="Microsoft JhengHei UI" w:eastAsia="Microsoft JhengHei UI" w:hAnsi="Microsoft JhengHei UI" w:hint="eastAsia"/>
                <w:lang w:val="en-HK"/>
              </w:rPr>
              <w:t>教師參考</w:t>
            </w:r>
            <w:r w:rsidRPr="001214C4">
              <w:rPr>
                <w:rFonts w:ascii="Microsoft JhengHei UI" w:eastAsia="Microsoft JhengHei UI" w:hAnsi="Microsoft JhengHei UI" w:cstheme="minorHAnsi"/>
                <w:szCs w:val="24"/>
              </w:rPr>
              <w:t>360考察準備工作紙</w:t>
            </w:r>
            <w:r w:rsidR="00351A68">
              <w:rPr>
                <w:rFonts w:ascii="Microsoft JhengHei UI" w:eastAsia="Microsoft JhengHei UI" w:hAnsi="Microsoft JhengHei UI" w:cstheme="minorHAnsi" w:hint="eastAsia"/>
                <w:szCs w:val="24"/>
              </w:rPr>
              <w:t>及3</w:t>
            </w:r>
            <w:r w:rsidR="00351A68">
              <w:rPr>
                <w:rFonts w:ascii="Microsoft JhengHei UI" w:eastAsia="Microsoft JhengHei UI" w:hAnsi="Microsoft JhengHei UI" w:cstheme="minorHAnsi"/>
                <w:szCs w:val="24"/>
              </w:rPr>
              <w:t>60</w:t>
            </w:r>
            <w:r w:rsidR="00351A68" w:rsidRPr="00351A68">
              <w:rPr>
                <w:rFonts w:ascii="Microsoft JhengHei UI" w:eastAsia="Microsoft JhengHei UI" w:hAnsi="Microsoft JhengHei UI" w:cstheme="minorHAnsi" w:hint="eastAsia"/>
                <w:szCs w:val="24"/>
              </w:rPr>
              <w:t>全景圖考察指南</w:t>
            </w:r>
            <w:r w:rsidRPr="001214C4">
              <w:rPr>
                <w:rFonts w:ascii="Microsoft JhengHei UI" w:eastAsia="Microsoft JhengHei UI" w:hAnsi="Microsoft JhengHei UI" w:hint="eastAsia"/>
                <w:lang w:val="en-HK"/>
              </w:rPr>
              <w:t>進行提問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，加深</w:t>
            </w:r>
            <w:r w:rsidR="007A4EAD">
              <w:rPr>
                <w:rFonts w:ascii="Microsoft JhengHei UI" w:eastAsia="Microsoft JhengHei UI" w:hAnsi="Microsoft JhengHei UI" w:hint="eastAsia"/>
                <w:lang w:val="en-HK"/>
              </w:rPr>
              <w:t>學生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對</w:t>
            </w:r>
            <w:r w:rsidR="00A127CB" w:rsidRPr="00A127CB">
              <w:rPr>
                <w:rFonts w:ascii="Microsoft JhengHei UI" w:eastAsia="Microsoft JhengHei UI" w:hAnsi="Microsoft JhengHei UI" w:hint="eastAsia"/>
                <w:lang w:val="en-HK"/>
              </w:rPr>
              <w:t>香港具有</w:t>
            </w:r>
            <w:r w:rsidR="007A67C5">
              <w:rPr>
                <w:rFonts w:ascii="Microsoft JhengHei UI" w:eastAsia="Microsoft JhengHei UI" w:hAnsi="Microsoft JhengHei UI" w:hint="eastAsia"/>
                <w:lang w:val="en-HK"/>
              </w:rPr>
              <w:t>的</w:t>
            </w:r>
            <w:r w:rsidR="00A127CB" w:rsidRPr="00A127CB">
              <w:rPr>
                <w:rFonts w:ascii="Microsoft JhengHei UI" w:eastAsia="Microsoft JhengHei UI" w:hAnsi="Microsoft JhengHei UI" w:hint="eastAsia"/>
                <w:lang w:val="en-HK"/>
              </w:rPr>
              <w:t>全球城市特徵</w:t>
            </w:r>
            <w:r w:rsidR="00C9122E">
              <w:rPr>
                <w:rFonts w:ascii="Microsoft JhengHei UI" w:eastAsia="Microsoft JhengHei UI" w:hAnsi="Microsoft JhengHei UI" w:hint="eastAsia"/>
                <w:lang w:val="en-HK"/>
              </w:rPr>
              <w:t>的了解</w:t>
            </w:r>
          </w:p>
          <w:p w14:paraId="0ACDA3DC" w14:textId="77777777" w:rsidR="00393E2F" w:rsidRPr="00FC1F11" w:rsidRDefault="00393E2F" w:rsidP="009C3EBD">
            <w:pPr>
              <w:adjustRightInd w:val="0"/>
              <w:snapToGrid w:val="0"/>
              <w:rPr>
                <w:rFonts w:ascii="Microsoft JhengHei UI" w:eastAsia="Microsoft JhengHei UI" w:hAnsi="Microsoft JhengHei UI"/>
              </w:rPr>
            </w:pPr>
          </w:p>
          <w:p w14:paraId="433C65C2" w14:textId="1DB24365" w:rsidR="00D47D3F" w:rsidRDefault="00D47D3F" w:rsidP="009C3EBD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  <w:r w:rsidRPr="00EF7945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問題建議</w:t>
            </w:r>
            <w:r w:rsidR="007A4EAD" w:rsidRPr="00EF7945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：</w:t>
            </w:r>
          </w:p>
          <w:p w14:paraId="194531B9" w14:textId="4D9F40B2" w:rsidR="00472CCE" w:rsidRPr="004C5DA1" w:rsidRDefault="00C8164B" w:rsidP="00472CCE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 w:cstheme="minorHAns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在</w:t>
            </w:r>
            <w:r w:rsidR="00BC51F9" w:rsidRPr="00BC51F9">
              <w:rPr>
                <w:rFonts w:ascii="Microsoft JhengHei UI" w:eastAsia="Microsoft JhengHei UI" w:hAnsi="Microsoft JhengHei UI" w:hint="eastAsia"/>
                <w:lang w:val="en-HK"/>
              </w:rPr>
              <w:t>香港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可以感受到哪些地方的文化</w:t>
            </w:r>
            <w:r w:rsidR="00472CCE">
              <w:rPr>
                <w:rFonts w:ascii="Microsoft JhengHei UI" w:eastAsia="Microsoft JhengHei UI" w:hAnsi="Microsoft JhengHei UI" w:hint="eastAsia"/>
                <w:lang w:val="en-HK"/>
              </w:rPr>
              <w:t>？</w:t>
            </w:r>
          </w:p>
          <w:p w14:paraId="7494DD96" w14:textId="5FFC46B2" w:rsidR="00247FE5" w:rsidRPr="004C5DA1" w:rsidRDefault="00C8164B" w:rsidP="00533B51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C8164B">
              <w:rPr>
                <w:rFonts w:ascii="Microsoft JhengHei UI" w:eastAsia="Microsoft JhengHei UI" w:hAnsi="Microsoft JhengHei UI" w:hint="eastAsia"/>
              </w:rPr>
              <w:t>香港</w:t>
            </w:r>
            <w:r w:rsidR="00C54061">
              <w:rPr>
                <w:rFonts w:ascii="Microsoft JhengHei UI" w:eastAsia="Microsoft JhengHei UI" w:hAnsi="Microsoft JhengHei UI" w:hint="eastAsia"/>
              </w:rPr>
              <w:t>社會</w:t>
            </w:r>
            <w:r w:rsidR="00D77517">
              <w:rPr>
                <w:rFonts w:ascii="Microsoft JhengHei UI" w:eastAsia="Microsoft JhengHei UI" w:hAnsi="Microsoft JhengHei UI" w:hint="eastAsia"/>
              </w:rPr>
              <w:t>以華人為主，但為</w:t>
            </w:r>
            <w:r w:rsidR="00C54061">
              <w:rPr>
                <w:rFonts w:ascii="Microsoft JhengHei UI" w:eastAsia="Microsoft JhengHei UI" w:hAnsi="Microsoft JhengHei UI" w:hint="eastAsia"/>
              </w:rPr>
              <w:t>何</w:t>
            </w:r>
            <w:r w:rsidR="00D77517">
              <w:rPr>
                <w:rFonts w:ascii="Microsoft JhengHei UI" w:eastAsia="Microsoft JhengHei UI" w:hAnsi="Microsoft JhengHei UI" w:hint="eastAsia"/>
              </w:rPr>
              <w:t>香港</w:t>
            </w:r>
            <w:r w:rsidR="00C54061">
              <w:rPr>
                <w:rFonts w:ascii="Microsoft JhengHei UI" w:eastAsia="Microsoft JhengHei UI" w:hAnsi="Microsoft JhengHei UI" w:hint="eastAsia"/>
              </w:rPr>
              <w:t>亦是</w:t>
            </w:r>
            <w:r w:rsidR="00D77517">
              <w:rPr>
                <w:rFonts w:ascii="Microsoft JhengHei UI" w:eastAsia="Microsoft JhengHei UI" w:hAnsi="Microsoft JhengHei UI" w:hint="eastAsia"/>
              </w:rPr>
              <w:t>多元</w:t>
            </w:r>
            <w:r w:rsidR="00C54061">
              <w:rPr>
                <w:rFonts w:ascii="Microsoft JhengHei UI" w:eastAsia="Microsoft JhengHei UI" w:hAnsi="Microsoft JhengHei UI" w:hint="eastAsia"/>
              </w:rPr>
              <w:t>文化</w:t>
            </w:r>
            <w:r w:rsidR="00D77517">
              <w:rPr>
                <w:rFonts w:ascii="Microsoft JhengHei UI" w:eastAsia="Microsoft JhengHei UI" w:hAnsi="Microsoft JhengHei UI" w:hint="eastAsia"/>
              </w:rPr>
              <w:t>社會</w:t>
            </w:r>
            <w:r w:rsidR="00E135A4">
              <w:rPr>
                <w:rFonts w:ascii="Microsoft JhengHei UI" w:eastAsia="Microsoft JhengHei UI" w:hAnsi="Microsoft JhengHei UI" w:hint="eastAsia"/>
              </w:rPr>
              <w:t>？</w:t>
            </w:r>
          </w:p>
          <w:p w14:paraId="49FD4DDD" w14:textId="77777777" w:rsidR="00D47D3F" w:rsidRDefault="00D47D3F" w:rsidP="008E6F52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</w:p>
          <w:p w14:paraId="154BCDE6" w14:textId="26431864" w:rsidR="00D47D3F" w:rsidRPr="00EF7945" w:rsidRDefault="00D47D3F" w:rsidP="008E6F52">
            <w:pPr>
              <w:adjustRightInd w:val="0"/>
              <w:snapToGrid w:val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EF7945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預備3</w:t>
            </w:r>
            <w:r w:rsidRPr="00EF7945">
              <w:rPr>
                <w:rFonts w:ascii="Microsoft JhengHei UI" w:eastAsia="Microsoft JhengHei UI" w:hAnsi="Microsoft JhengHei UI"/>
                <w:b/>
                <w:bCs/>
                <w:lang w:val="en-HK"/>
              </w:rPr>
              <w:t>60</w:t>
            </w:r>
            <w:r w:rsidR="00C77A59" w:rsidRPr="00EF7945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全景圖</w:t>
            </w:r>
            <w:r w:rsidRPr="00EF7945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虛擬考察之旅</w:t>
            </w:r>
          </w:p>
          <w:p w14:paraId="0B16A5A5" w14:textId="77777777" w:rsidR="00D47D3F" w:rsidRDefault="00D47D3F" w:rsidP="008E6F52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按照學生的學習差異，分派不同程度的行程</w:t>
            </w:r>
          </w:p>
          <w:p w14:paraId="4E0B8DCA" w14:textId="77777777" w:rsidR="00D47D3F" w:rsidRDefault="00D47D3F" w:rsidP="008E6F52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參考3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考察工作紙的提示，講解需進行的任務</w:t>
            </w:r>
          </w:p>
          <w:p w14:paraId="4E627A69" w14:textId="77777777" w:rsidR="00D47D3F" w:rsidRDefault="00D47D3F" w:rsidP="008E6F52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600E62">
              <w:rPr>
                <w:rFonts w:ascii="Microsoft JhengHei UI" w:eastAsia="Microsoft JhengHei UI" w:hAnsi="Microsoft JhengHei UI" w:hint="eastAsia"/>
                <w:lang w:val="en-HK"/>
              </w:rPr>
              <w:t xml:space="preserve">分派工具，簡單說明操作方式 </w:t>
            </w:r>
            <w:r w:rsidRPr="00600E62">
              <w:rPr>
                <w:rFonts w:ascii="Microsoft JhengHei UI" w:eastAsia="Microsoft JhengHei UI" w:hAnsi="Microsoft JhengHei UI"/>
                <w:lang w:val="en-HK"/>
              </w:rPr>
              <w:t>(</w:t>
            </w:r>
            <w:r w:rsidRPr="00600E62">
              <w:rPr>
                <w:rFonts w:ascii="Microsoft JhengHei UI" w:eastAsia="Microsoft JhengHei UI" w:hAnsi="Microsoft JhengHei UI" w:hint="eastAsia"/>
                <w:lang w:val="en-HK"/>
              </w:rPr>
              <w:t>詳見操作說明)</w:t>
            </w:r>
          </w:p>
          <w:p w14:paraId="3D753182" w14:textId="77777777" w:rsidR="00372F19" w:rsidRDefault="00372F19" w:rsidP="00065E2B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567CCF0A" w14:textId="6A7FA1F5" w:rsidR="00372F19" w:rsidRPr="00065E2B" w:rsidRDefault="00372F19" w:rsidP="00065E2B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</w:tc>
        <w:tc>
          <w:tcPr>
            <w:tcW w:w="2126" w:type="dxa"/>
          </w:tcPr>
          <w:p w14:paraId="2A7D509D" w14:textId="3ECC740A" w:rsidR="00351A68" w:rsidRDefault="00351A68" w:rsidP="00FD23D3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351A68">
              <w:rPr>
                <w:rFonts w:ascii="Microsoft JhengHei UI" w:eastAsia="Microsoft JhengHei UI" w:hAnsi="Microsoft JhengHei UI" w:cstheme="minorHAnsi" w:hint="eastAsia"/>
                <w:szCs w:val="24"/>
              </w:rPr>
              <w:t>360全景圖考察指南</w:t>
            </w:r>
          </w:p>
          <w:p w14:paraId="6B25150F" w14:textId="77777777" w:rsidR="00351A68" w:rsidRDefault="00351A68" w:rsidP="00FD23D3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</w:p>
          <w:p w14:paraId="6E365744" w14:textId="248A5D2C" w:rsidR="00FD23D3" w:rsidRDefault="00B07C08" w:rsidP="00FD23D3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>
              <w:rPr>
                <w:rFonts w:ascii="Microsoft JhengHei UI" w:eastAsia="Microsoft JhengHei UI" w:hAnsi="Microsoft JhengHei UI" w:cstheme="minorHAnsi"/>
                <w:szCs w:val="24"/>
              </w:rPr>
              <w:t>VR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眼鏡</w:t>
            </w:r>
          </w:p>
          <w:p w14:paraId="4F0886B0" w14:textId="1065AB90" w:rsidR="00B07C08" w:rsidRDefault="00B07C08" w:rsidP="0067753D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4AA0F19D" w14:textId="6BD54F2F" w:rsidR="00B07C08" w:rsidRDefault="00434A88" w:rsidP="0067753D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電子器材</w:t>
            </w:r>
          </w:p>
          <w:p w14:paraId="714BAC24" w14:textId="77777777" w:rsidR="00434A88" w:rsidRDefault="00434A88" w:rsidP="0067753D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55C11AC4" w14:textId="5EB115DF" w:rsidR="0067753D" w:rsidRPr="000264A6" w:rsidRDefault="00B07C08" w:rsidP="0067753D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全景圖虛擬考察之旅</w:t>
            </w:r>
          </w:p>
          <w:p w14:paraId="0D1F95C4" w14:textId="77777777" w:rsidR="00D47D3F" w:rsidRPr="009A479E" w:rsidRDefault="00D47D3F" w:rsidP="009A479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</w:tc>
      </w:tr>
      <w:tr w:rsidR="008E6F52" w:rsidRPr="009A479E" w14:paraId="27C4C6B3" w14:textId="77777777" w:rsidTr="0001054F">
        <w:tc>
          <w:tcPr>
            <w:tcW w:w="851" w:type="dxa"/>
          </w:tcPr>
          <w:p w14:paraId="22F7CCE0" w14:textId="4F81C2D1" w:rsidR="008E6F52" w:rsidRPr="005A462C" w:rsidRDefault="008E6F52" w:rsidP="008E6F52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5A462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lastRenderedPageBreak/>
              <w:t>發展</w:t>
            </w:r>
          </w:p>
        </w:tc>
        <w:tc>
          <w:tcPr>
            <w:tcW w:w="7371" w:type="dxa"/>
          </w:tcPr>
          <w:p w14:paraId="7A652861" w14:textId="53B9729B" w:rsidR="008E6F52" w:rsidRPr="00344756" w:rsidRDefault="008E6F52" w:rsidP="008E6F52">
            <w:pPr>
              <w:adjustRightInd w:val="0"/>
              <w:snapToGrid w:val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4756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展開考察活動</w:t>
            </w:r>
          </w:p>
          <w:p w14:paraId="5A1124BB" w14:textId="05030228" w:rsidR="008E6F52" w:rsidRPr="001B64BA" w:rsidRDefault="008E6F52" w:rsidP="008E6F52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學生分組</w:t>
            </w:r>
            <w:r w:rsidRPr="001B64BA">
              <w:rPr>
                <w:rFonts w:ascii="Microsoft JhengHei UI" w:eastAsia="Microsoft JhengHei UI" w:hAnsi="Microsoft JhengHei UI" w:hint="eastAsia"/>
                <w:lang w:val="en-HK"/>
              </w:rPr>
              <w:t>進行3</w:t>
            </w:r>
            <w:r w:rsidRPr="001B64BA">
              <w:rPr>
                <w:rFonts w:ascii="Microsoft JhengHei UI" w:eastAsia="Microsoft JhengHei UI" w:hAnsi="Microsoft JhengHei UI"/>
                <w:lang w:val="en-HK"/>
              </w:rPr>
              <w:t>60</w:t>
            </w:r>
            <w:r w:rsidRPr="001B64BA">
              <w:rPr>
                <w:rFonts w:ascii="Microsoft JhengHei UI" w:eastAsia="Microsoft JhengHei UI" w:hAnsi="Microsoft JhengHei UI" w:hint="eastAsia"/>
                <w:lang w:val="en-HK"/>
              </w:rPr>
              <w:t>全景考察活動</w:t>
            </w:r>
          </w:p>
          <w:p w14:paraId="18B9FEFF" w14:textId="6F20B4DD" w:rsidR="008E6F52" w:rsidRDefault="008E6F52" w:rsidP="008E6F52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提示學生，留意3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全景圖內的思考點及選擇題</w:t>
            </w:r>
          </w:p>
          <w:p w14:paraId="54C77E37" w14:textId="55A33070" w:rsidR="006C53BF" w:rsidRDefault="006C53BF" w:rsidP="008E6F52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完成3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考察工作紙</w:t>
            </w:r>
          </w:p>
          <w:p w14:paraId="1B6902E2" w14:textId="77777777" w:rsidR="008E6F52" w:rsidRPr="00572097" w:rsidRDefault="008E6F52" w:rsidP="008E6F52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32070AF0" w14:textId="74075D85" w:rsidR="008E6F52" w:rsidRPr="00CB63BE" w:rsidRDefault="008E6F52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lang w:val="en-HK"/>
              </w:rPr>
            </w:pPr>
            <w:r w:rsidRPr="00CB63BE">
              <w:rPr>
                <w:rFonts w:ascii="Microsoft JhengHei UI" w:eastAsia="Microsoft JhengHei UI" w:hAnsi="Microsoft JhengHei UI" w:hint="eastAsia"/>
                <w:b/>
                <w:bCs/>
                <w:color w:val="000000" w:themeColor="text1"/>
                <w:lang w:val="en-HK"/>
              </w:rPr>
              <w:t>行程A</w:t>
            </w:r>
            <w:r w:rsidR="00E757EE">
              <w:rPr>
                <w:rFonts w:ascii="Microsoft JhengHei UI" w:eastAsia="Microsoft JhengHei UI" w:hAnsi="Microsoft JhengHei UI" w:hint="eastAsia"/>
                <w:b/>
                <w:bCs/>
                <w:color w:val="000000" w:themeColor="text1"/>
                <w:lang w:val="en-HK"/>
              </w:rPr>
              <w:t>：</w:t>
            </w:r>
            <w:r w:rsidR="00731625" w:rsidRPr="00731625">
              <w:rPr>
                <w:rFonts w:ascii="Microsoft JhengHei UI" w:eastAsia="Microsoft JhengHei UI" w:hAnsi="Microsoft JhengHei UI" w:hint="eastAsia"/>
                <w:b/>
                <w:bCs/>
                <w:color w:val="000000" w:themeColor="text1"/>
                <w:lang w:val="en-HK"/>
              </w:rPr>
              <w:t>多元</w:t>
            </w:r>
            <w:r w:rsidR="00C20CBC">
              <w:rPr>
                <w:rFonts w:ascii="Microsoft JhengHei UI" w:eastAsia="Microsoft JhengHei UI" w:hAnsi="Microsoft JhengHei UI" w:hint="eastAsia"/>
                <w:b/>
                <w:bCs/>
                <w:color w:val="000000" w:themeColor="text1"/>
                <w:lang w:val="en-HK"/>
              </w:rPr>
              <w:t>文化</w:t>
            </w:r>
            <w:r w:rsidR="00731625" w:rsidRPr="00731625">
              <w:rPr>
                <w:rFonts w:ascii="Microsoft JhengHei UI" w:eastAsia="Microsoft JhengHei UI" w:hAnsi="Microsoft JhengHei UI" w:hint="eastAsia"/>
                <w:b/>
                <w:bCs/>
                <w:color w:val="000000" w:themeColor="text1"/>
                <w:lang w:val="en-HK"/>
              </w:rPr>
              <w:t>社區</w:t>
            </w:r>
          </w:p>
          <w:p w14:paraId="0187274F" w14:textId="40DD9C1C" w:rsidR="008E6F52" w:rsidRPr="00CB63BE" w:rsidRDefault="003F6965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  <w:r w:rsidRPr="00CB63BE">
              <w:rPr>
                <w:rFonts w:ascii="Microsoft JhengHei UI" w:eastAsia="Microsoft JhengHei UI" w:hAnsi="Microsoft JhengHei UI" w:hint="eastAsia"/>
                <w:color w:val="000000" w:themeColor="text1"/>
                <w:szCs w:val="24"/>
              </w:rPr>
              <w:t>考察重點</w:t>
            </w:r>
            <w:r w:rsidR="00F6031B" w:rsidRPr="00CB63BE">
              <w:rPr>
                <w:rFonts w:ascii="Microsoft JhengHei UI" w:eastAsia="Microsoft JhengHei UI" w:hAnsi="Microsoft JhengHei UI" w:hint="eastAsia"/>
                <w:color w:val="000000" w:themeColor="text1"/>
                <w:szCs w:val="24"/>
              </w:rPr>
              <w:t>：</w:t>
            </w:r>
            <w:r w:rsidR="007F1C1F" w:rsidRPr="00CB63BE">
              <w:rPr>
                <w:rFonts w:ascii="Microsoft JhengHei UI" w:eastAsia="Microsoft JhengHei UI" w:hAnsi="Microsoft JhengHei UI" w:hint="eastAsia"/>
                <w:color w:val="000000" w:themeColor="text1"/>
                <w:szCs w:val="24"/>
              </w:rPr>
              <w:t>細看</w:t>
            </w:r>
            <w:r w:rsidR="00A47307" w:rsidRPr="00A47307">
              <w:rPr>
                <w:rFonts w:ascii="Microsoft JhengHei UI" w:eastAsia="Microsoft JhengHei UI" w:hAnsi="Microsoft JhengHei UI" w:hint="eastAsia"/>
                <w:color w:val="000000" w:themeColor="text1"/>
                <w:szCs w:val="24"/>
              </w:rPr>
              <w:t>不同</w:t>
            </w:r>
            <w:r w:rsidR="00731625">
              <w:rPr>
                <w:rFonts w:ascii="Microsoft JhengHei UI" w:eastAsia="Microsoft JhengHei UI" w:hAnsi="Microsoft JhengHei UI" w:hint="eastAsia"/>
                <w:color w:val="000000" w:themeColor="text1"/>
                <w:szCs w:val="24"/>
              </w:rPr>
              <w:t>社區的環境</w:t>
            </w:r>
            <w:r w:rsidR="00A47307" w:rsidRPr="00A47307">
              <w:rPr>
                <w:rFonts w:ascii="Microsoft JhengHei UI" w:eastAsia="Microsoft JhengHei UI" w:hAnsi="Microsoft JhengHei UI" w:hint="eastAsia"/>
                <w:color w:val="000000" w:themeColor="text1"/>
                <w:szCs w:val="24"/>
              </w:rPr>
              <w:t>，</w:t>
            </w:r>
            <w:r w:rsidR="006E0C2B">
              <w:rPr>
                <w:rFonts w:ascii="Microsoft JhengHei UI" w:eastAsia="Microsoft JhengHei UI" w:hAnsi="Microsoft JhengHei UI" w:hint="eastAsia"/>
                <w:color w:val="000000" w:themeColor="text1"/>
                <w:szCs w:val="24"/>
              </w:rPr>
              <w:t>留意</w:t>
            </w:r>
            <w:r w:rsidR="00A47307" w:rsidRPr="00A47307">
              <w:rPr>
                <w:rFonts w:ascii="Microsoft JhengHei UI" w:eastAsia="Microsoft JhengHei UI" w:hAnsi="Microsoft JhengHei UI" w:hint="eastAsia"/>
                <w:color w:val="000000" w:themeColor="text1"/>
                <w:szCs w:val="24"/>
              </w:rPr>
              <w:t>這些</w:t>
            </w:r>
            <w:r w:rsidR="00731625">
              <w:rPr>
                <w:rFonts w:ascii="Microsoft JhengHei UI" w:eastAsia="Microsoft JhengHei UI" w:hAnsi="Microsoft JhengHei UI" w:hint="eastAsia"/>
                <w:color w:val="000000" w:themeColor="text1"/>
                <w:szCs w:val="24"/>
              </w:rPr>
              <w:t>環境怎樣反映香港是一個多元文化的社會</w:t>
            </w:r>
            <w:r w:rsidR="00A47307" w:rsidRPr="00A47307">
              <w:rPr>
                <w:rFonts w:ascii="Microsoft JhengHei UI" w:eastAsia="Microsoft JhengHei UI" w:hAnsi="Microsoft JhengHei UI" w:hint="eastAsia"/>
                <w:color w:val="000000" w:themeColor="text1"/>
                <w:szCs w:val="24"/>
              </w:rPr>
              <w:t>，並進行思考</w:t>
            </w:r>
            <w:r w:rsidR="007F1C1F" w:rsidRPr="00CB63BE">
              <w:rPr>
                <w:rFonts w:ascii="Microsoft JhengHei UI" w:eastAsia="Microsoft JhengHei UI" w:hAnsi="Microsoft JhengHei UI" w:hint="eastAsia"/>
                <w:color w:val="000000" w:themeColor="text1"/>
                <w:szCs w:val="24"/>
              </w:rPr>
              <w:t>。</w:t>
            </w:r>
          </w:p>
          <w:p w14:paraId="1E157981" w14:textId="77777777" w:rsidR="00922FEF" w:rsidRPr="00CB63BE" w:rsidRDefault="00922FEF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</w:p>
          <w:p w14:paraId="186DE766" w14:textId="220E6A6C" w:rsidR="003904BB" w:rsidRPr="00CB63BE" w:rsidRDefault="006C53BF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  <w:r w:rsidRPr="00CB63BE">
              <w:rPr>
                <w:rFonts w:ascii="Microsoft JhengHei UI" w:eastAsia="Microsoft JhengHei UI" w:hAnsi="Microsoft JhengHei UI" w:hint="eastAsia"/>
                <w:color w:val="000000" w:themeColor="text1"/>
                <w:szCs w:val="24"/>
              </w:rPr>
              <w:t>提醒學生留意：</w:t>
            </w:r>
          </w:p>
          <w:p w14:paraId="19831D12" w14:textId="23BCB725" w:rsidR="00245EC0" w:rsidRPr="00245EC0" w:rsidRDefault="008F0886" w:rsidP="00245EC0">
            <w:pPr>
              <w:pStyle w:val="a3"/>
              <w:widowControl/>
              <w:numPr>
                <w:ilvl w:val="0"/>
                <w:numId w:val="19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8F0886">
              <w:rPr>
                <w:rFonts w:ascii="Microsoft JhengHei UI" w:eastAsia="Microsoft JhengHei UI" w:hAnsi="Microsoft JhengHei UI" w:hint="eastAsia"/>
                <w:szCs w:val="24"/>
              </w:rPr>
              <w:t>香港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一</w:t>
            </w:r>
            <w:r w:rsidRPr="008F0886">
              <w:rPr>
                <w:rFonts w:ascii="Microsoft JhengHei UI" w:eastAsia="Microsoft JhengHei UI" w:hAnsi="Microsoft JhengHei UI" w:hint="eastAsia"/>
                <w:szCs w:val="24"/>
              </w:rPr>
              <w:t>些多元文化社區</w:t>
            </w:r>
          </w:p>
          <w:p w14:paraId="55FEFB61" w14:textId="49748331" w:rsidR="00245EC0" w:rsidRPr="00245EC0" w:rsidRDefault="003D126C" w:rsidP="00245EC0">
            <w:pPr>
              <w:pStyle w:val="a3"/>
              <w:widowControl/>
              <w:numPr>
                <w:ilvl w:val="0"/>
                <w:numId w:val="19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3D126C">
              <w:rPr>
                <w:rFonts w:ascii="Microsoft JhengHei UI" w:eastAsia="Microsoft JhengHei UI" w:hAnsi="Microsoft JhengHei UI" w:hint="eastAsia"/>
                <w:szCs w:val="24"/>
              </w:rPr>
              <w:t>不同族裔在香港的生活</w:t>
            </w:r>
          </w:p>
          <w:p w14:paraId="5E0B8FD3" w14:textId="20B68A5D" w:rsidR="00F2167F" w:rsidRPr="003332C8" w:rsidRDefault="003332C8" w:rsidP="003332C8">
            <w:pPr>
              <w:pStyle w:val="a3"/>
              <w:widowControl/>
              <w:numPr>
                <w:ilvl w:val="0"/>
                <w:numId w:val="19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Cs w:val="24"/>
              </w:rPr>
            </w:pPr>
            <w:r w:rsidRPr="003332C8">
              <w:rPr>
                <w:rFonts w:ascii="Microsoft JhengHei UI" w:eastAsia="Microsoft JhengHei UI" w:hAnsi="Microsoft JhengHei UI" w:hint="eastAsia"/>
                <w:szCs w:val="24"/>
              </w:rPr>
              <w:t>不同族裔共融</w:t>
            </w:r>
            <w:r w:rsidR="00B75860">
              <w:rPr>
                <w:rFonts w:ascii="Microsoft JhengHei UI" w:eastAsia="Microsoft JhengHei UI" w:hAnsi="Microsoft JhengHei UI" w:hint="eastAsia"/>
                <w:szCs w:val="24"/>
              </w:rPr>
              <w:t>生活</w:t>
            </w:r>
            <w:r w:rsidRPr="003332C8">
              <w:rPr>
                <w:rFonts w:ascii="Microsoft JhengHei UI" w:eastAsia="Microsoft JhengHei UI" w:hAnsi="Microsoft JhengHei UI" w:hint="eastAsia"/>
                <w:szCs w:val="24"/>
              </w:rPr>
              <w:t>的</w:t>
            </w:r>
            <w:r w:rsidR="00B75860">
              <w:rPr>
                <w:rFonts w:ascii="Microsoft JhengHei UI" w:eastAsia="Microsoft JhengHei UI" w:hAnsi="Microsoft JhengHei UI" w:hint="eastAsia"/>
                <w:szCs w:val="24"/>
              </w:rPr>
              <w:t>狀</w:t>
            </w:r>
            <w:r w:rsidRPr="003332C8">
              <w:rPr>
                <w:rFonts w:ascii="Microsoft JhengHei UI" w:eastAsia="Microsoft JhengHei UI" w:hAnsi="Microsoft JhengHei UI" w:hint="eastAsia"/>
                <w:szCs w:val="24"/>
              </w:rPr>
              <w:t>況</w:t>
            </w:r>
          </w:p>
          <w:p w14:paraId="42AEABBB" w14:textId="77777777" w:rsidR="003332C8" w:rsidRPr="003332C8" w:rsidRDefault="003332C8" w:rsidP="003332C8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Cs w:val="24"/>
              </w:rPr>
            </w:pPr>
          </w:p>
          <w:p w14:paraId="39DE3BFC" w14:textId="039BB2CC" w:rsidR="008E6F52" w:rsidRPr="00CB63BE" w:rsidRDefault="008E6F52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Cs w:val="24"/>
              </w:rPr>
            </w:pPr>
            <w:r w:rsidRPr="00CB63BE">
              <w:rPr>
                <w:rFonts w:ascii="Microsoft JhengHei UI" w:eastAsia="Microsoft JhengHei UI" w:hAnsi="Microsoft JhengHei UI" w:hint="eastAsia"/>
                <w:b/>
                <w:bCs/>
                <w:color w:val="000000" w:themeColor="text1"/>
                <w:szCs w:val="24"/>
              </w:rPr>
              <w:t>行程B</w:t>
            </w:r>
            <w:r w:rsidR="006B295E">
              <w:rPr>
                <w:rFonts w:ascii="Microsoft JhengHei UI" w:eastAsia="Microsoft JhengHei UI" w:hAnsi="Microsoft JhengHei UI" w:hint="eastAsia"/>
                <w:b/>
                <w:bCs/>
                <w:color w:val="000000" w:themeColor="text1"/>
                <w:szCs w:val="24"/>
              </w:rPr>
              <w:t>：</w:t>
            </w:r>
            <w:r w:rsidR="00A3123A" w:rsidRPr="00A3123A">
              <w:rPr>
                <w:rFonts w:ascii="Microsoft JhengHei UI" w:eastAsia="Microsoft JhengHei UI" w:hAnsi="Microsoft JhengHei UI" w:hint="eastAsia"/>
                <w:b/>
                <w:bCs/>
                <w:color w:val="000000" w:themeColor="text1"/>
                <w:lang w:val="en-HK"/>
              </w:rPr>
              <w:t>中外文化藝術交流之地</w:t>
            </w:r>
          </w:p>
          <w:p w14:paraId="1DAFFDDA" w14:textId="367D0F3A" w:rsidR="008E6F52" w:rsidRDefault="003F6965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考察重點：</w:t>
            </w:r>
            <w:r w:rsidR="004318A4" w:rsidRPr="004318A4">
              <w:rPr>
                <w:rFonts w:ascii="Microsoft JhengHei UI" w:eastAsia="Microsoft JhengHei UI" w:hAnsi="Microsoft JhengHei UI" w:hint="eastAsia"/>
                <w:szCs w:val="24"/>
              </w:rPr>
              <w:t>透過中西文化藝術場所，認識香港具備世界城市的特點，</w:t>
            </w:r>
            <w:r w:rsidR="00306BF9">
              <w:rPr>
                <w:rFonts w:ascii="Microsoft JhengHei UI" w:eastAsia="Microsoft JhengHei UI" w:hAnsi="Microsoft JhengHei UI" w:hint="eastAsia"/>
                <w:szCs w:val="24"/>
              </w:rPr>
              <w:t>以及</w:t>
            </w:r>
            <w:r w:rsidR="004318A4">
              <w:rPr>
                <w:rFonts w:ascii="Microsoft JhengHei UI" w:eastAsia="Microsoft JhengHei UI" w:hAnsi="Microsoft JhengHei UI" w:hint="eastAsia"/>
                <w:szCs w:val="24"/>
              </w:rPr>
              <w:t>中央</w:t>
            </w:r>
            <w:r w:rsidR="00306BF9">
              <w:rPr>
                <w:rFonts w:ascii="Microsoft JhengHei UI" w:eastAsia="Microsoft JhengHei UI" w:hAnsi="Microsoft JhengHei UI" w:hint="eastAsia"/>
                <w:szCs w:val="24"/>
              </w:rPr>
              <w:t>與特區政府</w:t>
            </w:r>
            <w:r w:rsidR="004318A4">
              <w:rPr>
                <w:rFonts w:ascii="Microsoft JhengHei UI" w:eastAsia="Microsoft JhengHei UI" w:hAnsi="Microsoft JhengHei UI" w:hint="eastAsia"/>
                <w:szCs w:val="24"/>
              </w:rPr>
              <w:t>對香港成為全球城市</w:t>
            </w:r>
            <w:r w:rsidR="00306BF9">
              <w:rPr>
                <w:rFonts w:ascii="Microsoft JhengHei UI" w:eastAsia="Microsoft JhengHei UI" w:hAnsi="Microsoft JhengHei UI" w:hint="eastAsia"/>
                <w:szCs w:val="24"/>
              </w:rPr>
              <w:t>所作的努力</w:t>
            </w:r>
            <w:r w:rsidR="001C6A47" w:rsidRPr="001C6A47">
              <w:rPr>
                <w:rFonts w:ascii="Microsoft JhengHei UI" w:eastAsia="Microsoft JhengHei UI" w:hAnsi="Microsoft JhengHei UI" w:hint="eastAsia"/>
                <w:szCs w:val="24"/>
              </w:rPr>
              <w:t>，並進行思考</w:t>
            </w:r>
            <w:r w:rsidR="005E5DD6" w:rsidRPr="005E5DD6">
              <w:rPr>
                <w:rFonts w:ascii="Microsoft JhengHei UI" w:eastAsia="Microsoft JhengHei UI" w:hAnsi="Microsoft JhengHei UI" w:hint="eastAsia"/>
                <w:szCs w:val="24"/>
              </w:rPr>
              <w:t>。</w:t>
            </w:r>
          </w:p>
          <w:p w14:paraId="04D29D13" w14:textId="77777777" w:rsidR="00D95787" w:rsidRDefault="00D95787" w:rsidP="00963403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7F836E73" w14:textId="0DD378EC" w:rsidR="00963403" w:rsidRDefault="00963403" w:rsidP="00963403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提醒學生留意：</w:t>
            </w:r>
          </w:p>
          <w:p w14:paraId="7A8373C1" w14:textId="77777777" w:rsidR="0019684A" w:rsidRPr="002836C5" w:rsidRDefault="0019684A" w:rsidP="0019684A">
            <w:pPr>
              <w:pStyle w:val="a3"/>
              <w:widowControl/>
              <w:numPr>
                <w:ilvl w:val="0"/>
                <w:numId w:val="30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3808BE">
              <w:rPr>
                <w:rFonts w:ascii="Microsoft JhengHei UI" w:eastAsia="Microsoft JhengHei UI" w:hAnsi="Microsoft JhengHei UI" w:hint="eastAsia"/>
                <w:szCs w:val="24"/>
              </w:rPr>
              <w:t>香港舉辦的不同藝術節目及文化展覽</w:t>
            </w:r>
          </w:p>
          <w:p w14:paraId="041FC1FD" w14:textId="6729F7FB" w:rsidR="002836C5" w:rsidRPr="002836C5" w:rsidRDefault="00AD4AAE" w:rsidP="002836C5">
            <w:pPr>
              <w:pStyle w:val="a3"/>
              <w:widowControl/>
              <w:numPr>
                <w:ilvl w:val="0"/>
                <w:numId w:val="30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AD4AAE">
              <w:rPr>
                <w:rFonts w:ascii="Microsoft JhengHei UI" w:eastAsia="Microsoft JhengHei UI" w:hAnsi="Microsoft JhengHei UI" w:hint="eastAsia"/>
                <w:szCs w:val="24"/>
              </w:rPr>
              <w:t>文化藝術</w:t>
            </w:r>
            <w:r w:rsidR="00196AE2">
              <w:rPr>
                <w:rFonts w:ascii="Microsoft JhengHei UI" w:eastAsia="Microsoft JhengHei UI" w:hAnsi="Microsoft JhengHei UI" w:hint="eastAsia"/>
                <w:szCs w:val="24"/>
              </w:rPr>
              <w:t>的</w:t>
            </w:r>
            <w:r w:rsidR="00415202">
              <w:rPr>
                <w:rFonts w:ascii="Microsoft JhengHei UI" w:eastAsia="Microsoft JhengHei UI" w:hAnsi="Microsoft JhengHei UI" w:hint="eastAsia"/>
                <w:szCs w:val="24"/>
              </w:rPr>
              <w:t>設施</w:t>
            </w:r>
          </w:p>
          <w:p w14:paraId="5161C0AE" w14:textId="74A25186" w:rsidR="002836C5" w:rsidRPr="002836C5" w:rsidRDefault="0090619A" w:rsidP="002836C5">
            <w:pPr>
              <w:pStyle w:val="a3"/>
              <w:widowControl/>
              <w:numPr>
                <w:ilvl w:val="0"/>
                <w:numId w:val="30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中央</w:t>
            </w:r>
            <w:r w:rsidR="00B3292D" w:rsidRPr="00B3292D">
              <w:rPr>
                <w:rFonts w:ascii="Microsoft JhengHei UI" w:eastAsia="Microsoft JhengHei UI" w:hAnsi="Microsoft JhengHei UI" w:hint="eastAsia"/>
                <w:szCs w:val="24"/>
              </w:rPr>
              <w:t>與特區政府、民間團體的</w:t>
            </w:r>
            <w:r w:rsidR="0019684A">
              <w:rPr>
                <w:rFonts w:ascii="Microsoft JhengHei UI" w:eastAsia="Microsoft JhengHei UI" w:hAnsi="Microsoft JhengHei UI" w:hint="eastAsia"/>
                <w:szCs w:val="24"/>
              </w:rPr>
              <w:t>努力</w:t>
            </w:r>
          </w:p>
          <w:p w14:paraId="179C6C9B" w14:textId="77777777" w:rsidR="00A93286" w:rsidRPr="00A93286" w:rsidRDefault="00A93286" w:rsidP="00A93286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5987D424" w14:textId="71E08697" w:rsidR="008E6F52" w:rsidRPr="00344756" w:rsidRDefault="008E6F52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4756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小組討論活動</w:t>
            </w:r>
          </w:p>
          <w:p w14:paraId="20580428" w14:textId="1C101958" w:rsidR="001A0FDA" w:rsidRDefault="00342AF1" w:rsidP="00963403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根據</w:t>
            </w:r>
            <w:r w:rsidR="00BF6FBF">
              <w:rPr>
                <w:rFonts w:ascii="Microsoft JhengHei UI" w:eastAsia="Microsoft JhengHei UI" w:hAnsi="Microsoft JhengHei UI" w:hint="eastAsia"/>
                <w:lang w:val="en-HK"/>
              </w:rPr>
              <w:t>3</w:t>
            </w:r>
            <w:r w:rsidR="00BF6FBF">
              <w:rPr>
                <w:rFonts w:ascii="Microsoft JhengHei UI" w:eastAsia="Microsoft JhengHei UI" w:hAnsi="Microsoft JhengHei UI"/>
                <w:lang w:val="en-HK"/>
              </w:rPr>
              <w:t>60</w:t>
            </w:r>
            <w:r w:rsidR="00BF6FBF">
              <w:rPr>
                <w:rFonts w:ascii="Microsoft JhengHei UI" w:eastAsia="Microsoft JhengHei UI" w:hAnsi="Microsoft JhengHei UI" w:hint="eastAsia"/>
                <w:lang w:val="en-HK"/>
              </w:rPr>
              <w:t>考察工作紙任務</w:t>
            </w:r>
            <w:r w:rsidR="006E1797">
              <w:rPr>
                <w:rFonts w:ascii="Microsoft JhengHei UI" w:eastAsia="Microsoft JhengHei UI" w:hAnsi="Microsoft JhengHei UI" w:hint="eastAsia"/>
                <w:lang w:val="en-HK"/>
              </w:rPr>
              <w:t>二</w:t>
            </w:r>
            <w:r w:rsidR="00BF6FBF">
              <w:rPr>
                <w:rFonts w:ascii="Microsoft JhengHei UI" w:eastAsia="Microsoft JhengHei UI" w:hAnsi="Microsoft JhengHei UI" w:hint="eastAsia"/>
                <w:lang w:val="en-HK"/>
              </w:rPr>
              <w:t>的提示，進行小組討論</w:t>
            </w:r>
          </w:p>
          <w:p w14:paraId="5DF28E51" w14:textId="77777777" w:rsidR="008E6F52" w:rsidRDefault="00BF6FBF" w:rsidP="008E6F52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完成後，讓學生進行匯報</w:t>
            </w:r>
          </w:p>
          <w:p w14:paraId="28933E8C" w14:textId="3FD04CF0" w:rsidR="006F2F97" w:rsidRDefault="003B6EE3" w:rsidP="008E6F52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教師帶</w:t>
            </w:r>
            <w:r w:rsidR="00313AD3">
              <w:rPr>
                <w:rFonts w:ascii="Microsoft JhengHei UI" w:eastAsia="Microsoft JhengHei UI" w:hAnsi="Microsoft JhengHei UI" w:hint="eastAsia"/>
                <w:lang w:val="en-HK"/>
              </w:rPr>
              <w:t>領</w:t>
            </w:r>
            <w:r w:rsidR="006F2F97">
              <w:rPr>
                <w:rFonts w:ascii="Microsoft JhengHei UI" w:eastAsia="Microsoft JhengHei UI" w:hAnsi="Microsoft JhengHei UI" w:hint="eastAsia"/>
                <w:lang w:val="en-HK"/>
              </w:rPr>
              <w:t>同學</w:t>
            </w:r>
            <w:r w:rsidR="00F14A7E">
              <w:rPr>
                <w:rFonts w:ascii="Microsoft JhengHei UI" w:eastAsia="Microsoft JhengHei UI" w:hAnsi="Microsoft JhengHei UI" w:hint="eastAsia"/>
                <w:lang w:val="en-HK"/>
              </w:rPr>
              <w:t>進行</w:t>
            </w:r>
            <w:r w:rsidR="00313AD3">
              <w:rPr>
                <w:rFonts w:ascii="Microsoft JhengHei UI" w:eastAsia="Microsoft JhengHei UI" w:hAnsi="Microsoft JhengHei UI" w:hint="eastAsia"/>
                <w:lang w:val="en-HK"/>
              </w:rPr>
              <w:t>交流並對</w:t>
            </w:r>
            <w:r w:rsidR="006F2F97">
              <w:rPr>
                <w:rFonts w:ascii="Microsoft JhengHei UI" w:eastAsia="Microsoft JhengHei UI" w:hAnsi="Microsoft JhengHei UI" w:hint="eastAsia"/>
                <w:lang w:val="en-HK"/>
              </w:rPr>
              <w:t>匯報</w:t>
            </w:r>
            <w:r w:rsidR="0038455F">
              <w:rPr>
                <w:rFonts w:ascii="Microsoft JhengHei UI" w:eastAsia="Microsoft JhengHei UI" w:hAnsi="Microsoft JhengHei UI" w:hint="eastAsia"/>
                <w:lang w:val="en-HK"/>
              </w:rPr>
              <w:t>作出</w:t>
            </w:r>
            <w:r w:rsidR="006F2F97">
              <w:rPr>
                <w:rFonts w:ascii="Microsoft JhengHei UI" w:eastAsia="Microsoft JhengHei UI" w:hAnsi="Microsoft JhengHei UI" w:hint="eastAsia"/>
                <w:lang w:val="en-HK"/>
              </w:rPr>
              <w:t>評論</w:t>
            </w:r>
          </w:p>
          <w:p w14:paraId="739E3899" w14:textId="4EE0FE93" w:rsidR="006266A3" w:rsidRPr="006266A3" w:rsidRDefault="006266A3" w:rsidP="006266A3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</w:tc>
        <w:tc>
          <w:tcPr>
            <w:tcW w:w="2126" w:type="dxa"/>
          </w:tcPr>
          <w:p w14:paraId="6DF88308" w14:textId="6E8B600E" w:rsidR="00B07C08" w:rsidRDefault="00B07C08" w:rsidP="00B07C08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0264A6">
              <w:rPr>
                <w:rFonts w:ascii="Microsoft JhengHei UI" w:eastAsia="Microsoft JhengHei UI" w:hAnsi="Microsoft JhengHei UI" w:cstheme="minorHAnsi"/>
                <w:szCs w:val="24"/>
              </w:rPr>
              <w:t>360考察工作紙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(</w:t>
            </w:r>
            <w:r w:rsidR="00AA2BE8">
              <w:rPr>
                <w:rFonts w:ascii="Microsoft JhengHei UI" w:eastAsia="Microsoft JhengHei UI" w:hAnsi="Microsoft JhengHei UI" w:cstheme="minorHAnsi" w:hint="eastAsia"/>
                <w:szCs w:val="24"/>
              </w:rPr>
              <w:t>簡易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版)</w:t>
            </w:r>
          </w:p>
          <w:p w14:paraId="71C7C9BB" w14:textId="77777777" w:rsidR="00B07C08" w:rsidRDefault="00B07C08" w:rsidP="00B07C08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</w:p>
          <w:p w14:paraId="18931208" w14:textId="77777777" w:rsidR="00B07C08" w:rsidRDefault="00B07C08" w:rsidP="00B07C08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0264A6">
              <w:rPr>
                <w:rFonts w:ascii="Microsoft JhengHei UI" w:eastAsia="Microsoft JhengHei UI" w:hAnsi="Microsoft JhengHei UI" w:cstheme="minorHAnsi"/>
                <w:szCs w:val="24"/>
              </w:rPr>
              <w:t>360考察工作紙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(進階版)</w:t>
            </w:r>
          </w:p>
          <w:p w14:paraId="17EE306F" w14:textId="77777777" w:rsidR="008E6F52" w:rsidRPr="00B07C08" w:rsidRDefault="008E6F52" w:rsidP="008E6F52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</w:rPr>
            </w:pPr>
          </w:p>
        </w:tc>
      </w:tr>
      <w:tr w:rsidR="008E6F52" w:rsidRPr="009A479E" w14:paraId="12EAC2AC" w14:textId="77777777" w:rsidTr="0001054F">
        <w:tc>
          <w:tcPr>
            <w:tcW w:w="851" w:type="dxa"/>
          </w:tcPr>
          <w:p w14:paraId="43079998" w14:textId="4784A03B" w:rsidR="008E6F52" w:rsidRPr="005A462C" w:rsidRDefault="008E6F52" w:rsidP="008E6F52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5A462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總結</w:t>
            </w:r>
          </w:p>
        </w:tc>
        <w:tc>
          <w:tcPr>
            <w:tcW w:w="7371" w:type="dxa"/>
          </w:tcPr>
          <w:p w14:paraId="2318030A" w14:textId="64C641E5" w:rsidR="008B2155" w:rsidRPr="00BC5BD1" w:rsidRDefault="007D3F15" w:rsidP="0038455F">
            <w:pPr>
              <w:pStyle w:val="aa"/>
              <w:adjustRightInd w:val="0"/>
              <w:snapToGrid w:val="0"/>
              <w:ind w:right="172"/>
              <w:jc w:val="both"/>
            </w:pPr>
            <w:r w:rsidRPr="007D3F15">
              <w:rPr>
                <w:rFonts w:hint="eastAsia"/>
                <w:spacing w:val="-1"/>
              </w:rPr>
              <w:t>藉由協助學生探索多元</w:t>
            </w:r>
            <w:r w:rsidR="00A4518D">
              <w:rPr>
                <w:rFonts w:hint="eastAsia"/>
                <w:spacing w:val="-1"/>
              </w:rPr>
              <w:t>文化</w:t>
            </w:r>
            <w:r w:rsidRPr="007D3F15">
              <w:rPr>
                <w:rFonts w:hint="eastAsia"/>
                <w:spacing w:val="-1"/>
              </w:rPr>
              <w:t>社區及文化藝術場所，呈現不同族裔人士在香港的生活，以及從不同文化藝術場所看</w:t>
            </w:r>
            <w:r w:rsidR="007266A6">
              <w:rPr>
                <w:rFonts w:hint="eastAsia"/>
                <w:spacing w:val="-1"/>
              </w:rPr>
              <w:t>中央與</w:t>
            </w:r>
            <w:r w:rsidRPr="007D3F15">
              <w:rPr>
                <w:rFonts w:hint="eastAsia"/>
                <w:spacing w:val="-1"/>
              </w:rPr>
              <w:t>特區政府乃至社會各界對推動香港</w:t>
            </w:r>
            <w:r w:rsidR="007266A6">
              <w:rPr>
                <w:rFonts w:hint="eastAsia"/>
                <w:spacing w:val="-1"/>
              </w:rPr>
              <w:t>成為</w:t>
            </w:r>
            <w:r w:rsidRPr="007D3F15">
              <w:rPr>
                <w:rFonts w:hint="eastAsia"/>
                <w:spacing w:val="-1"/>
              </w:rPr>
              <w:t>全球城市的努力，從而引導學生思考不同族裔的生活與文化，明白共建關愛共融社會的重要性。</w:t>
            </w:r>
          </w:p>
        </w:tc>
        <w:tc>
          <w:tcPr>
            <w:tcW w:w="2126" w:type="dxa"/>
          </w:tcPr>
          <w:p w14:paraId="6B395E7D" w14:textId="77777777" w:rsidR="008E6F52" w:rsidRPr="009A479E" w:rsidRDefault="008E6F52" w:rsidP="008E6F52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</w:tc>
      </w:tr>
      <w:tr w:rsidR="005B5154" w:rsidRPr="009A479E" w14:paraId="0078BAD2" w14:textId="77777777" w:rsidTr="0001054F">
        <w:tc>
          <w:tcPr>
            <w:tcW w:w="851" w:type="dxa"/>
          </w:tcPr>
          <w:p w14:paraId="48E92C91" w14:textId="679605B9" w:rsidR="005B5154" w:rsidRPr="000C6BB6" w:rsidRDefault="005B5154" w:rsidP="005B5154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lastRenderedPageBreak/>
              <w:t>延伸</w:t>
            </w:r>
          </w:p>
        </w:tc>
        <w:tc>
          <w:tcPr>
            <w:tcW w:w="7371" w:type="dxa"/>
          </w:tcPr>
          <w:p w14:paraId="345F9888" w14:textId="110EF181" w:rsidR="005B5154" w:rsidRDefault="005B5154" w:rsidP="0038455F">
            <w:pPr>
              <w:pStyle w:val="aa"/>
              <w:spacing w:line="428" w:lineRule="exact"/>
              <w:jc w:val="both"/>
            </w:pPr>
            <w:r>
              <w:rPr>
                <w:rFonts w:hint="eastAsia"/>
              </w:rPr>
              <w:t>完成</w:t>
            </w:r>
            <w:r w:rsidR="001678F9">
              <w:rPr>
                <w:rFonts w:hint="eastAsia"/>
              </w:rPr>
              <w:t>3</w:t>
            </w:r>
            <w:r w:rsidR="001678F9">
              <w:t>60</w:t>
            </w:r>
            <w:r>
              <w:rPr>
                <w:rFonts w:hint="eastAsia"/>
              </w:rPr>
              <w:t>延伸</w:t>
            </w:r>
            <w:r w:rsidR="001678F9">
              <w:rPr>
                <w:rFonts w:hint="eastAsia"/>
              </w:rPr>
              <w:t>學習</w:t>
            </w:r>
            <w:r>
              <w:rPr>
                <w:rFonts w:hint="eastAsia"/>
              </w:rPr>
              <w:t>工作紙</w:t>
            </w:r>
            <w:r w:rsidR="00615E86">
              <w:rPr>
                <w:rFonts w:hint="eastAsia"/>
              </w:rPr>
              <w:t>，讓學生</w:t>
            </w:r>
            <w:r w:rsidR="00700A84">
              <w:rPr>
                <w:rFonts w:hint="eastAsia"/>
              </w:rPr>
              <w:t>了解</w:t>
            </w:r>
            <w:r w:rsidR="00531000" w:rsidRPr="00531000">
              <w:rPr>
                <w:rFonts w:hint="eastAsia"/>
              </w:rPr>
              <w:t>中央政府與特區政府為確保香港</w:t>
            </w:r>
            <w:r w:rsidR="006F0714">
              <w:rPr>
                <w:rFonts w:hint="eastAsia"/>
              </w:rPr>
              <w:t>作為</w:t>
            </w:r>
            <w:r w:rsidR="00531000" w:rsidRPr="00531000">
              <w:rPr>
                <w:rFonts w:hint="eastAsia"/>
              </w:rPr>
              <w:t>全球城市的</w:t>
            </w:r>
            <w:r w:rsidR="006F0714">
              <w:rPr>
                <w:rFonts w:hint="eastAsia"/>
              </w:rPr>
              <w:t>地位</w:t>
            </w:r>
            <w:r w:rsidR="0060490B">
              <w:rPr>
                <w:rFonts w:hint="eastAsia"/>
              </w:rPr>
              <w:t>作出的</w:t>
            </w:r>
            <w:r w:rsidR="009E44EB">
              <w:rPr>
                <w:rFonts w:hint="eastAsia"/>
              </w:rPr>
              <w:t>努力</w:t>
            </w:r>
            <w:r w:rsidR="00473AD0">
              <w:rPr>
                <w:rFonts w:hint="eastAsia"/>
              </w:rPr>
              <w:t>。</w:t>
            </w:r>
          </w:p>
        </w:tc>
        <w:tc>
          <w:tcPr>
            <w:tcW w:w="2126" w:type="dxa"/>
          </w:tcPr>
          <w:p w14:paraId="59E036FB" w14:textId="381369D9" w:rsidR="005B5154" w:rsidRDefault="005B5154" w:rsidP="005B5154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5B5154">
              <w:rPr>
                <w:rFonts w:ascii="Microsoft JhengHei UI" w:eastAsia="Microsoft JhengHei UI" w:hAnsi="Microsoft JhengHei UI" w:hint="eastAsia"/>
                <w:lang w:val="en-HK"/>
              </w:rPr>
              <w:t>360延伸學習工作紙</w:t>
            </w:r>
          </w:p>
          <w:p w14:paraId="526B7BC9" w14:textId="30002A1F" w:rsidR="005B5154" w:rsidRPr="009A479E" w:rsidRDefault="005B5154" w:rsidP="005B5154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</w:tc>
      </w:tr>
    </w:tbl>
    <w:p w14:paraId="63470448" w14:textId="77777777" w:rsidR="004211F2" w:rsidRPr="004211F2" w:rsidRDefault="004211F2" w:rsidP="004211F2">
      <w:pPr>
        <w:rPr>
          <w:lang w:val="en-HK"/>
        </w:rPr>
      </w:pPr>
    </w:p>
    <w:sectPr w:rsidR="004211F2" w:rsidRPr="004211F2" w:rsidSect="00FB284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69FF" w14:textId="77777777" w:rsidR="00533658" w:rsidRDefault="00533658" w:rsidP="002F3AE4">
      <w:r>
        <w:separator/>
      </w:r>
    </w:p>
  </w:endnote>
  <w:endnote w:type="continuationSeparator" w:id="0">
    <w:p w14:paraId="32F80705" w14:textId="77777777" w:rsidR="00533658" w:rsidRDefault="00533658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BD41" w14:textId="77777777" w:rsidR="00533658" w:rsidRDefault="00533658" w:rsidP="002F3AE4">
      <w:r>
        <w:separator/>
      </w:r>
    </w:p>
  </w:footnote>
  <w:footnote w:type="continuationSeparator" w:id="0">
    <w:p w14:paraId="75CC695A" w14:textId="77777777" w:rsidR="00533658" w:rsidRDefault="00533658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41F4C56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86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1A7"/>
    <w:multiLevelType w:val="hybridMultilevel"/>
    <w:tmpl w:val="8898C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A7B45"/>
    <w:multiLevelType w:val="hybridMultilevel"/>
    <w:tmpl w:val="C24420EC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44D4D"/>
    <w:multiLevelType w:val="hybridMultilevel"/>
    <w:tmpl w:val="765E5854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1C79"/>
    <w:multiLevelType w:val="hybridMultilevel"/>
    <w:tmpl w:val="E71A5304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D5C3C"/>
    <w:multiLevelType w:val="hybridMultilevel"/>
    <w:tmpl w:val="9E2C94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5762"/>
    <w:multiLevelType w:val="hybridMultilevel"/>
    <w:tmpl w:val="10725E6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6098F"/>
    <w:multiLevelType w:val="hybridMultilevel"/>
    <w:tmpl w:val="3F24969A"/>
    <w:lvl w:ilvl="0" w:tplc="F880C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HK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19AA"/>
    <w:multiLevelType w:val="hybridMultilevel"/>
    <w:tmpl w:val="EBACC5AA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C511F"/>
    <w:multiLevelType w:val="hybridMultilevel"/>
    <w:tmpl w:val="10ACE71C"/>
    <w:lvl w:ilvl="0" w:tplc="79A2E0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96762"/>
    <w:multiLevelType w:val="hybridMultilevel"/>
    <w:tmpl w:val="CC348594"/>
    <w:lvl w:ilvl="0" w:tplc="BCCA1520">
      <w:start w:val="1"/>
      <w:numFmt w:val="ideographTraditional"/>
      <w:lvlText w:val="%1、"/>
      <w:lvlJc w:val="left"/>
      <w:pPr>
        <w:ind w:left="840" w:hanging="48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F0571"/>
    <w:multiLevelType w:val="hybridMultilevel"/>
    <w:tmpl w:val="E01A00B0"/>
    <w:lvl w:ilvl="0" w:tplc="BB58A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F1ABD"/>
    <w:multiLevelType w:val="hybridMultilevel"/>
    <w:tmpl w:val="7696FB50"/>
    <w:lvl w:ilvl="0" w:tplc="7CECF39E">
      <w:start w:val="1"/>
      <w:numFmt w:val="bullet"/>
      <w:lvlText w:val="‧"/>
      <w:lvlJc w:val="left"/>
      <w:pPr>
        <w:ind w:left="720" w:hanging="360"/>
      </w:pPr>
      <w:rPr>
        <w:rFonts w:ascii="Microsoft JhengHei UI" w:eastAsia="Microsoft JhengHei UI" w:hAnsi="Microsoft JhengHei UI" w:cs="Microsoft JhengHei" w:hint="eastAsia"/>
        <w:color w:val="4D5156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41BEC"/>
    <w:multiLevelType w:val="hybridMultilevel"/>
    <w:tmpl w:val="4B682FDC"/>
    <w:lvl w:ilvl="0" w:tplc="8F5AEC98">
      <w:start w:val="2"/>
      <w:numFmt w:val="bullet"/>
      <w:lvlText w:val="-"/>
      <w:lvlJc w:val="left"/>
      <w:pPr>
        <w:ind w:left="720" w:hanging="360"/>
      </w:pPr>
      <w:rPr>
        <w:rFonts w:ascii="Microsoft JhengHei UI" w:eastAsia="Microsoft JhengHei UI" w:hAnsi="Microsoft JhengHei UI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52183"/>
    <w:multiLevelType w:val="hybridMultilevel"/>
    <w:tmpl w:val="CACA3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C61C0"/>
    <w:multiLevelType w:val="hybridMultilevel"/>
    <w:tmpl w:val="A2D6649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90373"/>
    <w:multiLevelType w:val="hybridMultilevel"/>
    <w:tmpl w:val="00A8A026"/>
    <w:lvl w:ilvl="0" w:tplc="8DEE7E9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157A5"/>
    <w:multiLevelType w:val="hybridMultilevel"/>
    <w:tmpl w:val="477A8B56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A5ED0"/>
    <w:multiLevelType w:val="hybridMultilevel"/>
    <w:tmpl w:val="228489CE"/>
    <w:lvl w:ilvl="0" w:tplc="7CECF39E">
      <w:start w:val="1"/>
      <w:numFmt w:val="bullet"/>
      <w:lvlText w:val="‧"/>
      <w:lvlJc w:val="left"/>
      <w:pPr>
        <w:ind w:left="720" w:hanging="360"/>
      </w:pPr>
      <w:rPr>
        <w:rFonts w:ascii="Microsoft JhengHei UI" w:eastAsia="Microsoft JhengHei UI" w:hAnsi="Microsoft JhengHei UI" w:cs="Microsoft JhengHei" w:hint="eastAsia"/>
        <w:color w:val="4D5156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01A9"/>
    <w:multiLevelType w:val="hybridMultilevel"/>
    <w:tmpl w:val="EEA0044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B7931"/>
    <w:multiLevelType w:val="hybridMultilevel"/>
    <w:tmpl w:val="3C529E48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56427"/>
    <w:multiLevelType w:val="hybridMultilevel"/>
    <w:tmpl w:val="8D18434C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D7347"/>
    <w:multiLevelType w:val="hybridMultilevel"/>
    <w:tmpl w:val="03EA6B70"/>
    <w:lvl w:ilvl="0" w:tplc="429CE7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C19DE"/>
    <w:multiLevelType w:val="hybridMultilevel"/>
    <w:tmpl w:val="B6B48B9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D0135"/>
    <w:multiLevelType w:val="hybridMultilevel"/>
    <w:tmpl w:val="EF2CF394"/>
    <w:lvl w:ilvl="0" w:tplc="3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5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FD2C2E"/>
    <w:multiLevelType w:val="hybridMultilevel"/>
    <w:tmpl w:val="10ACE71C"/>
    <w:lvl w:ilvl="0" w:tplc="79A2E0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55DD6"/>
    <w:multiLevelType w:val="hybridMultilevel"/>
    <w:tmpl w:val="5810F0AC"/>
    <w:lvl w:ilvl="0" w:tplc="844CCC76">
      <w:start w:val="1"/>
      <w:numFmt w:val="bullet"/>
      <w:lvlText w:val="-"/>
      <w:lvlJc w:val="left"/>
      <w:pPr>
        <w:ind w:left="720" w:hanging="360"/>
      </w:pPr>
      <w:rPr>
        <w:rFonts w:ascii="Microsoft JhengHei UI" w:eastAsia="Microsoft JhengHei UI" w:hAnsi="Microsoft JhengHei UI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D3F39"/>
    <w:multiLevelType w:val="hybridMultilevel"/>
    <w:tmpl w:val="E1842022"/>
    <w:lvl w:ilvl="0" w:tplc="5132420A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E39E2"/>
    <w:multiLevelType w:val="hybridMultilevel"/>
    <w:tmpl w:val="9E2C94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191956">
    <w:abstractNumId w:val="25"/>
  </w:num>
  <w:num w:numId="2" w16cid:durableId="1458378496">
    <w:abstractNumId w:val="9"/>
  </w:num>
  <w:num w:numId="3" w16cid:durableId="121849106">
    <w:abstractNumId w:val="28"/>
  </w:num>
  <w:num w:numId="4" w16cid:durableId="1536234886">
    <w:abstractNumId w:val="6"/>
  </w:num>
  <w:num w:numId="5" w16cid:durableId="693774157">
    <w:abstractNumId w:val="19"/>
  </w:num>
  <w:num w:numId="6" w16cid:durableId="1032851163">
    <w:abstractNumId w:val="14"/>
  </w:num>
  <w:num w:numId="7" w16cid:durableId="115880709">
    <w:abstractNumId w:val="13"/>
  </w:num>
  <w:num w:numId="8" w16cid:durableId="2104374106">
    <w:abstractNumId w:val="22"/>
  </w:num>
  <w:num w:numId="9" w16cid:durableId="1240479716">
    <w:abstractNumId w:val="21"/>
  </w:num>
  <w:num w:numId="10" w16cid:durableId="1195271959">
    <w:abstractNumId w:val="2"/>
  </w:num>
  <w:num w:numId="11" w16cid:durableId="1500999578">
    <w:abstractNumId w:val="1"/>
  </w:num>
  <w:num w:numId="12" w16cid:durableId="997077470">
    <w:abstractNumId w:val="12"/>
  </w:num>
  <w:num w:numId="13" w16cid:durableId="1579942451">
    <w:abstractNumId w:val="16"/>
  </w:num>
  <w:num w:numId="14" w16cid:durableId="1773625242">
    <w:abstractNumId w:val="11"/>
  </w:num>
  <w:num w:numId="15" w16cid:durableId="1312372986">
    <w:abstractNumId w:val="18"/>
  </w:num>
  <w:num w:numId="16" w16cid:durableId="354039413">
    <w:abstractNumId w:val="15"/>
  </w:num>
  <w:num w:numId="17" w16cid:durableId="1891917011">
    <w:abstractNumId w:val="26"/>
  </w:num>
  <w:num w:numId="18" w16cid:durableId="430130630">
    <w:abstractNumId w:val="20"/>
  </w:num>
  <w:num w:numId="19" w16cid:durableId="2107996472">
    <w:abstractNumId w:val="29"/>
  </w:num>
  <w:num w:numId="20" w16cid:durableId="544948280">
    <w:abstractNumId w:val="5"/>
  </w:num>
  <w:num w:numId="21" w16cid:durableId="1956598633">
    <w:abstractNumId w:val="23"/>
  </w:num>
  <w:num w:numId="22" w16cid:durableId="146749310">
    <w:abstractNumId w:val="7"/>
  </w:num>
  <w:num w:numId="23" w16cid:durableId="1120030210">
    <w:abstractNumId w:val="10"/>
  </w:num>
  <w:num w:numId="24" w16cid:durableId="1013149721">
    <w:abstractNumId w:val="27"/>
  </w:num>
  <w:num w:numId="25" w16cid:durableId="552616254">
    <w:abstractNumId w:val="17"/>
  </w:num>
  <w:num w:numId="26" w16cid:durableId="579601549">
    <w:abstractNumId w:val="24"/>
  </w:num>
  <w:num w:numId="27" w16cid:durableId="2034723773">
    <w:abstractNumId w:val="3"/>
  </w:num>
  <w:num w:numId="28" w16cid:durableId="1546791709">
    <w:abstractNumId w:val="0"/>
  </w:num>
  <w:num w:numId="29" w16cid:durableId="1890797916">
    <w:abstractNumId w:val="8"/>
  </w:num>
  <w:num w:numId="30" w16cid:durableId="1409377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6B3"/>
    <w:rsid w:val="000011C9"/>
    <w:rsid w:val="00003247"/>
    <w:rsid w:val="00005947"/>
    <w:rsid w:val="0001054F"/>
    <w:rsid w:val="00016664"/>
    <w:rsid w:val="00020764"/>
    <w:rsid w:val="000235DF"/>
    <w:rsid w:val="00023E26"/>
    <w:rsid w:val="000247EA"/>
    <w:rsid w:val="00025B42"/>
    <w:rsid w:val="000264A6"/>
    <w:rsid w:val="00026580"/>
    <w:rsid w:val="00034F81"/>
    <w:rsid w:val="00036F86"/>
    <w:rsid w:val="00037FCD"/>
    <w:rsid w:val="00040E16"/>
    <w:rsid w:val="000419BF"/>
    <w:rsid w:val="000419E7"/>
    <w:rsid w:val="0004315D"/>
    <w:rsid w:val="00046D69"/>
    <w:rsid w:val="00047CDB"/>
    <w:rsid w:val="00050E52"/>
    <w:rsid w:val="0005531A"/>
    <w:rsid w:val="0006158B"/>
    <w:rsid w:val="00062D45"/>
    <w:rsid w:val="00065E2B"/>
    <w:rsid w:val="00066A7A"/>
    <w:rsid w:val="00070A8B"/>
    <w:rsid w:val="00075FEF"/>
    <w:rsid w:val="000767A3"/>
    <w:rsid w:val="00081ACE"/>
    <w:rsid w:val="000826B7"/>
    <w:rsid w:val="00082A8F"/>
    <w:rsid w:val="00086969"/>
    <w:rsid w:val="00096BA9"/>
    <w:rsid w:val="00097A0B"/>
    <w:rsid w:val="000B71A0"/>
    <w:rsid w:val="000B75E8"/>
    <w:rsid w:val="000B769E"/>
    <w:rsid w:val="000B7BE4"/>
    <w:rsid w:val="000C0D15"/>
    <w:rsid w:val="000C1913"/>
    <w:rsid w:val="000C2013"/>
    <w:rsid w:val="000C4C21"/>
    <w:rsid w:val="000C6BB6"/>
    <w:rsid w:val="000D1691"/>
    <w:rsid w:val="000D5397"/>
    <w:rsid w:val="000D55DC"/>
    <w:rsid w:val="000D6CAA"/>
    <w:rsid w:val="000D7DC2"/>
    <w:rsid w:val="000E2069"/>
    <w:rsid w:val="000E405E"/>
    <w:rsid w:val="000E46DF"/>
    <w:rsid w:val="000E7086"/>
    <w:rsid w:val="000F31C2"/>
    <w:rsid w:val="000F6AE5"/>
    <w:rsid w:val="001030CC"/>
    <w:rsid w:val="00103830"/>
    <w:rsid w:val="001061E6"/>
    <w:rsid w:val="00107BA7"/>
    <w:rsid w:val="00110EC2"/>
    <w:rsid w:val="00111E76"/>
    <w:rsid w:val="00114868"/>
    <w:rsid w:val="001200BE"/>
    <w:rsid w:val="001214C4"/>
    <w:rsid w:val="00121D6F"/>
    <w:rsid w:val="0012220F"/>
    <w:rsid w:val="001248F5"/>
    <w:rsid w:val="001352C9"/>
    <w:rsid w:val="00142F49"/>
    <w:rsid w:val="00145D2B"/>
    <w:rsid w:val="001535FB"/>
    <w:rsid w:val="00153FDE"/>
    <w:rsid w:val="00154C27"/>
    <w:rsid w:val="00156FE0"/>
    <w:rsid w:val="00162FC0"/>
    <w:rsid w:val="001678F9"/>
    <w:rsid w:val="001747A2"/>
    <w:rsid w:val="00175105"/>
    <w:rsid w:val="0017707E"/>
    <w:rsid w:val="00186074"/>
    <w:rsid w:val="00187214"/>
    <w:rsid w:val="00190D34"/>
    <w:rsid w:val="00192817"/>
    <w:rsid w:val="00194674"/>
    <w:rsid w:val="0019684A"/>
    <w:rsid w:val="00196AE2"/>
    <w:rsid w:val="001A0FDA"/>
    <w:rsid w:val="001A3706"/>
    <w:rsid w:val="001B64BA"/>
    <w:rsid w:val="001C0EF3"/>
    <w:rsid w:val="001C3B0E"/>
    <w:rsid w:val="001C6A47"/>
    <w:rsid w:val="001D0030"/>
    <w:rsid w:val="001D01E6"/>
    <w:rsid w:val="001D1156"/>
    <w:rsid w:val="001D3140"/>
    <w:rsid w:val="001D76FA"/>
    <w:rsid w:val="001E29BD"/>
    <w:rsid w:val="001E60B6"/>
    <w:rsid w:val="001F0FE5"/>
    <w:rsid w:val="001F415A"/>
    <w:rsid w:val="001F4A50"/>
    <w:rsid w:val="00200085"/>
    <w:rsid w:val="00206A98"/>
    <w:rsid w:val="0021150E"/>
    <w:rsid w:val="00220E6F"/>
    <w:rsid w:val="0022429E"/>
    <w:rsid w:val="00233503"/>
    <w:rsid w:val="002357A8"/>
    <w:rsid w:val="00241DB9"/>
    <w:rsid w:val="00241F0C"/>
    <w:rsid w:val="00243951"/>
    <w:rsid w:val="002453D2"/>
    <w:rsid w:val="00245EC0"/>
    <w:rsid w:val="00246283"/>
    <w:rsid w:val="00246B9F"/>
    <w:rsid w:val="00246EF0"/>
    <w:rsid w:val="00247730"/>
    <w:rsid w:val="00247FE5"/>
    <w:rsid w:val="00250553"/>
    <w:rsid w:val="00250FC1"/>
    <w:rsid w:val="0025654C"/>
    <w:rsid w:val="0025693E"/>
    <w:rsid w:val="00256AB6"/>
    <w:rsid w:val="00257425"/>
    <w:rsid w:val="00261A7C"/>
    <w:rsid w:val="002674FF"/>
    <w:rsid w:val="00267B8B"/>
    <w:rsid w:val="00270C94"/>
    <w:rsid w:val="00273346"/>
    <w:rsid w:val="00277C8A"/>
    <w:rsid w:val="00280C6B"/>
    <w:rsid w:val="002823C3"/>
    <w:rsid w:val="002836C5"/>
    <w:rsid w:val="00285475"/>
    <w:rsid w:val="0028603D"/>
    <w:rsid w:val="00293A47"/>
    <w:rsid w:val="002A0AF6"/>
    <w:rsid w:val="002A3BDD"/>
    <w:rsid w:val="002B36FF"/>
    <w:rsid w:val="002B3CF5"/>
    <w:rsid w:val="002C6F25"/>
    <w:rsid w:val="002D106D"/>
    <w:rsid w:val="002D1C1B"/>
    <w:rsid w:val="002D6EFC"/>
    <w:rsid w:val="002D78C9"/>
    <w:rsid w:val="002E15C6"/>
    <w:rsid w:val="002E37A6"/>
    <w:rsid w:val="002E4B11"/>
    <w:rsid w:val="002E61FE"/>
    <w:rsid w:val="002F10F7"/>
    <w:rsid w:val="002F3AE4"/>
    <w:rsid w:val="002F5629"/>
    <w:rsid w:val="0030337B"/>
    <w:rsid w:val="00306BF9"/>
    <w:rsid w:val="00313A48"/>
    <w:rsid w:val="00313AD3"/>
    <w:rsid w:val="0031537C"/>
    <w:rsid w:val="0031771F"/>
    <w:rsid w:val="00321274"/>
    <w:rsid w:val="00323058"/>
    <w:rsid w:val="00325A8A"/>
    <w:rsid w:val="003332C8"/>
    <w:rsid w:val="00336E6D"/>
    <w:rsid w:val="00341F86"/>
    <w:rsid w:val="00342AF1"/>
    <w:rsid w:val="00344756"/>
    <w:rsid w:val="00346C1E"/>
    <w:rsid w:val="00346CDB"/>
    <w:rsid w:val="00351A68"/>
    <w:rsid w:val="00356535"/>
    <w:rsid w:val="003570F7"/>
    <w:rsid w:val="00360BCE"/>
    <w:rsid w:val="00363249"/>
    <w:rsid w:val="003638FD"/>
    <w:rsid w:val="00363F01"/>
    <w:rsid w:val="00370F3B"/>
    <w:rsid w:val="00371B22"/>
    <w:rsid w:val="00372F19"/>
    <w:rsid w:val="00374430"/>
    <w:rsid w:val="0037671C"/>
    <w:rsid w:val="003808BE"/>
    <w:rsid w:val="00381380"/>
    <w:rsid w:val="0038455F"/>
    <w:rsid w:val="00384D2B"/>
    <w:rsid w:val="0038794C"/>
    <w:rsid w:val="003904BB"/>
    <w:rsid w:val="00392F40"/>
    <w:rsid w:val="00393E2F"/>
    <w:rsid w:val="0039422B"/>
    <w:rsid w:val="0039642E"/>
    <w:rsid w:val="003A21D2"/>
    <w:rsid w:val="003A28C6"/>
    <w:rsid w:val="003A5D16"/>
    <w:rsid w:val="003B6AAD"/>
    <w:rsid w:val="003B6EE3"/>
    <w:rsid w:val="003C237D"/>
    <w:rsid w:val="003C36ED"/>
    <w:rsid w:val="003C3874"/>
    <w:rsid w:val="003D0AD6"/>
    <w:rsid w:val="003D126C"/>
    <w:rsid w:val="003D214C"/>
    <w:rsid w:val="003D6601"/>
    <w:rsid w:val="003D7B40"/>
    <w:rsid w:val="003E1720"/>
    <w:rsid w:val="003E25A5"/>
    <w:rsid w:val="003E3C1D"/>
    <w:rsid w:val="003E753A"/>
    <w:rsid w:val="003F175B"/>
    <w:rsid w:val="003F32A9"/>
    <w:rsid w:val="003F536F"/>
    <w:rsid w:val="003F6965"/>
    <w:rsid w:val="003F6BD8"/>
    <w:rsid w:val="003F724E"/>
    <w:rsid w:val="004009D9"/>
    <w:rsid w:val="00411772"/>
    <w:rsid w:val="00412395"/>
    <w:rsid w:val="00412626"/>
    <w:rsid w:val="0041272A"/>
    <w:rsid w:val="00412AFD"/>
    <w:rsid w:val="00415202"/>
    <w:rsid w:val="00415DB0"/>
    <w:rsid w:val="0041667C"/>
    <w:rsid w:val="004211F2"/>
    <w:rsid w:val="00421573"/>
    <w:rsid w:val="004221B1"/>
    <w:rsid w:val="00423E31"/>
    <w:rsid w:val="00424BBE"/>
    <w:rsid w:val="00430831"/>
    <w:rsid w:val="004314BC"/>
    <w:rsid w:val="004318A4"/>
    <w:rsid w:val="004342A0"/>
    <w:rsid w:val="00434A88"/>
    <w:rsid w:val="0044097E"/>
    <w:rsid w:val="00440F5B"/>
    <w:rsid w:val="004413ED"/>
    <w:rsid w:val="00441F70"/>
    <w:rsid w:val="00442D52"/>
    <w:rsid w:val="004443C4"/>
    <w:rsid w:val="00450BD2"/>
    <w:rsid w:val="004525D1"/>
    <w:rsid w:val="004536F8"/>
    <w:rsid w:val="0045493E"/>
    <w:rsid w:val="004576BC"/>
    <w:rsid w:val="00461227"/>
    <w:rsid w:val="00462E0E"/>
    <w:rsid w:val="00467FFA"/>
    <w:rsid w:val="00472CCE"/>
    <w:rsid w:val="004737B2"/>
    <w:rsid w:val="00473AD0"/>
    <w:rsid w:val="00473DB6"/>
    <w:rsid w:val="004777CB"/>
    <w:rsid w:val="00480D31"/>
    <w:rsid w:val="00481F9D"/>
    <w:rsid w:val="004833FF"/>
    <w:rsid w:val="0048609B"/>
    <w:rsid w:val="004873B7"/>
    <w:rsid w:val="0049173F"/>
    <w:rsid w:val="00496B32"/>
    <w:rsid w:val="0049739F"/>
    <w:rsid w:val="004A59A7"/>
    <w:rsid w:val="004A6EB5"/>
    <w:rsid w:val="004B3983"/>
    <w:rsid w:val="004B597A"/>
    <w:rsid w:val="004B71A3"/>
    <w:rsid w:val="004C0CB7"/>
    <w:rsid w:val="004C1866"/>
    <w:rsid w:val="004C5DA1"/>
    <w:rsid w:val="004D0D58"/>
    <w:rsid w:val="004D156C"/>
    <w:rsid w:val="004D25A9"/>
    <w:rsid w:val="004D5686"/>
    <w:rsid w:val="004D5F7C"/>
    <w:rsid w:val="004D602C"/>
    <w:rsid w:val="004D7288"/>
    <w:rsid w:val="004E26CE"/>
    <w:rsid w:val="004F1306"/>
    <w:rsid w:val="004F201D"/>
    <w:rsid w:val="004F4B27"/>
    <w:rsid w:val="00503B61"/>
    <w:rsid w:val="00503C2F"/>
    <w:rsid w:val="00506FBD"/>
    <w:rsid w:val="0050725D"/>
    <w:rsid w:val="0050778C"/>
    <w:rsid w:val="00511B18"/>
    <w:rsid w:val="00511F46"/>
    <w:rsid w:val="005178CF"/>
    <w:rsid w:val="00520C86"/>
    <w:rsid w:val="00524E78"/>
    <w:rsid w:val="00525803"/>
    <w:rsid w:val="00531000"/>
    <w:rsid w:val="00533658"/>
    <w:rsid w:val="00533B51"/>
    <w:rsid w:val="005341D1"/>
    <w:rsid w:val="00537D8B"/>
    <w:rsid w:val="00541A66"/>
    <w:rsid w:val="00545DC1"/>
    <w:rsid w:val="00547745"/>
    <w:rsid w:val="00550F9C"/>
    <w:rsid w:val="00552EF5"/>
    <w:rsid w:val="005536EC"/>
    <w:rsid w:val="00554488"/>
    <w:rsid w:val="00557CA9"/>
    <w:rsid w:val="005656B9"/>
    <w:rsid w:val="00572097"/>
    <w:rsid w:val="00575A4D"/>
    <w:rsid w:val="005816F2"/>
    <w:rsid w:val="00581D4B"/>
    <w:rsid w:val="005820C9"/>
    <w:rsid w:val="00582416"/>
    <w:rsid w:val="00582605"/>
    <w:rsid w:val="00582A7E"/>
    <w:rsid w:val="00584A57"/>
    <w:rsid w:val="00590727"/>
    <w:rsid w:val="00593297"/>
    <w:rsid w:val="00593B9D"/>
    <w:rsid w:val="005953DC"/>
    <w:rsid w:val="005A01FE"/>
    <w:rsid w:val="005A2A25"/>
    <w:rsid w:val="005A462C"/>
    <w:rsid w:val="005A571F"/>
    <w:rsid w:val="005B1282"/>
    <w:rsid w:val="005B4E21"/>
    <w:rsid w:val="005B5154"/>
    <w:rsid w:val="005B57E8"/>
    <w:rsid w:val="005B5C19"/>
    <w:rsid w:val="005C48B2"/>
    <w:rsid w:val="005C6949"/>
    <w:rsid w:val="005C6F48"/>
    <w:rsid w:val="005D2298"/>
    <w:rsid w:val="005D2BDD"/>
    <w:rsid w:val="005D468D"/>
    <w:rsid w:val="005D5CC2"/>
    <w:rsid w:val="005D6DD3"/>
    <w:rsid w:val="005D7DF9"/>
    <w:rsid w:val="005E5DD6"/>
    <w:rsid w:val="005F1719"/>
    <w:rsid w:val="005F196C"/>
    <w:rsid w:val="005F3206"/>
    <w:rsid w:val="005F5A28"/>
    <w:rsid w:val="005F6A8F"/>
    <w:rsid w:val="005F7AF9"/>
    <w:rsid w:val="00600E62"/>
    <w:rsid w:val="00601898"/>
    <w:rsid w:val="00602793"/>
    <w:rsid w:val="0060490B"/>
    <w:rsid w:val="00606D3B"/>
    <w:rsid w:val="00607A1E"/>
    <w:rsid w:val="00610B2B"/>
    <w:rsid w:val="00612193"/>
    <w:rsid w:val="00615264"/>
    <w:rsid w:val="00615C30"/>
    <w:rsid w:val="00615E86"/>
    <w:rsid w:val="00623147"/>
    <w:rsid w:val="00623789"/>
    <w:rsid w:val="00623B07"/>
    <w:rsid w:val="006256DE"/>
    <w:rsid w:val="00625FCF"/>
    <w:rsid w:val="006266A3"/>
    <w:rsid w:val="0062685E"/>
    <w:rsid w:val="006360D6"/>
    <w:rsid w:val="0064475E"/>
    <w:rsid w:val="0064499E"/>
    <w:rsid w:val="0064795D"/>
    <w:rsid w:val="00657CA9"/>
    <w:rsid w:val="00661D15"/>
    <w:rsid w:val="00661EBA"/>
    <w:rsid w:val="00662D40"/>
    <w:rsid w:val="00663376"/>
    <w:rsid w:val="0067040E"/>
    <w:rsid w:val="006735E1"/>
    <w:rsid w:val="006762A4"/>
    <w:rsid w:val="0067753D"/>
    <w:rsid w:val="006806EC"/>
    <w:rsid w:val="0068110B"/>
    <w:rsid w:val="00687DB9"/>
    <w:rsid w:val="006903D8"/>
    <w:rsid w:val="006928A5"/>
    <w:rsid w:val="00692AF8"/>
    <w:rsid w:val="006936D5"/>
    <w:rsid w:val="00693A30"/>
    <w:rsid w:val="0069449B"/>
    <w:rsid w:val="006A330B"/>
    <w:rsid w:val="006A515E"/>
    <w:rsid w:val="006A719E"/>
    <w:rsid w:val="006B295E"/>
    <w:rsid w:val="006B3D6F"/>
    <w:rsid w:val="006B76B2"/>
    <w:rsid w:val="006C047E"/>
    <w:rsid w:val="006C0B54"/>
    <w:rsid w:val="006C1EA5"/>
    <w:rsid w:val="006C3577"/>
    <w:rsid w:val="006C4FDC"/>
    <w:rsid w:val="006C53BF"/>
    <w:rsid w:val="006C7BBE"/>
    <w:rsid w:val="006D25DD"/>
    <w:rsid w:val="006D6480"/>
    <w:rsid w:val="006D75CC"/>
    <w:rsid w:val="006E0C2B"/>
    <w:rsid w:val="006E1797"/>
    <w:rsid w:val="006E18FA"/>
    <w:rsid w:val="006E1B9F"/>
    <w:rsid w:val="006E2BE5"/>
    <w:rsid w:val="006F02F5"/>
    <w:rsid w:val="006F0714"/>
    <w:rsid w:val="006F2F97"/>
    <w:rsid w:val="00700A84"/>
    <w:rsid w:val="00700CCB"/>
    <w:rsid w:val="00711924"/>
    <w:rsid w:val="00713342"/>
    <w:rsid w:val="00717317"/>
    <w:rsid w:val="00721649"/>
    <w:rsid w:val="007222CF"/>
    <w:rsid w:val="007266A6"/>
    <w:rsid w:val="00731625"/>
    <w:rsid w:val="0073235D"/>
    <w:rsid w:val="00732785"/>
    <w:rsid w:val="00732D1F"/>
    <w:rsid w:val="00734BEB"/>
    <w:rsid w:val="007364BD"/>
    <w:rsid w:val="00752D1B"/>
    <w:rsid w:val="007538AB"/>
    <w:rsid w:val="00753FAE"/>
    <w:rsid w:val="00755593"/>
    <w:rsid w:val="00756A1C"/>
    <w:rsid w:val="00761A4D"/>
    <w:rsid w:val="007640E1"/>
    <w:rsid w:val="007738EF"/>
    <w:rsid w:val="00776A26"/>
    <w:rsid w:val="0077714F"/>
    <w:rsid w:val="00777419"/>
    <w:rsid w:val="0078262F"/>
    <w:rsid w:val="00782924"/>
    <w:rsid w:val="00783D76"/>
    <w:rsid w:val="00784B2C"/>
    <w:rsid w:val="00786E6D"/>
    <w:rsid w:val="0079161E"/>
    <w:rsid w:val="00791B4C"/>
    <w:rsid w:val="007A2108"/>
    <w:rsid w:val="007A3764"/>
    <w:rsid w:val="007A4EAD"/>
    <w:rsid w:val="007A64D2"/>
    <w:rsid w:val="007A67C5"/>
    <w:rsid w:val="007B3450"/>
    <w:rsid w:val="007B4511"/>
    <w:rsid w:val="007C03E3"/>
    <w:rsid w:val="007D13D0"/>
    <w:rsid w:val="007D3777"/>
    <w:rsid w:val="007D3F15"/>
    <w:rsid w:val="007D42D2"/>
    <w:rsid w:val="007D4D58"/>
    <w:rsid w:val="007D647D"/>
    <w:rsid w:val="007E5D97"/>
    <w:rsid w:val="007E65D0"/>
    <w:rsid w:val="007F1C1F"/>
    <w:rsid w:val="007F5214"/>
    <w:rsid w:val="007F5522"/>
    <w:rsid w:val="007F5690"/>
    <w:rsid w:val="008024D4"/>
    <w:rsid w:val="008032BB"/>
    <w:rsid w:val="008045BC"/>
    <w:rsid w:val="008056B8"/>
    <w:rsid w:val="00807B38"/>
    <w:rsid w:val="008208D5"/>
    <w:rsid w:val="0082370C"/>
    <w:rsid w:val="008239D4"/>
    <w:rsid w:val="00825044"/>
    <w:rsid w:val="00826CAF"/>
    <w:rsid w:val="008274B9"/>
    <w:rsid w:val="008324C9"/>
    <w:rsid w:val="0083366B"/>
    <w:rsid w:val="0083446D"/>
    <w:rsid w:val="00837C90"/>
    <w:rsid w:val="008401B3"/>
    <w:rsid w:val="0084027F"/>
    <w:rsid w:val="00840C39"/>
    <w:rsid w:val="00841546"/>
    <w:rsid w:val="008417BD"/>
    <w:rsid w:val="008430E7"/>
    <w:rsid w:val="00846CF3"/>
    <w:rsid w:val="00851467"/>
    <w:rsid w:val="00857BF2"/>
    <w:rsid w:val="008634D0"/>
    <w:rsid w:val="00864AF9"/>
    <w:rsid w:val="00864F2B"/>
    <w:rsid w:val="008655BE"/>
    <w:rsid w:val="00866CFD"/>
    <w:rsid w:val="00867AAB"/>
    <w:rsid w:val="008728DC"/>
    <w:rsid w:val="00873AE8"/>
    <w:rsid w:val="008746A8"/>
    <w:rsid w:val="00877986"/>
    <w:rsid w:val="0088272C"/>
    <w:rsid w:val="00892A30"/>
    <w:rsid w:val="00896F1A"/>
    <w:rsid w:val="00897C44"/>
    <w:rsid w:val="008A026D"/>
    <w:rsid w:val="008A5D66"/>
    <w:rsid w:val="008A7653"/>
    <w:rsid w:val="008B2155"/>
    <w:rsid w:val="008B272C"/>
    <w:rsid w:val="008B4171"/>
    <w:rsid w:val="008B49A0"/>
    <w:rsid w:val="008C2218"/>
    <w:rsid w:val="008C390E"/>
    <w:rsid w:val="008C5ED4"/>
    <w:rsid w:val="008C763E"/>
    <w:rsid w:val="008D1BB4"/>
    <w:rsid w:val="008D3B7C"/>
    <w:rsid w:val="008D3BC0"/>
    <w:rsid w:val="008D3DD1"/>
    <w:rsid w:val="008E6F52"/>
    <w:rsid w:val="008F0886"/>
    <w:rsid w:val="008F45F7"/>
    <w:rsid w:val="008F60C9"/>
    <w:rsid w:val="008F732F"/>
    <w:rsid w:val="008F73E6"/>
    <w:rsid w:val="00903953"/>
    <w:rsid w:val="00903A24"/>
    <w:rsid w:val="0090445A"/>
    <w:rsid w:val="00905C13"/>
    <w:rsid w:val="00905FCA"/>
    <w:rsid w:val="0090619A"/>
    <w:rsid w:val="00911A5B"/>
    <w:rsid w:val="00915B7C"/>
    <w:rsid w:val="00920414"/>
    <w:rsid w:val="00920C3A"/>
    <w:rsid w:val="00922FEF"/>
    <w:rsid w:val="0092671C"/>
    <w:rsid w:val="0092715A"/>
    <w:rsid w:val="009272CD"/>
    <w:rsid w:val="00931CF3"/>
    <w:rsid w:val="00935A2E"/>
    <w:rsid w:val="00940487"/>
    <w:rsid w:val="009418CC"/>
    <w:rsid w:val="00950AFE"/>
    <w:rsid w:val="00951C68"/>
    <w:rsid w:val="00954DF1"/>
    <w:rsid w:val="00963403"/>
    <w:rsid w:val="00965BB8"/>
    <w:rsid w:val="00965ED9"/>
    <w:rsid w:val="0097219F"/>
    <w:rsid w:val="00980091"/>
    <w:rsid w:val="009838AA"/>
    <w:rsid w:val="00986B7D"/>
    <w:rsid w:val="0099101D"/>
    <w:rsid w:val="009A0499"/>
    <w:rsid w:val="009A453C"/>
    <w:rsid w:val="009A4796"/>
    <w:rsid w:val="009A479E"/>
    <w:rsid w:val="009A7483"/>
    <w:rsid w:val="009B1889"/>
    <w:rsid w:val="009C1BF5"/>
    <w:rsid w:val="009C335F"/>
    <w:rsid w:val="009C391F"/>
    <w:rsid w:val="009C3A27"/>
    <w:rsid w:val="009C3EBD"/>
    <w:rsid w:val="009C47E1"/>
    <w:rsid w:val="009C4D1B"/>
    <w:rsid w:val="009C7167"/>
    <w:rsid w:val="009D3F54"/>
    <w:rsid w:val="009D4707"/>
    <w:rsid w:val="009D7328"/>
    <w:rsid w:val="009E012F"/>
    <w:rsid w:val="009E27A7"/>
    <w:rsid w:val="009E44EB"/>
    <w:rsid w:val="009E4A8D"/>
    <w:rsid w:val="009E67CC"/>
    <w:rsid w:val="009E7DA7"/>
    <w:rsid w:val="009F24E1"/>
    <w:rsid w:val="009F3411"/>
    <w:rsid w:val="009F354B"/>
    <w:rsid w:val="009F5B7E"/>
    <w:rsid w:val="009F5D6A"/>
    <w:rsid w:val="00A02751"/>
    <w:rsid w:val="00A03028"/>
    <w:rsid w:val="00A04127"/>
    <w:rsid w:val="00A0654C"/>
    <w:rsid w:val="00A10123"/>
    <w:rsid w:val="00A10528"/>
    <w:rsid w:val="00A10A64"/>
    <w:rsid w:val="00A127CB"/>
    <w:rsid w:val="00A12FAC"/>
    <w:rsid w:val="00A14B4F"/>
    <w:rsid w:val="00A15D06"/>
    <w:rsid w:val="00A21B73"/>
    <w:rsid w:val="00A235E1"/>
    <w:rsid w:val="00A27BE5"/>
    <w:rsid w:val="00A3017F"/>
    <w:rsid w:val="00A3123A"/>
    <w:rsid w:val="00A313ED"/>
    <w:rsid w:val="00A34911"/>
    <w:rsid w:val="00A3761B"/>
    <w:rsid w:val="00A37C47"/>
    <w:rsid w:val="00A4122F"/>
    <w:rsid w:val="00A4518D"/>
    <w:rsid w:val="00A47307"/>
    <w:rsid w:val="00A541EA"/>
    <w:rsid w:val="00A57440"/>
    <w:rsid w:val="00A62398"/>
    <w:rsid w:val="00A64D73"/>
    <w:rsid w:val="00A70BC8"/>
    <w:rsid w:val="00A72884"/>
    <w:rsid w:val="00A74211"/>
    <w:rsid w:val="00A744DD"/>
    <w:rsid w:val="00A74583"/>
    <w:rsid w:val="00A76D58"/>
    <w:rsid w:val="00A829CC"/>
    <w:rsid w:val="00A8353E"/>
    <w:rsid w:val="00A92DE5"/>
    <w:rsid w:val="00A93286"/>
    <w:rsid w:val="00A93805"/>
    <w:rsid w:val="00A979DB"/>
    <w:rsid w:val="00AA2BE8"/>
    <w:rsid w:val="00AA4423"/>
    <w:rsid w:val="00AA4B45"/>
    <w:rsid w:val="00AB79CC"/>
    <w:rsid w:val="00AC733B"/>
    <w:rsid w:val="00AD4AAE"/>
    <w:rsid w:val="00AD5609"/>
    <w:rsid w:val="00AD64A7"/>
    <w:rsid w:val="00AE0E9F"/>
    <w:rsid w:val="00AE4C60"/>
    <w:rsid w:val="00AF3715"/>
    <w:rsid w:val="00AF4AAF"/>
    <w:rsid w:val="00B011BC"/>
    <w:rsid w:val="00B01D16"/>
    <w:rsid w:val="00B0617E"/>
    <w:rsid w:val="00B07C08"/>
    <w:rsid w:val="00B16A3A"/>
    <w:rsid w:val="00B16D73"/>
    <w:rsid w:val="00B21773"/>
    <w:rsid w:val="00B23A12"/>
    <w:rsid w:val="00B2627E"/>
    <w:rsid w:val="00B30366"/>
    <w:rsid w:val="00B3292D"/>
    <w:rsid w:val="00B33BB1"/>
    <w:rsid w:val="00B34CFA"/>
    <w:rsid w:val="00B357C0"/>
    <w:rsid w:val="00B365AB"/>
    <w:rsid w:val="00B41E88"/>
    <w:rsid w:val="00B46681"/>
    <w:rsid w:val="00B46BE8"/>
    <w:rsid w:val="00B52828"/>
    <w:rsid w:val="00B542C4"/>
    <w:rsid w:val="00B54DA4"/>
    <w:rsid w:val="00B57590"/>
    <w:rsid w:val="00B60C29"/>
    <w:rsid w:val="00B61CE6"/>
    <w:rsid w:val="00B61FBC"/>
    <w:rsid w:val="00B63282"/>
    <w:rsid w:val="00B63D41"/>
    <w:rsid w:val="00B64282"/>
    <w:rsid w:val="00B6517B"/>
    <w:rsid w:val="00B75860"/>
    <w:rsid w:val="00B776D1"/>
    <w:rsid w:val="00B80B00"/>
    <w:rsid w:val="00B80BE4"/>
    <w:rsid w:val="00B86D3E"/>
    <w:rsid w:val="00B87A33"/>
    <w:rsid w:val="00B910F1"/>
    <w:rsid w:val="00B9258F"/>
    <w:rsid w:val="00B93154"/>
    <w:rsid w:val="00B93A27"/>
    <w:rsid w:val="00B97E78"/>
    <w:rsid w:val="00BA505C"/>
    <w:rsid w:val="00BA7456"/>
    <w:rsid w:val="00BB2A55"/>
    <w:rsid w:val="00BB65D0"/>
    <w:rsid w:val="00BB7767"/>
    <w:rsid w:val="00BB7921"/>
    <w:rsid w:val="00BC0C4A"/>
    <w:rsid w:val="00BC51F9"/>
    <w:rsid w:val="00BC5BD1"/>
    <w:rsid w:val="00BC6EA3"/>
    <w:rsid w:val="00BD05DB"/>
    <w:rsid w:val="00BD3B3E"/>
    <w:rsid w:val="00BD5CE8"/>
    <w:rsid w:val="00BD61E0"/>
    <w:rsid w:val="00BD63C0"/>
    <w:rsid w:val="00BE337F"/>
    <w:rsid w:val="00BE36C3"/>
    <w:rsid w:val="00BE6CF5"/>
    <w:rsid w:val="00BE7AB2"/>
    <w:rsid w:val="00BF2BA1"/>
    <w:rsid w:val="00BF3B72"/>
    <w:rsid w:val="00BF49DD"/>
    <w:rsid w:val="00BF6FBF"/>
    <w:rsid w:val="00C01DBD"/>
    <w:rsid w:val="00C04A4F"/>
    <w:rsid w:val="00C06B73"/>
    <w:rsid w:val="00C10279"/>
    <w:rsid w:val="00C11096"/>
    <w:rsid w:val="00C201F8"/>
    <w:rsid w:val="00C20CBC"/>
    <w:rsid w:val="00C212D2"/>
    <w:rsid w:val="00C232DC"/>
    <w:rsid w:val="00C3242F"/>
    <w:rsid w:val="00C329E0"/>
    <w:rsid w:val="00C32A49"/>
    <w:rsid w:val="00C33508"/>
    <w:rsid w:val="00C336D4"/>
    <w:rsid w:val="00C33C41"/>
    <w:rsid w:val="00C36CE5"/>
    <w:rsid w:val="00C409BA"/>
    <w:rsid w:val="00C40C9C"/>
    <w:rsid w:val="00C43668"/>
    <w:rsid w:val="00C53770"/>
    <w:rsid w:val="00C54061"/>
    <w:rsid w:val="00C551DB"/>
    <w:rsid w:val="00C556DA"/>
    <w:rsid w:val="00C62E9B"/>
    <w:rsid w:val="00C64713"/>
    <w:rsid w:val="00C721C4"/>
    <w:rsid w:val="00C734D6"/>
    <w:rsid w:val="00C7606A"/>
    <w:rsid w:val="00C77A59"/>
    <w:rsid w:val="00C8164B"/>
    <w:rsid w:val="00C90368"/>
    <w:rsid w:val="00C9122E"/>
    <w:rsid w:val="00CA06FC"/>
    <w:rsid w:val="00CA0D5D"/>
    <w:rsid w:val="00CA37E2"/>
    <w:rsid w:val="00CA5394"/>
    <w:rsid w:val="00CB22BB"/>
    <w:rsid w:val="00CB3354"/>
    <w:rsid w:val="00CB63BE"/>
    <w:rsid w:val="00CB6B06"/>
    <w:rsid w:val="00CB7254"/>
    <w:rsid w:val="00CC0448"/>
    <w:rsid w:val="00CC09BC"/>
    <w:rsid w:val="00CC17B4"/>
    <w:rsid w:val="00CD2E4D"/>
    <w:rsid w:val="00CD6211"/>
    <w:rsid w:val="00CE0DEA"/>
    <w:rsid w:val="00CE1B80"/>
    <w:rsid w:val="00CE2DBB"/>
    <w:rsid w:val="00CE4A68"/>
    <w:rsid w:val="00CE7700"/>
    <w:rsid w:val="00CF275E"/>
    <w:rsid w:val="00CF5647"/>
    <w:rsid w:val="00D04141"/>
    <w:rsid w:val="00D0522A"/>
    <w:rsid w:val="00D1190F"/>
    <w:rsid w:val="00D17C51"/>
    <w:rsid w:val="00D21549"/>
    <w:rsid w:val="00D24056"/>
    <w:rsid w:val="00D240BC"/>
    <w:rsid w:val="00D25853"/>
    <w:rsid w:val="00D26C64"/>
    <w:rsid w:val="00D27587"/>
    <w:rsid w:val="00D32873"/>
    <w:rsid w:val="00D335A9"/>
    <w:rsid w:val="00D342F1"/>
    <w:rsid w:val="00D3694A"/>
    <w:rsid w:val="00D36ED8"/>
    <w:rsid w:val="00D40E7B"/>
    <w:rsid w:val="00D43D30"/>
    <w:rsid w:val="00D47D3F"/>
    <w:rsid w:val="00D510DB"/>
    <w:rsid w:val="00D51CD0"/>
    <w:rsid w:val="00D5313F"/>
    <w:rsid w:val="00D53197"/>
    <w:rsid w:val="00D53BD8"/>
    <w:rsid w:val="00D5516A"/>
    <w:rsid w:val="00D55507"/>
    <w:rsid w:val="00D57CE2"/>
    <w:rsid w:val="00D62F0B"/>
    <w:rsid w:val="00D635EA"/>
    <w:rsid w:val="00D635FC"/>
    <w:rsid w:val="00D64574"/>
    <w:rsid w:val="00D741D3"/>
    <w:rsid w:val="00D75238"/>
    <w:rsid w:val="00D77517"/>
    <w:rsid w:val="00D81239"/>
    <w:rsid w:val="00D81D43"/>
    <w:rsid w:val="00D95787"/>
    <w:rsid w:val="00D97876"/>
    <w:rsid w:val="00DA23DA"/>
    <w:rsid w:val="00DA70AA"/>
    <w:rsid w:val="00DB035C"/>
    <w:rsid w:val="00DB495B"/>
    <w:rsid w:val="00DB60E1"/>
    <w:rsid w:val="00DC0686"/>
    <w:rsid w:val="00DC1C73"/>
    <w:rsid w:val="00DC2219"/>
    <w:rsid w:val="00DC2D92"/>
    <w:rsid w:val="00DC6021"/>
    <w:rsid w:val="00DD1CF3"/>
    <w:rsid w:val="00DD3383"/>
    <w:rsid w:val="00DD527E"/>
    <w:rsid w:val="00DD7276"/>
    <w:rsid w:val="00DE4F5D"/>
    <w:rsid w:val="00DF597B"/>
    <w:rsid w:val="00DF6479"/>
    <w:rsid w:val="00E00E1D"/>
    <w:rsid w:val="00E05444"/>
    <w:rsid w:val="00E068ED"/>
    <w:rsid w:val="00E06A98"/>
    <w:rsid w:val="00E07BB0"/>
    <w:rsid w:val="00E116AC"/>
    <w:rsid w:val="00E1237B"/>
    <w:rsid w:val="00E12F3E"/>
    <w:rsid w:val="00E135A4"/>
    <w:rsid w:val="00E13BB1"/>
    <w:rsid w:val="00E30A13"/>
    <w:rsid w:val="00E325D7"/>
    <w:rsid w:val="00E349EA"/>
    <w:rsid w:val="00E34CB4"/>
    <w:rsid w:val="00E42558"/>
    <w:rsid w:val="00E43BC7"/>
    <w:rsid w:val="00E4528F"/>
    <w:rsid w:val="00E51257"/>
    <w:rsid w:val="00E515A7"/>
    <w:rsid w:val="00E53246"/>
    <w:rsid w:val="00E557E9"/>
    <w:rsid w:val="00E56398"/>
    <w:rsid w:val="00E5705E"/>
    <w:rsid w:val="00E61AFA"/>
    <w:rsid w:val="00E64BB1"/>
    <w:rsid w:val="00E64CA3"/>
    <w:rsid w:val="00E65207"/>
    <w:rsid w:val="00E65937"/>
    <w:rsid w:val="00E677FE"/>
    <w:rsid w:val="00E70C77"/>
    <w:rsid w:val="00E71287"/>
    <w:rsid w:val="00E754F4"/>
    <w:rsid w:val="00E757EE"/>
    <w:rsid w:val="00E76E10"/>
    <w:rsid w:val="00E8211D"/>
    <w:rsid w:val="00E8371A"/>
    <w:rsid w:val="00E84CBC"/>
    <w:rsid w:val="00E853C3"/>
    <w:rsid w:val="00E85C7D"/>
    <w:rsid w:val="00E87018"/>
    <w:rsid w:val="00E9302A"/>
    <w:rsid w:val="00E93195"/>
    <w:rsid w:val="00E94A33"/>
    <w:rsid w:val="00E94ABE"/>
    <w:rsid w:val="00E953A4"/>
    <w:rsid w:val="00E968DB"/>
    <w:rsid w:val="00EA0229"/>
    <w:rsid w:val="00EA6A5D"/>
    <w:rsid w:val="00EB1F60"/>
    <w:rsid w:val="00EB443C"/>
    <w:rsid w:val="00EC090D"/>
    <w:rsid w:val="00EC197C"/>
    <w:rsid w:val="00EC1A2B"/>
    <w:rsid w:val="00EC49DF"/>
    <w:rsid w:val="00EC7DDD"/>
    <w:rsid w:val="00ED03A2"/>
    <w:rsid w:val="00EE20D5"/>
    <w:rsid w:val="00EE6B49"/>
    <w:rsid w:val="00EF4E73"/>
    <w:rsid w:val="00EF5E5D"/>
    <w:rsid w:val="00EF7945"/>
    <w:rsid w:val="00F00AD7"/>
    <w:rsid w:val="00F0319C"/>
    <w:rsid w:val="00F04B8A"/>
    <w:rsid w:val="00F04F80"/>
    <w:rsid w:val="00F0534E"/>
    <w:rsid w:val="00F0799F"/>
    <w:rsid w:val="00F13817"/>
    <w:rsid w:val="00F13A18"/>
    <w:rsid w:val="00F148B6"/>
    <w:rsid w:val="00F14A7E"/>
    <w:rsid w:val="00F174F8"/>
    <w:rsid w:val="00F2167F"/>
    <w:rsid w:val="00F2446F"/>
    <w:rsid w:val="00F25244"/>
    <w:rsid w:val="00F268DC"/>
    <w:rsid w:val="00F27ECA"/>
    <w:rsid w:val="00F31C82"/>
    <w:rsid w:val="00F4073F"/>
    <w:rsid w:val="00F44529"/>
    <w:rsid w:val="00F50622"/>
    <w:rsid w:val="00F55E3D"/>
    <w:rsid w:val="00F56523"/>
    <w:rsid w:val="00F6031B"/>
    <w:rsid w:val="00F63585"/>
    <w:rsid w:val="00F656DE"/>
    <w:rsid w:val="00F7071E"/>
    <w:rsid w:val="00F7214B"/>
    <w:rsid w:val="00F73A55"/>
    <w:rsid w:val="00F73AEA"/>
    <w:rsid w:val="00F862FA"/>
    <w:rsid w:val="00F911DF"/>
    <w:rsid w:val="00FA0009"/>
    <w:rsid w:val="00FA1D49"/>
    <w:rsid w:val="00FA3FBF"/>
    <w:rsid w:val="00FA6B9E"/>
    <w:rsid w:val="00FA7A17"/>
    <w:rsid w:val="00FB2849"/>
    <w:rsid w:val="00FB4767"/>
    <w:rsid w:val="00FB581C"/>
    <w:rsid w:val="00FB6758"/>
    <w:rsid w:val="00FC10AA"/>
    <w:rsid w:val="00FC1F11"/>
    <w:rsid w:val="00FC4473"/>
    <w:rsid w:val="00FD024A"/>
    <w:rsid w:val="00FD082F"/>
    <w:rsid w:val="00FD1757"/>
    <w:rsid w:val="00FD23D3"/>
    <w:rsid w:val="00FD41EF"/>
    <w:rsid w:val="00FD7E20"/>
    <w:rsid w:val="00FE0EF7"/>
    <w:rsid w:val="00FE1727"/>
    <w:rsid w:val="00FE4326"/>
    <w:rsid w:val="00FF0DDF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25654C"/>
    <w:pPr>
      <w:snapToGrid w:val="0"/>
      <w:spacing w:beforeLines="100" w:before="36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25654C"/>
    <w:rPr>
      <w:rFonts w:ascii="YouYuan" w:eastAsia="YouYuan" w:hAnsi="Microsoft JhengHei"/>
      <w:b/>
      <w:bCs/>
      <w:spacing w:val="26"/>
      <w:sz w:val="56"/>
      <w:szCs w:val="56"/>
    </w:rPr>
  </w:style>
  <w:style w:type="paragraph" w:customStyle="1" w:styleId="HeadB">
    <w:name w:val="HeadB_"/>
    <w:basedOn w:val="a"/>
    <w:link w:val="HeadB0"/>
    <w:qFormat/>
    <w:rsid w:val="006928A5"/>
    <w:pPr>
      <w:snapToGrid w:val="0"/>
      <w:spacing w:beforeLines="100" w:before="360" w:afterLines="100" w:after="360"/>
    </w:pPr>
    <w:rPr>
      <w:rFonts w:ascii="Microsoft JhengHei" w:eastAsia="Microsoft JhengHei" w:hAnsi="Microsoft JhengHei"/>
      <w:b/>
      <w:bCs/>
      <w:sz w:val="36"/>
      <w:szCs w:val="36"/>
    </w:rPr>
  </w:style>
  <w:style w:type="character" w:customStyle="1" w:styleId="HeadB0">
    <w:name w:val="HeadB_ 字元"/>
    <w:basedOn w:val="a0"/>
    <w:link w:val="HeadB"/>
    <w:rsid w:val="006928A5"/>
    <w:rPr>
      <w:rFonts w:ascii="Microsoft JhengHei" w:eastAsia="Microsoft JhengHei" w:hAnsi="Microsoft JhengHei"/>
      <w:b/>
      <w:bCs/>
      <w:sz w:val="36"/>
      <w:szCs w:val="36"/>
    </w:rPr>
  </w:style>
  <w:style w:type="table" w:customStyle="1" w:styleId="TableNormal1">
    <w:name w:val="Table Normal1"/>
    <w:uiPriority w:val="2"/>
    <w:semiHidden/>
    <w:unhideWhenUsed/>
    <w:qFormat/>
    <w:rsid w:val="009C335F"/>
    <w:pPr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9C335F"/>
    <w:pPr>
      <w:autoSpaceDE w:val="0"/>
      <w:autoSpaceDN w:val="0"/>
    </w:pPr>
    <w:rPr>
      <w:rFonts w:ascii="Microsoft JhengHei" w:eastAsia="Microsoft JhengHei" w:hAnsi="Microsoft JhengHei" w:cs="Microsoft JhengHei"/>
      <w:kern w:val="0"/>
      <w:szCs w:val="24"/>
    </w:rPr>
  </w:style>
  <w:style w:type="character" w:customStyle="1" w:styleId="ab">
    <w:name w:val="本文 字元"/>
    <w:basedOn w:val="a0"/>
    <w:link w:val="aa"/>
    <w:uiPriority w:val="1"/>
    <w:rsid w:val="009C335F"/>
    <w:rPr>
      <w:rFonts w:ascii="Microsoft JhengHei" w:eastAsia="Microsoft JhengHei" w:hAnsi="Microsoft JhengHei" w:cs="Microsoft JhengHei"/>
      <w:kern w:val="0"/>
      <w:szCs w:val="24"/>
    </w:rPr>
  </w:style>
  <w:style w:type="paragraph" w:styleId="ac">
    <w:name w:val="Revision"/>
    <w:hidden/>
    <w:uiPriority w:val="99"/>
    <w:semiHidden/>
    <w:rsid w:val="0027334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D65F4-DD2A-4082-A321-9A801A27BA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36A254-CCBA-4DE4-AD5F-373380FF8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272</cp:revision>
  <dcterms:created xsi:type="dcterms:W3CDTF">2022-02-18T02:14:00Z</dcterms:created>
  <dcterms:modified xsi:type="dcterms:W3CDTF">2023-03-23T10:32:00Z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