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477844FC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7CDE4B6F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F77BAF">
        <w:rPr>
          <w:color w:val="0070C0"/>
        </w:rPr>
        <w:t>5</w:t>
      </w:r>
    </w:p>
    <w:p w14:paraId="0C41823C" w14:textId="75ED9B73" w:rsidR="008303A6" w:rsidRPr="008303A6" w:rsidRDefault="00B603C9" w:rsidP="000F5CAF">
      <w:pPr>
        <w:pStyle w:val="ad"/>
      </w:pPr>
      <w:r>
        <w:rPr>
          <w:rFonts w:hint="eastAsia"/>
        </w:rPr>
        <w:t>太和殿外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61F6DC19" w:rsidR="000369C7" w:rsidRPr="00BE34D8" w:rsidRDefault="00BE34D8" w:rsidP="00034A52">
      <w:pPr>
        <w:pStyle w:val="opencontent"/>
      </w:pPr>
      <w:r w:rsidRPr="00BE34D8">
        <w:rPr>
          <w:rFonts w:hAnsiTheme="minorEastAsia" w:hint="eastAsia"/>
        </w:rPr>
        <w:t>遊記可以利用文字，將景物描述，把它們的特色呈現，讓讀者有置身其中的感覺</w:t>
      </w:r>
      <w:r w:rsidR="00034A52" w:rsidRPr="00BE34D8">
        <w:rPr>
          <w:rFonts w:hAnsiTheme="minorEastAsia" w:hint="eastAsia"/>
        </w:rPr>
        <w:t>。</w:t>
      </w:r>
      <w:r w:rsidRPr="00BE34D8">
        <w:rPr>
          <w:rFonts w:hAnsiTheme="minorEastAsia" w:hint="eastAsia"/>
        </w:rPr>
        <w:t>遊歷寬廣的故宮，我們亦可以運用不同的描寫手法，將景物的特色好好紀錄，讓讀者有身歷其境</w:t>
      </w:r>
      <w:proofErr w:type="gramStart"/>
      <w:r w:rsidRPr="00BE34D8">
        <w:rPr>
          <w:rFonts w:hAnsiTheme="minorEastAsia" w:hint="eastAsia"/>
        </w:rPr>
        <w:t>之</w:t>
      </w:r>
      <w:proofErr w:type="gramEnd"/>
      <w:r w:rsidRPr="00BE34D8">
        <w:rPr>
          <w:rFonts w:hAnsiTheme="minorEastAsia" w:hint="eastAsia"/>
        </w:rPr>
        <w:t>感。</w:t>
      </w:r>
      <w:r w:rsidR="00E73CA1" w:rsidRPr="00BE34D8">
        <w:rPr>
          <w:rFonts w:hint="eastAsia"/>
        </w:rPr>
        <w:t xml:space="preserve"> </w:t>
      </w:r>
    </w:p>
    <w:p w14:paraId="603DE558" w14:textId="7F0C3D0A" w:rsidR="0046458E" w:rsidRDefault="0046458E" w:rsidP="00BA14B1">
      <w:pPr>
        <w:pStyle w:val="Rubrics"/>
      </w:pPr>
    </w:p>
    <w:p w14:paraId="77F729B7" w14:textId="32BF7F22" w:rsidR="00197779" w:rsidRDefault="00197779" w:rsidP="00197779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</w:t>
      </w:r>
      <w:r w:rsidR="006F33F6">
        <w:rPr>
          <w:rFonts w:hint="eastAsia"/>
        </w:rPr>
        <w:t>然後閱讀文章內容，</w:t>
      </w:r>
      <w:r>
        <w:rPr>
          <w:rFonts w:hint="eastAsia"/>
        </w:rPr>
        <w:t>完成以下問題</w:t>
      </w:r>
      <w:r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3812"/>
        <w:gridCol w:w="6456"/>
      </w:tblGrid>
      <w:tr w:rsidR="00197779" w14:paraId="33DA7775" w14:textId="77777777" w:rsidTr="002D16A7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083A9A" w14:textId="0F4670E8" w:rsidR="00197779" w:rsidRPr="008B0AEB" w:rsidRDefault="003A07F3" w:rsidP="00ED560F">
            <w:pPr>
              <w:pStyle w:val="openhead"/>
              <w:jc w:val="center"/>
            </w:pPr>
            <w:r w:rsidRPr="003A07F3">
              <w:rPr>
                <w:rFonts w:eastAsia="新細明體" w:hint="eastAsia"/>
              </w:rPr>
              <w:t>最尊貴的太和殿</w:t>
            </w:r>
          </w:p>
          <w:p w14:paraId="36BD2027" w14:textId="1A00E6A2" w:rsidR="00197779" w:rsidRPr="00197779" w:rsidRDefault="003A07F3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FCA4B5E" wp14:editId="27DE19DF">
                  <wp:extent cx="1152000" cy="1152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5218B211" w:rsidR="00197779" w:rsidRDefault="003A07F3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18741FE7" wp14:editId="56AB4B18">
                  <wp:extent cx="3961007" cy="1800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0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59A1F" w14:textId="77777777" w:rsidR="00197779" w:rsidRDefault="00197779" w:rsidP="003A07F3">
            <w:pPr>
              <w:pStyle w:val="af0"/>
              <w:rPr>
                <w:noProof/>
              </w:rPr>
            </w:pP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或登入以下網頁＞影片區</w:t>
            </w:r>
            <w:r>
              <w:t xml:space="preserve"> </w:t>
            </w:r>
            <w:hyperlink r:id="rId16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</w:tc>
      </w:tr>
      <w:tr w:rsidR="00814260" w14:paraId="683DDF0F" w14:textId="77777777" w:rsidTr="002D16A7">
        <w:trPr>
          <w:gridBefore w:val="1"/>
          <w:wBefore w:w="15" w:type="dxa"/>
          <w:trHeight w:val="38"/>
        </w:trPr>
        <w:tc>
          <w:tcPr>
            <w:tcW w:w="10268" w:type="dxa"/>
            <w:gridSpan w:val="2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CF169FF" w14:textId="4E5BD87F" w:rsidR="00C825B5" w:rsidRDefault="001428F2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太和殿</w:t>
            </w:r>
            <w:r w:rsidR="00C825B5">
              <w:rPr>
                <w:rFonts w:hint="eastAsia"/>
              </w:rPr>
              <w:t>被稱為「紫禁城的心臟」，是中國現存古建築中，</w:t>
            </w:r>
            <w:r>
              <w:rPr>
                <w:rFonts w:hint="eastAsia"/>
              </w:rPr>
              <w:t>規模最大的建築物，連同台基高約3</w:t>
            </w:r>
            <w:r>
              <w:t>5</w:t>
            </w:r>
            <w:r>
              <w:rPr>
                <w:rFonts w:hint="eastAsia"/>
              </w:rPr>
              <w:t>米，相當於現代1</w:t>
            </w:r>
            <w:r>
              <w:t>2</w:t>
            </w:r>
            <w:r>
              <w:rPr>
                <w:rFonts w:hint="eastAsia"/>
              </w:rPr>
              <w:t>層樓那麼高，主體建築佔地約2</w:t>
            </w:r>
            <w:r>
              <w:t>400</w:t>
            </w:r>
            <w:r>
              <w:rPr>
                <w:rFonts w:hint="eastAsia"/>
              </w:rPr>
              <w:t>平方米，約等於8</w:t>
            </w:r>
            <w:r>
              <w:t>0</w:t>
            </w:r>
            <w:r>
              <w:rPr>
                <w:rFonts w:hint="eastAsia"/>
              </w:rPr>
              <w:t>個客廳那麼大</w:t>
            </w:r>
            <w:r w:rsidR="00814260">
              <w:rPr>
                <w:rFonts w:hint="eastAsia"/>
              </w:rPr>
              <w:t>。</w:t>
            </w:r>
          </w:p>
          <w:p w14:paraId="2C7E1DFC" w14:textId="33955747" w:rsidR="00814260" w:rsidRPr="00844E16" w:rsidRDefault="001C58CC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紫禁城營建時，所採用的</w:t>
            </w:r>
            <w:r w:rsidR="00705CED">
              <w:rPr>
                <w:rFonts w:hint="eastAsia"/>
              </w:rPr>
              <w:t>都是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上乘的材料，例如</w:t>
            </w:r>
            <w:r w:rsidR="00705CED">
              <w:rPr>
                <w:rFonts w:hint="eastAsia"/>
              </w:rPr>
              <w:t>楠木和琉璃瓦</w:t>
            </w:r>
            <w:r>
              <w:rPr>
                <w:rFonts w:hint="eastAsia"/>
              </w:rPr>
              <w:t>等</w:t>
            </w:r>
            <w:r w:rsidR="00705CED">
              <w:rPr>
                <w:rFonts w:hint="eastAsia"/>
              </w:rPr>
              <w:t>，建造了大殿的主體，</w:t>
            </w:r>
            <w:r w:rsidR="00B2545C">
              <w:rPr>
                <w:rFonts w:hint="eastAsia"/>
              </w:rPr>
              <w:t>工匠為了保護木柱子，會用不同黏度</w:t>
            </w:r>
            <w:proofErr w:type="gramStart"/>
            <w:r w:rsidR="00B2545C">
              <w:rPr>
                <w:rFonts w:hint="eastAsia"/>
              </w:rPr>
              <w:t>的灰料將</w:t>
            </w:r>
            <w:proofErr w:type="gramEnd"/>
            <w:r w:rsidR="00B2545C">
              <w:rPr>
                <w:rFonts w:hint="eastAsia"/>
              </w:rPr>
              <w:t>麻線平整地固定在柱子上，有抗腐蝕、防水、防潮的</w:t>
            </w:r>
            <w:proofErr w:type="gramStart"/>
            <w:r w:rsidR="00B2545C">
              <w:rPr>
                <w:rFonts w:hint="eastAsia"/>
              </w:rPr>
              <w:t>地仗灰殼</w:t>
            </w:r>
            <w:proofErr w:type="gramEnd"/>
            <w:r w:rsidR="00B2545C">
              <w:rPr>
                <w:rFonts w:hint="eastAsia"/>
              </w:rPr>
              <w:t>，如同給構件穿上衣服，之後再</w:t>
            </w:r>
            <w:proofErr w:type="gramStart"/>
            <w:r w:rsidR="00B2545C">
              <w:rPr>
                <w:rFonts w:hint="eastAsia"/>
              </w:rPr>
              <w:t>加上油飾彩繪</w:t>
            </w:r>
            <w:proofErr w:type="gramEnd"/>
            <w:r w:rsidR="00B2545C">
              <w:rPr>
                <w:rFonts w:hint="eastAsia"/>
              </w:rPr>
              <w:t>，就可以同時起到保護和裝飾作用，讓這座高崇的建築物能無懼風</w:t>
            </w:r>
            <w:r w:rsidR="00C146B9">
              <w:rPr>
                <w:rFonts w:hint="eastAsia"/>
              </w:rPr>
              <w:t>吹</w:t>
            </w:r>
            <w:r w:rsidR="00B2545C">
              <w:rPr>
                <w:rFonts w:hint="eastAsia"/>
              </w:rPr>
              <w:t>雨</w:t>
            </w:r>
            <w:r w:rsidR="00C146B9">
              <w:rPr>
                <w:rFonts w:hint="eastAsia"/>
              </w:rPr>
              <w:t>打</w:t>
            </w:r>
            <w:r w:rsidR="00B2545C">
              <w:rPr>
                <w:rFonts w:hint="eastAsia"/>
              </w:rPr>
              <w:t>。</w:t>
            </w:r>
          </w:p>
          <w:p w14:paraId="7D511BE4" w14:textId="6634BEF0" w:rsidR="00814260" w:rsidRDefault="00814260" w:rsidP="00695320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1C58CC">
              <w:rPr>
                <w:rFonts w:hint="eastAsia"/>
              </w:rPr>
              <w:t>太和</w:t>
            </w:r>
            <w:r w:rsidR="002879BF">
              <w:rPr>
                <w:rFonts w:hint="eastAsia"/>
              </w:rPr>
              <w:t>殿</w:t>
            </w:r>
            <w:r>
              <w:rPr>
                <w:rFonts w:hint="eastAsia"/>
              </w:rPr>
              <w:t>》</w:t>
            </w:r>
          </w:p>
          <w:p w14:paraId="2BA807BE" w14:textId="38FA4BAB" w:rsidR="00814260" w:rsidRPr="00034224" w:rsidRDefault="00814260" w:rsidP="00ED560F">
            <w:pPr>
              <w:pStyle w:val="af0"/>
            </w:pP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7A8A7D51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F55CA81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68666A06" w:rsidR="009A2E88" w:rsidRPr="00E61EFB" w:rsidRDefault="00C158BF" w:rsidP="00E61EFB">
      <w:pPr>
        <w:pStyle w:val="a"/>
      </w:pPr>
      <w:r>
        <w:rPr>
          <w:rFonts w:hint="eastAsia"/>
        </w:rPr>
        <w:t>影</w:t>
      </w:r>
      <w:r w:rsidR="00862C10">
        <w:rPr>
          <w:rFonts w:hint="eastAsia"/>
        </w:rPr>
        <w:t>片</w:t>
      </w:r>
      <w:r>
        <w:rPr>
          <w:rFonts w:hint="eastAsia"/>
        </w:rPr>
        <w:t>和</w:t>
      </w:r>
      <w:r w:rsidR="00EC131B" w:rsidRPr="00E61EFB">
        <w:rPr>
          <w:rFonts w:hint="eastAsia"/>
        </w:rPr>
        <w:t>文章</w:t>
      </w:r>
      <w:r w:rsidR="00862C10">
        <w:rPr>
          <w:rFonts w:hint="eastAsia"/>
        </w:rPr>
        <w:t>內運用了不同的說明手法</w:t>
      </w:r>
      <w:r w:rsidR="00EC131B" w:rsidRPr="00E61EFB">
        <w:rPr>
          <w:rFonts w:hint="eastAsia"/>
        </w:rPr>
        <w:t>，</w:t>
      </w:r>
      <w:proofErr w:type="gramStart"/>
      <w:r w:rsidR="00862C10">
        <w:rPr>
          <w:rFonts w:hint="eastAsia"/>
        </w:rPr>
        <w:t>試各舉</w:t>
      </w:r>
      <w:proofErr w:type="gramEnd"/>
      <w:r w:rsidR="00862C10">
        <w:rPr>
          <w:rFonts w:hint="eastAsia"/>
        </w:rPr>
        <w:t>一例完成下表</w:t>
      </w:r>
      <w:r w:rsidR="00EC131B" w:rsidRPr="00E61EFB">
        <w:rPr>
          <w:rFonts w:hint="eastAsia"/>
        </w:rPr>
        <w:t>。</w:t>
      </w:r>
    </w:p>
    <w:p w14:paraId="0BDFF704" w14:textId="332DCD11" w:rsidR="00EC131B" w:rsidRPr="00EC131B" w:rsidRDefault="00862C10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9701111" wp14:editId="28A2F5F3">
                <wp:simplePos x="0" y="0"/>
                <wp:positionH relativeFrom="column">
                  <wp:posOffset>3100705</wp:posOffset>
                </wp:positionH>
                <wp:positionV relativeFrom="paragraph">
                  <wp:posOffset>1618615</wp:posOffset>
                </wp:positionV>
                <wp:extent cx="2717800" cy="1439545"/>
                <wp:effectExtent l="0" t="0" r="25400" b="2730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5C566FE" w14:textId="7C4DCF8C" w:rsidR="00862C10" w:rsidRPr="00CE2C99" w:rsidRDefault="0042725D" w:rsidP="00862C10">
                            <w:pPr>
                              <w:ind w:firstLineChars="39" w:firstLine="140"/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比喻說明</w:t>
                            </w:r>
                          </w:p>
                          <w:p w14:paraId="410CE6BB" w14:textId="77777777" w:rsidR="00862C10" w:rsidRDefault="00862C10" w:rsidP="00862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1111" id="文字方塊 28" o:spid="_x0000_s1027" type="#_x0000_t202" style="position:absolute;margin-left:244.15pt;margin-top:127.45pt;width:214pt;height:113.35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PLMg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" filled="f" strokecolor="#00b050" strokeweight=".5pt">
                <v:textbox>
                  <w:txbxContent>
                    <w:p w14:paraId="45C566FE" w14:textId="7C4DCF8C" w:rsidR="00862C10" w:rsidRPr="00CE2C99" w:rsidRDefault="0042725D" w:rsidP="00862C10">
                      <w:pPr>
                        <w:ind w:firstLineChars="39" w:firstLine="14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比喻說明</w:t>
                      </w:r>
                    </w:p>
                    <w:p w14:paraId="410CE6BB" w14:textId="77777777" w:rsidR="00862C10" w:rsidRDefault="00862C10" w:rsidP="00862C10"/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F1AF3F" wp14:editId="62C3C05F">
                <wp:simplePos x="0" y="0"/>
                <wp:positionH relativeFrom="column">
                  <wp:posOffset>388620</wp:posOffset>
                </wp:positionH>
                <wp:positionV relativeFrom="paragraph">
                  <wp:posOffset>1615440</wp:posOffset>
                </wp:positionV>
                <wp:extent cx="2717800" cy="1439545"/>
                <wp:effectExtent l="0" t="0" r="25400" b="2730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99FE82" w14:textId="2818A3EF" w:rsidR="00862C10" w:rsidRDefault="0042725D" w:rsidP="0042725D">
                            <w:pPr>
                              <w:ind w:firstLineChars="39" w:firstLine="140"/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數字說明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AF3F" id="文字方塊 27" o:spid="_x0000_s1028" type="#_x0000_t202" style="position:absolute;margin-left:30.6pt;margin-top:127.2pt;width:214pt;height:113.35pt;z-index:251668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JvNA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" filled="f" strokecolor="#00b050" strokeweight=".5pt">
                <v:textbox>
                  <w:txbxContent>
                    <w:p w14:paraId="0399FE82" w14:textId="2818A3EF" w:rsidR="00862C10" w:rsidRDefault="0042725D" w:rsidP="0042725D">
                      <w:pPr>
                        <w:ind w:firstLineChars="39" w:firstLine="140"/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數字說明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C1B5BC4" wp14:editId="245B6F26">
                <wp:simplePos x="0" y="0"/>
                <wp:positionH relativeFrom="column">
                  <wp:posOffset>3100705</wp:posOffset>
                </wp:positionH>
                <wp:positionV relativeFrom="paragraph">
                  <wp:posOffset>179070</wp:posOffset>
                </wp:positionV>
                <wp:extent cx="2717800" cy="1439545"/>
                <wp:effectExtent l="0" t="0" r="25400" b="2730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D89A82B" w14:textId="1FC8500D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舉例說明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5BC4" id="文字方塊 26" o:spid="_x0000_s1029" style="position:absolute;margin-left:244.15pt;margin-top:14.1pt;width:214pt;height:113.35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39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" adj="-11796480,,5400" path="m239929,l2477871,v132509,,239929,107420,239929,239929l2717800,1439545r,l,1439545r,l,239929c,107420,107420,,239929,xe" fillcolor="white [3201]" strokecolor="#00b050" strokeweight="1pt">
                <v:stroke joinstyle="miter"/>
                <v:formulas/>
                <v:path arrowok="t" o:connecttype="custom" o:connectlocs="239929,0;2477871,0;2717800,239929;2717800,1439545;2717800,1439545;0,1439545;0,1439545;0,239929;239929,0" o:connectangles="0,0,0,0,0,0,0,0,0" textboxrect="0,0,2717800,1439545"/>
                <v:textbox>
                  <w:txbxContent>
                    <w:p w14:paraId="2D89A82B" w14:textId="1FC8500D" w:rsidR="00862C10" w:rsidRPr="00CE2C99" w:rsidRDefault="0042725D" w:rsidP="00862C10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舉例說明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B03CE03" wp14:editId="11347439">
                <wp:simplePos x="0" y="0"/>
                <wp:positionH relativeFrom="column">
                  <wp:posOffset>388620</wp:posOffset>
                </wp:positionH>
                <wp:positionV relativeFrom="paragraph">
                  <wp:posOffset>180340</wp:posOffset>
                </wp:positionV>
                <wp:extent cx="2717800" cy="1440000"/>
                <wp:effectExtent l="0" t="0" r="25400" b="273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40000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9E9367" w14:textId="369DB29A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定義說明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CE03" id="文字方塊 16" o:spid="_x0000_s1030" style="position:absolute;margin-left:30.6pt;margin-top:14.2pt;width:214pt;height:113.4pt;z-index:251666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" adj="-11796480,,5400" path="m240005,l2477795,v132551,,240005,107454,240005,240005l2717800,1440000r,l,1440000r,l,240005c,107454,107454,,240005,xe" fillcolor="white [3201]" strokecolor="#00b050" strokeweight="1pt">
                <v:stroke joinstyle="miter"/>
                <v:formulas/>
                <v:path arrowok="t" o:connecttype="custom" o:connectlocs="240005,0;2477795,0;2717800,240005;2717800,1440000;2717800,1440000;0,1440000;0,1440000;0,240005;240005,0" o:connectangles="0,0,0,0,0,0,0,0,0" textboxrect="0,0,2717800,1440000"/>
                <v:textbox>
                  <w:txbxContent>
                    <w:p w14:paraId="1B9E9367" w14:textId="369DB29A" w:rsidR="00862C10" w:rsidRPr="00CE2C99" w:rsidRDefault="0042725D" w:rsidP="00862C10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定義說明</w:t>
                      </w:r>
                    </w:p>
                  </w:txbxContent>
                </v:textbox>
              </v:shape>
            </w:pict>
          </mc:Fallback>
        </mc:AlternateContent>
      </w:r>
    </w:p>
    <w:p w14:paraId="38D50797" w14:textId="7CEEDF2F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23377719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D1CCE28" w14:textId="26C7B8C3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5669789C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B44098" w14:textId="176A79D1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3D89A38" w14:textId="102C8B4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439D168D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A3434CB" w14:textId="3328CE30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48018223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1EF042F5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76EDFD7" w14:textId="49ED21FB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BBB3397" w14:textId="3C342B16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67B70092" w14:textId="58C85E61" w:rsidR="00F559A7" w:rsidRDefault="003A2BAD" w:rsidP="00834BC8">
      <w:pPr>
        <w:pStyle w:val="a"/>
      </w:pPr>
      <w:r>
        <w:rPr>
          <w:rFonts w:hint="eastAsia"/>
        </w:rPr>
        <w:t>運用</w:t>
      </w:r>
      <w:r w:rsidR="002F1551">
        <w:rPr>
          <w:rFonts w:hint="eastAsia"/>
        </w:rPr>
        <w:t>不同</w:t>
      </w:r>
      <w:r>
        <w:rPr>
          <w:rFonts w:hint="eastAsia"/>
        </w:rPr>
        <w:t>說明手法，可以有甚麼好處？</w:t>
      </w:r>
      <w:r w:rsidRPr="00E61EFB">
        <w:rPr>
          <w:rFonts w:hint="eastAsia"/>
        </w:rPr>
        <w:t>在</w:t>
      </w:r>
      <w:proofErr w:type="gramStart"/>
      <w:r w:rsidRPr="00E61EFB">
        <w:rPr>
          <w:rFonts w:hint="eastAsia"/>
        </w:rPr>
        <w:t>＿＿</w:t>
      </w:r>
      <w:proofErr w:type="gramEnd"/>
      <w:r w:rsidRPr="00E61EFB">
        <w:rPr>
          <w:rFonts w:hint="eastAsia"/>
        </w:rPr>
        <w:t>上填上適當的內容</w:t>
      </w:r>
      <w:r>
        <w:rPr>
          <w:rFonts w:hint="eastAsia"/>
        </w:rPr>
        <w:t>。</w:t>
      </w:r>
    </w:p>
    <w:p w14:paraId="729DBD46" w14:textId="7C770366" w:rsidR="00F559A7" w:rsidRDefault="002F1551" w:rsidP="00F559A7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687FBA8E" wp14:editId="7CCA5AA2">
                <wp:simplePos x="0" y="0"/>
                <wp:positionH relativeFrom="column">
                  <wp:posOffset>354330</wp:posOffset>
                </wp:positionH>
                <wp:positionV relativeFrom="paragraph">
                  <wp:posOffset>178435</wp:posOffset>
                </wp:positionV>
                <wp:extent cx="6111875" cy="527050"/>
                <wp:effectExtent l="57150" t="76200" r="79375" b="10160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52705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B0363" w14:textId="77777777" w:rsidR="002F1551" w:rsidRDefault="002F1551" w:rsidP="002F1551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FBA8E" id="矩形: 圓角 33" o:spid="_x0000_s1030" style="position:absolute;left:0;text-align:left;margin-left:27.9pt;margin-top:14.05pt;width:481.25pt;height:41.5pt;z-index:251665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" fillcolor="white [3201]" strokecolor="#ee6142 [3206]" strokeweight="1pt">
                <v:stroke joinstyle="miter"/>
                <v:textbox>
                  <w:txbxContent>
                    <w:p w14:paraId="63DB0363" w14:textId="77777777" w:rsidR="002F1551" w:rsidRDefault="002F1551" w:rsidP="002F1551">
                      <w:pPr>
                        <w:pStyle w:val="af4"/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731746" w14:textId="7B3F3324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7B6EA27" w14:textId="55C269D8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7A03FF58" w:rsidR="00CE2C99" w:rsidRDefault="002F1551" w:rsidP="0056214B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6D566A09" wp14:editId="0667D4F9">
                <wp:simplePos x="0" y="0"/>
                <wp:positionH relativeFrom="column">
                  <wp:posOffset>350520</wp:posOffset>
                </wp:positionH>
                <wp:positionV relativeFrom="paragraph">
                  <wp:posOffset>128905</wp:posOffset>
                </wp:positionV>
                <wp:extent cx="6111875" cy="527050"/>
                <wp:effectExtent l="57150" t="76200" r="7937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52705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E67B3" w14:textId="1E4ABEEE" w:rsidR="00092C00" w:rsidRDefault="00092C00" w:rsidP="00092C00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66A09" id="矩形: 圓角 18" o:spid="_x0000_s1031" style="position:absolute;left:0;text-align:left;margin-left:27.6pt;margin-top:10.15pt;width:481.25pt;height:41.5pt;z-index:251664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" fillcolor="white [3201]" strokecolor="#ee6142 [3206]" strokeweight="1pt">
                <v:stroke joinstyle="miter"/>
                <v:textbox>
                  <w:txbxContent>
                    <w:p w14:paraId="6F7E67B3" w14:textId="1E4ABEEE" w:rsidR="00092C00" w:rsidRDefault="00092C00" w:rsidP="00092C00">
                      <w:pPr>
                        <w:pStyle w:val="af4"/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D2CE8D" w14:textId="2CAB786E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3E36680" w14:textId="3BF67B85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337902B2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1FD473F1" w14:textId="7ED237B2" w:rsidR="001C3888" w:rsidRPr="007B5E24" w:rsidRDefault="007843D5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1D00DA7" wp14:editId="12F443FD">
            <wp:simplePos x="0" y="0"/>
            <wp:positionH relativeFrom="column">
              <wp:posOffset>3528695</wp:posOffset>
            </wp:positionH>
            <wp:positionV relativeFrom="paragraph">
              <wp:posOffset>393065</wp:posOffset>
            </wp:positionV>
            <wp:extent cx="3489325" cy="2294890"/>
            <wp:effectExtent l="0" t="0" r="0" b="0"/>
            <wp:wrapNone/>
            <wp:docPr id="4" name="圖片 4" descr="一張含有 建築物, 磚塊, 建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建築物, 磚塊, 建材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88"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7F22409D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88"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="001C3888"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2527B186" w:rsidR="001C3888" w:rsidRDefault="007843D5" w:rsidP="007843D5">
      <w:pPr>
        <w:pStyle w:val="Rubrics"/>
        <w:ind w:rightChars="2066" w:right="4958"/>
      </w:pPr>
      <w:r>
        <w:rPr>
          <w:rFonts w:hint="eastAsia"/>
        </w:rPr>
        <w:t>「抵抗風吹雨打」是工匠建造紫禁城時</w:t>
      </w:r>
      <w:proofErr w:type="gramStart"/>
      <w:r>
        <w:rPr>
          <w:rFonts w:hint="eastAsia"/>
        </w:rPr>
        <w:t>需要關顧的</w:t>
      </w:r>
      <w:proofErr w:type="gramEnd"/>
      <w:r>
        <w:rPr>
          <w:rFonts w:hint="eastAsia"/>
        </w:rPr>
        <w:t>地方，你知道圖中的設計有甚麼作用嗎</w:t>
      </w:r>
      <w:r w:rsidR="00CC2E61">
        <w:rPr>
          <w:rFonts w:hint="eastAsia"/>
        </w:rPr>
        <w:t>？</w:t>
      </w:r>
      <w:r w:rsidR="003359A9">
        <w:t xml:space="preserve"> </w:t>
      </w:r>
    </w:p>
    <w:p w14:paraId="60CA0ED1" w14:textId="0EADE1DE" w:rsidR="00BC7694" w:rsidRPr="00EC3AD0" w:rsidRDefault="007843D5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73CFD9" wp14:editId="3FBEAE28">
                <wp:simplePos x="0" y="0"/>
                <wp:positionH relativeFrom="column">
                  <wp:posOffset>202565</wp:posOffset>
                </wp:positionH>
                <wp:positionV relativeFrom="paragraph">
                  <wp:posOffset>6985</wp:posOffset>
                </wp:positionV>
                <wp:extent cx="3147060" cy="1438275"/>
                <wp:effectExtent l="76200" t="76200" r="91440" b="104775"/>
                <wp:wrapNone/>
                <wp:docPr id="29" name="矩形: 圓角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1438275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2FDC94CF" w:rsidR="009C705B" w:rsidRDefault="007843D5" w:rsidP="009D301B">
                            <w:pPr>
                              <w:pStyle w:val="af4"/>
                              <w:ind w:leftChars="-38" w:left="-91" w:firstLineChars="28" w:firstLine="9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圖中的是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螭</w:t>
                            </w:r>
                            <w:proofErr w:type="gramEnd"/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首 ／ 仙鶴</w:t>
                            </w:r>
                            <w:r w:rsidRPr="009D301B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 xml:space="preserve">／ </w:t>
                            </w:r>
                            <w:r w:rsidR="009D301B" w:rsidRPr="009D301B">
                              <w:rPr>
                                <w:color w:val="0070C0"/>
                              </w:rPr>
                              <w:br/>
                            </w:r>
                            <w:proofErr w:type="gramStart"/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斗</w:t>
                            </w:r>
                            <w:proofErr w:type="gramEnd"/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牛</w:t>
                            </w:r>
                            <w:r w:rsidRPr="009D301B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，它有</w:t>
                            </w:r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 xml:space="preserve"> 防火</w:t>
                            </w:r>
                            <w:r w:rsidRPr="009D301B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／ 排水</w:t>
                            </w:r>
                            <w:r w:rsidRPr="009D301B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 xml:space="preserve">／吹風 </w:t>
                            </w:r>
                            <w:r>
                              <w:rPr>
                                <w:rFonts w:hint="eastAsia"/>
                              </w:rPr>
                              <w:t>的作用，可以協助抵禦</w:t>
                            </w:r>
                            <w:r>
                              <w:t xml:space="preserve"> </w:t>
                            </w:r>
                            <w:r w:rsidR="009D301B">
                              <w:br/>
                            </w:r>
                            <w:r w:rsidRPr="009D301B">
                              <w:rPr>
                                <w:rFonts w:hint="eastAsia"/>
                                <w:color w:val="0070C0"/>
                              </w:rPr>
                              <w:t>火災／水災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3CFD9" id="矩形: 圓角 29" o:spid="_x0000_s1032" style="position:absolute;margin-left:15.95pt;margin-top:.55pt;width:247.8pt;height:11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" fillcolor="white [3201]" strokecolor="#ee6142 [3206]" strokeweight="1pt">
                <v:stroke joinstyle="miter"/>
                <v:textbox>
                  <w:txbxContent>
                    <w:p w14:paraId="0401CB41" w14:textId="2FDC94CF" w:rsidR="009C705B" w:rsidRDefault="007843D5" w:rsidP="009D301B">
                      <w:pPr>
                        <w:pStyle w:val="af4"/>
                        <w:ind w:leftChars="-38" w:left="-91" w:firstLineChars="28" w:firstLine="90"/>
                        <w:jc w:val="left"/>
                      </w:pPr>
                      <w:r>
                        <w:rPr>
                          <w:rFonts w:hint="eastAsia"/>
                        </w:rPr>
                        <w:t>圖中的是</w:t>
                      </w:r>
                      <w:r>
                        <w:t xml:space="preserve"> </w:t>
                      </w:r>
                      <w:proofErr w:type="gramStart"/>
                      <w:r w:rsidRPr="009D301B">
                        <w:rPr>
                          <w:rFonts w:hint="eastAsia"/>
                          <w:color w:val="0070C0"/>
                        </w:rPr>
                        <w:t>螭</w:t>
                      </w:r>
                      <w:proofErr w:type="gramEnd"/>
                      <w:r w:rsidRPr="009D301B">
                        <w:rPr>
                          <w:rFonts w:hint="eastAsia"/>
                          <w:color w:val="0070C0"/>
                        </w:rPr>
                        <w:t>首 ／ 仙鶴</w:t>
                      </w:r>
                      <w:r w:rsidRPr="009D301B">
                        <w:rPr>
                          <w:color w:val="0070C0"/>
                        </w:rPr>
                        <w:t xml:space="preserve"> </w:t>
                      </w:r>
                      <w:r w:rsidRPr="009D301B">
                        <w:rPr>
                          <w:rFonts w:hint="eastAsia"/>
                          <w:color w:val="0070C0"/>
                        </w:rPr>
                        <w:t xml:space="preserve">／ </w:t>
                      </w:r>
                      <w:r w:rsidR="009D301B" w:rsidRPr="009D301B">
                        <w:rPr>
                          <w:color w:val="0070C0"/>
                        </w:rPr>
                        <w:br/>
                      </w:r>
                      <w:proofErr w:type="gramStart"/>
                      <w:r w:rsidRPr="009D301B">
                        <w:rPr>
                          <w:rFonts w:hint="eastAsia"/>
                          <w:color w:val="0070C0"/>
                        </w:rPr>
                        <w:t>斗</w:t>
                      </w:r>
                      <w:proofErr w:type="gramEnd"/>
                      <w:r w:rsidRPr="009D301B">
                        <w:rPr>
                          <w:rFonts w:hint="eastAsia"/>
                          <w:color w:val="0070C0"/>
                        </w:rPr>
                        <w:t>牛</w:t>
                      </w:r>
                      <w:r w:rsidRPr="009D301B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，它有</w:t>
                      </w:r>
                      <w:r w:rsidRPr="009D301B">
                        <w:rPr>
                          <w:rFonts w:hint="eastAsia"/>
                          <w:color w:val="0070C0"/>
                        </w:rPr>
                        <w:t xml:space="preserve"> 防火</w:t>
                      </w:r>
                      <w:r w:rsidRPr="009D301B">
                        <w:rPr>
                          <w:color w:val="0070C0"/>
                        </w:rPr>
                        <w:t xml:space="preserve"> </w:t>
                      </w:r>
                      <w:r w:rsidRPr="009D301B">
                        <w:rPr>
                          <w:rFonts w:hint="eastAsia"/>
                          <w:color w:val="0070C0"/>
                        </w:rPr>
                        <w:t>／ 排水</w:t>
                      </w:r>
                      <w:r w:rsidRPr="009D301B">
                        <w:rPr>
                          <w:color w:val="0070C0"/>
                        </w:rPr>
                        <w:t xml:space="preserve"> </w:t>
                      </w:r>
                      <w:r w:rsidRPr="009D301B">
                        <w:rPr>
                          <w:rFonts w:hint="eastAsia"/>
                          <w:color w:val="0070C0"/>
                        </w:rPr>
                        <w:t xml:space="preserve">／吹風 </w:t>
                      </w:r>
                      <w:r>
                        <w:rPr>
                          <w:rFonts w:hint="eastAsia"/>
                        </w:rPr>
                        <w:t>的作用，可以協助抵禦</w:t>
                      </w:r>
                      <w:r>
                        <w:t xml:space="preserve"> </w:t>
                      </w:r>
                      <w:r w:rsidR="009D301B">
                        <w:br/>
                      </w:r>
                      <w:r w:rsidRPr="009D301B">
                        <w:rPr>
                          <w:rFonts w:hint="eastAsia"/>
                          <w:color w:val="0070C0"/>
                        </w:rPr>
                        <w:t>火災／水災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C7694" w:rsidRPr="00EC3AD0" w:rsidSect="001F4025">
      <w:headerReference w:type="default" r:id="rId20"/>
      <w:footerReference w:type="even" r:id="rId21"/>
      <w:footerReference w:type="default" r:id="rId22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50458" w14:textId="77777777" w:rsidR="0003416F" w:rsidRDefault="0003416F" w:rsidP="00465C96">
      <w:r>
        <w:separator/>
      </w:r>
    </w:p>
  </w:endnote>
  <w:endnote w:type="continuationSeparator" w:id="0">
    <w:p w14:paraId="3DDF79EC" w14:textId="77777777" w:rsidR="0003416F" w:rsidRDefault="0003416F" w:rsidP="00465C96">
      <w:r>
        <w:continuationSeparator/>
      </w:r>
    </w:p>
  </w:endnote>
  <w:endnote w:type="continuationNotice" w:id="1">
    <w:p w14:paraId="7BE0D1F8" w14:textId="77777777" w:rsidR="0003416F" w:rsidRDefault="00034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5E2D2" w14:textId="77777777" w:rsidR="0003416F" w:rsidRDefault="0003416F" w:rsidP="00465C96">
      <w:r>
        <w:separator/>
      </w:r>
    </w:p>
  </w:footnote>
  <w:footnote w:type="continuationSeparator" w:id="0">
    <w:p w14:paraId="082F770F" w14:textId="77777777" w:rsidR="0003416F" w:rsidRDefault="0003416F" w:rsidP="00465C96">
      <w:r>
        <w:continuationSeparator/>
      </w:r>
    </w:p>
  </w:footnote>
  <w:footnote w:type="continuationNotice" w:id="1">
    <w:p w14:paraId="67819C17" w14:textId="77777777" w:rsidR="0003416F" w:rsidRDefault="000341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192FD02E" w:rsidR="00465C96" w:rsidRDefault="009D301B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5A5224F7" wp14:editId="7E9E1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43" cy="1077965"/>
          <wp:effectExtent l="0" t="0" r="4445" b="8255"/>
          <wp:wrapNone/>
          <wp:docPr id="2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D6BB4"/>
    <w:multiLevelType w:val="hybridMultilevel"/>
    <w:tmpl w:val="63645440"/>
    <w:lvl w:ilvl="0" w:tplc="004CA2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  <w:num w:numId="10" w16cid:durableId="12642193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2714"/>
    <w:rsid w:val="000214DD"/>
    <w:rsid w:val="00023F7D"/>
    <w:rsid w:val="00027603"/>
    <w:rsid w:val="0003416F"/>
    <w:rsid w:val="00034224"/>
    <w:rsid w:val="00034A52"/>
    <w:rsid w:val="00035EED"/>
    <w:rsid w:val="000369C7"/>
    <w:rsid w:val="00040566"/>
    <w:rsid w:val="0004078D"/>
    <w:rsid w:val="000476B8"/>
    <w:rsid w:val="00054C5A"/>
    <w:rsid w:val="00056AF4"/>
    <w:rsid w:val="000577A9"/>
    <w:rsid w:val="00062794"/>
    <w:rsid w:val="000661D6"/>
    <w:rsid w:val="000702B4"/>
    <w:rsid w:val="00084F4B"/>
    <w:rsid w:val="00085139"/>
    <w:rsid w:val="000874C3"/>
    <w:rsid w:val="00092C00"/>
    <w:rsid w:val="000A204E"/>
    <w:rsid w:val="000B5BC5"/>
    <w:rsid w:val="000B602A"/>
    <w:rsid w:val="000E38F9"/>
    <w:rsid w:val="000E4767"/>
    <w:rsid w:val="000E4B1D"/>
    <w:rsid w:val="000F5CAF"/>
    <w:rsid w:val="001412D4"/>
    <w:rsid w:val="001428F2"/>
    <w:rsid w:val="00144C15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C58CC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0D26"/>
    <w:rsid w:val="002F1551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07F3"/>
    <w:rsid w:val="003A2BAD"/>
    <w:rsid w:val="003A2D1A"/>
    <w:rsid w:val="003B01AD"/>
    <w:rsid w:val="003B0FA7"/>
    <w:rsid w:val="003B44E2"/>
    <w:rsid w:val="003B6E2C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2725D"/>
    <w:rsid w:val="00431541"/>
    <w:rsid w:val="00433BF3"/>
    <w:rsid w:val="004442C3"/>
    <w:rsid w:val="00460678"/>
    <w:rsid w:val="004607AF"/>
    <w:rsid w:val="0046458E"/>
    <w:rsid w:val="00465C96"/>
    <w:rsid w:val="00467759"/>
    <w:rsid w:val="004727B9"/>
    <w:rsid w:val="00493ABB"/>
    <w:rsid w:val="004A2D66"/>
    <w:rsid w:val="004A759D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A14A5"/>
    <w:rsid w:val="005B6C15"/>
    <w:rsid w:val="005C181D"/>
    <w:rsid w:val="005C4E2E"/>
    <w:rsid w:val="005E256F"/>
    <w:rsid w:val="005E4A5E"/>
    <w:rsid w:val="005F6706"/>
    <w:rsid w:val="005F7C4A"/>
    <w:rsid w:val="0061037A"/>
    <w:rsid w:val="00615BE5"/>
    <w:rsid w:val="00621AC4"/>
    <w:rsid w:val="00621C51"/>
    <w:rsid w:val="00626E78"/>
    <w:rsid w:val="00627177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90482"/>
    <w:rsid w:val="00692BA0"/>
    <w:rsid w:val="00695320"/>
    <w:rsid w:val="006A029C"/>
    <w:rsid w:val="006B4F3F"/>
    <w:rsid w:val="006C3760"/>
    <w:rsid w:val="006D06C7"/>
    <w:rsid w:val="006D34FC"/>
    <w:rsid w:val="006D7C28"/>
    <w:rsid w:val="006F33F6"/>
    <w:rsid w:val="00705CED"/>
    <w:rsid w:val="00707ADD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43D5"/>
    <w:rsid w:val="00786BC9"/>
    <w:rsid w:val="00792C0C"/>
    <w:rsid w:val="007931A7"/>
    <w:rsid w:val="007969E5"/>
    <w:rsid w:val="007A6DB5"/>
    <w:rsid w:val="007A7CD9"/>
    <w:rsid w:val="007B2470"/>
    <w:rsid w:val="007B3B75"/>
    <w:rsid w:val="007C049B"/>
    <w:rsid w:val="007C1D3A"/>
    <w:rsid w:val="007C1F5F"/>
    <w:rsid w:val="007C3046"/>
    <w:rsid w:val="007C4DEB"/>
    <w:rsid w:val="007D1D12"/>
    <w:rsid w:val="007D3DF0"/>
    <w:rsid w:val="007E021E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25386"/>
    <w:rsid w:val="00826E81"/>
    <w:rsid w:val="008303A6"/>
    <w:rsid w:val="00834BC8"/>
    <w:rsid w:val="008421CF"/>
    <w:rsid w:val="00844E16"/>
    <w:rsid w:val="0085705B"/>
    <w:rsid w:val="00862C10"/>
    <w:rsid w:val="00863284"/>
    <w:rsid w:val="0089135E"/>
    <w:rsid w:val="00893725"/>
    <w:rsid w:val="008A5AD6"/>
    <w:rsid w:val="008B205A"/>
    <w:rsid w:val="008B37FA"/>
    <w:rsid w:val="008B4BA6"/>
    <w:rsid w:val="008B5695"/>
    <w:rsid w:val="008C6C72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70497"/>
    <w:rsid w:val="00970535"/>
    <w:rsid w:val="00995F21"/>
    <w:rsid w:val="009A2E88"/>
    <w:rsid w:val="009B1E43"/>
    <w:rsid w:val="009B4FF6"/>
    <w:rsid w:val="009B61E3"/>
    <w:rsid w:val="009C705B"/>
    <w:rsid w:val="009C7520"/>
    <w:rsid w:val="009C75C9"/>
    <w:rsid w:val="009D301B"/>
    <w:rsid w:val="009D7951"/>
    <w:rsid w:val="009D7FFC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45C"/>
    <w:rsid w:val="00B2567B"/>
    <w:rsid w:val="00B25DA9"/>
    <w:rsid w:val="00B275B4"/>
    <w:rsid w:val="00B30C9A"/>
    <w:rsid w:val="00B33D53"/>
    <w:rsid w:val="00B35AFE"/>
    <w:rsid w:val="00B46498"/>
    <w:rsid w:val="00B46A4C"/>
    <w:rsid w:val="00B603C9"/>
    <w:rsid w:val="00B75175"/>
    <w:rsid w:val="00B8052C"/>
    <w:rsid w:val="00B846B2"/>
    <w:rsid w:val="00B8482C"/>
    <w:rsid w:val="00B9499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C057E7"/>
    <w:rsid w:val="00C146B9"/>
    <w:rsid w:val="00C158BF"/>
    <w:rsid w:val="00C413AB"/>
    <w:rsid w:val="00C451C4"/>
    <w:rsid w:val="00C54274"/>
    <w:rsid w:val="00C75EA5"/>
    <w:rsid w:val="00C80227"/>
    <w:rsid w:val="00C811DA"/>
    <w:rsid w:val="00C825B5"/>
    <w:rsid w:val="00C907A2"/>
    <w:rsid w:val="00CB43AE"/>
    <w:rsid w:val="00CC2E61"/>
    <w:rsid w:val="00CC614B"/>
    <w:rsid w:val="00CC7AE5"/>
    <w:rsid w:val="00CD2EC5"/>
    <w:rsid w:val="00CD5B24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35395"/>
    <w:rsid w:val="00D464C0"/>
    <w:rsid w:val="00D86BF0"/>
    <w:rsid w:val="00D9365A"/>
    <w:rsid w:val="00D96163"/>
    <w:rsid w:val="00DA13C3"/>
    <w:rsid w:val="00DA2AB4"/>
    <w:rsid w:val="00DA40AE"/>
    <w:rsid w:val="00DC1B6C"/>
    <w:rsid w:val="00DC4C3E"/>
    <w:rsid w:val="00DD06FC"/>
    <w:rsid w:val="00DE70AA"/>
    <w:rsid w:val="00E05344"/>
    <w:rsid w:val="00E06B84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278F4"/>
    <w:rsid w:val="00F31D95"/>
    <w:rsid w:val="00F33090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77BAF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74C3C3-0785-4634-8176-7F01F4ED8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1368</TotalTime>
  <Pages>2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277</cp:revision>
  <cp:lastPrinted>2022-07-14T09:34:00Z</cp:lastPrinted>
  <dcterms:created xsi:type="dcterms:W3CDTF">2022-09-20T08:24:00Z</dcterms:created>
  <dcterms:modified xsi:type="dcterms:W3CDTF">2022-11-30T09:20:00Z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