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13C5" w14:textId="49A87EB0" w:rsidR="00A152C4" w:rsidRDefault="00A152C4" w:rsidP="00A152C4">
      <w:pPr>
        <w:pStyle w:val="HeadA0"/>
        <w:spacing w:before="360"/>
      </w:pPr>
      <w:r>
        <w:rPr>
          <w:rFonts w:hint="eastAsia"/>
        </w:rPr>
        <w:t>課題</w:t>
      </w:r>
      <w:r w:rsidR="00F82E4D">
        <w:rPr>
          <w:rFonts w:hAnsiTheme="minorEastAsia" w:hint="eastAsia"/>
        </w:rPr>
        <w:t>六</w:t>
      </w:r>
      <w:r w:rsidR="00B7060E" w:rsidRPr="00D52D9F">
        <w:rPr>
          <w:rFonts w:hint="eastAsia"/>
        </w:rPr>
        <w:t xml:space="preserve">  </w:t>
      </w:r>
      <w:r w:rsidR="00F82E4D" w:rsidRPr="00597EA8">
        <w:rPr>
          <w:rFonts w:hint="eastAsia"/>
        </w:rPr>
        <w:t>艱苦奮勇的抗日戰爭</w:t>
      </w:r>
    </w:p>
    <w:p w14:paraId="203E325A" w14:textId="682AB818" w:rsidR="00A012BC" w:rsidRDefault="00EF7C99" w:rsidP="00A012BC">
      <w:r w:rsidRPr="001E2F2E">
        <w:rPr>
          <w:rFonts w:ascii="微軟正黑體" w:eastAsia="微軟正黑體" w:hint="eastAsia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96452D" wp14:editId="225F34B4">
                <wp:simplePos x="0" y="0"/>
                <wp:positionH relativeFrom="margin">
                  <wp:posOffset>3326414</wp:posOffset>
                </wp:positionH>
                <wp:positionV relativeFrom="paragraph">
                  <wp:posOffset>47625</wp:posOffset>
                </wp:positionV>
                <wp:extent cx="3220872" cy="704850"/>
                <wp:effectExtent l="0" t="0" r="0" b="0"/>
                <wp:wrapNone/>
                <wp:docPr id="15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872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7ABBC" w14:textId="77777777" w:rsidR="00A012BC" w:rsidRDefault="00A012BC" w:rsidP="00B265BD">
                            <w:pPr>
                              <w:spacing w:line="240" w:lineRule="exact"/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</w:pPr>
                            <w:r w:rsidRPr="007C6F15"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  <w:t>設題目的：</w:t>
                            </w:r>
                          </w:p>
                          <w:p w14:paraId="72542642" w14:textId="380430E9" w:rsidR="00A012BC" w:rsidRPr="004D37D9" w:rsidRDefault="0002341C" w:rsidP="00025DF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  <w:ind w:leftChars="0"/>
                              <w:rPr>
                                <w:rFonts w:ascii="Times New Roman" w:eastAsia="DFKai-SB" w:hAnsi="Times New Roman" w:cs="Times New Roman"/>
                                <w:color w:val="FF0000"/>
                                <w:kern w:val="36"/>
                                <w:sz w:val="22"/>
                                <w:lang w:val="en-HK"/>
                              </w:rPr>
                            </w:pPr>
                            <w:r w:rsidRPr="004D37D9">
                              <w:rPr>
                                <w:rFonts w:ascii="Times New Roman" w:eastAsia="DFKai-SB" w:hAnsi="Times New Roman" w:cs="Times New Roman"/>
                                <w:color w:val="FF0000"/>
                                <w:sz w:val="22"/>
                              </w:rPr>
                              <w:t>了解抗戰期間故宮文物南遷的歷程</w:t>
                            </w:r>
                            <w:r w:rsidR="00A012BC" w:rsidRPr="004D37D9">
                              <w:rPr>
                                <w:rFonts w:ascii="Times New Roman" w:eastAsia="DFKai-SB" w:hAnsi="Times New Roman" w:cs="Times New Roman"/>
                                <w:color w:val="FF0000"/>
                                <w:kern w:val="36"/>
                                <w:sz w:val="22"/>
                                <w:lang w:val="en-HK"/>
                              </w:rPr>
                              <w:t>。</w:t>
                            </w:r>
                          </w:p>
                          <w:p w14:paraId="08FCD0C7" w14:textId="4327CD05" w:rsidR="00025DFA" w:rsidRPr="004D37D9" w:rsidRDefault="0002341C" w:rsidP="00025DF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  <w:ind w:leftChars="0"/>
                              <w:rPr>
                                <w:rFonts w:ascii="Times New Roman" w:eastAsia="DFKai-SB" w:hAnsi="Times New Roman" w:cs="Times New Roman"/>
                                <w:color w:val="FF0000"/>
                                <w:sz w:val="22"/>
                              </w:rPr>
                            </w:pPr>
                            <w:r w:rsidRPr="004D37D9">
                              <w:rPr>
                                <w:rFonts w:ascii="Times New Roman" w:eastAsia="DFKai-SB" w:hAnsi="Times New Roman" w:cs="Times New Roman"/>
                                <w:color w:val="FF0000"/>
                                <w:kern w:val="36"/>
                                <w:sz w:val="22"/>
                                <w:lang w:val="en-HK"/>
                              </w:rPr>
                              <w:t>欣賞前人為守護國寶文物不畏</w:t>
                            </w:r>
                            <w:r w:rsidR="004D37D9" w:rsidRPr="004D37D9">
                              <w:rPr>
                                <w:rFonts w:ascii="Times New Roman" w:eastAsia="DFKai-SB" w:hAnsi="Times New Roman" w:cs="Times New Roman"/>
                                <w:color w:val="FF0000"/>
                                <w:kern w:val="36"/>
                                <w:sz w:val="22"/>
                                <w:lang w:val="en-HK"/>
                              </w:rPr>
                              <w:t>艱辛的精神</w:t>
                            </w:r>
                            <w:r w:rsidR="00025DFA" w:rsidRPr="004D37D9">
                              <w:rPr>
                                <w:rFonts w:ascii="Times New Roman" w:eastAsia="DFKai-SB" w:hAnsi="Times New Roman" w:cs="Times New Roman"/>
                                <w:color w:val="FF0000"/>
                                <w:kern w:val="36"/>
                                <w:sz w:val="22"/>
                                <w:lang w:val="en-HK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6452D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261.9pt;margin-top:3.75pt;width:253.6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" filled="f" stroked="f" strokeweight=".5pt">
                <v:textbox>
                  <w:txbxContent>
                    <w:p w14:paraId="6507ABBC" w14:textId="77777777" w:rsidR="00A012BC" w:rsidRDefault="00A012BC" w:rsidP="00B265BD">
                      <w:pPr>
                        <w:spacing w:line="240" w:lineRule="exact"/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</w:pPr>
                      <w:r w:rsidRPr="007C6F15"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  <w:t>設題目的：</w:t>
                      </w:r>
                    </w:p>
                    <w:p w14:paraId="72542642" w14:textId="380430E9" w:rsidR="00A012BC" w:rsidRPr="004D37D9" w:rsidRDefault="0002341C" w:rsidP="00025DFA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40" w:lineRule="exact"/>
                        <w:ind w:leftChars="0"/>
                        <w:rPr>
                          <w:rFonts w:ascii="Times New Roman" w:eastAsia="DFKai-SB" w:hAnsi="Times New Roman" w:cs="Times New Roman"/>
                          <w:color w:val="FF0000"/>
                          <w:kern w:val="36"/>
                          <w:sz w:val="22"/>
                          <w:lang w:val="en-HK"/>
                        </w:rPr>
                      </w:pPr>
                      <w:r w:rsidRPr="004D37D9">
                        <w:rPr>
                          <w:rFonts w:ascii="Times New Roman" w:eastAsia="DFKai-SB" w:hAnsi="Times New Roman" w:cs="Times New Roman"/>
                          <w:color w:val="FF0000"/>
                          <w:sz w:val="22"/>
                        </w:rPr>
                        <w:t>了解抗戰期間故宮文物南遷的歷程</w:t>
                      </w:r>
                      <w:r w:rsidR="00A012BC" w:rsidRPr="004D37D9">
                        <w:rPr>
                          <w:rFonts w:ascii="Times New Roman" w:eastAsia="DFKai-SB" w:hAnsi="Times New Roman" w:cs="Times New Roman"/>
                          <w:color w:val="FF0000"/>
                          <w:kern w:val="36"/>
                          <w:sz w:val="22"/>
                          <w:lang w:val="en-HK"/>
                        </w:rPr>
                        <w:t>。</w:t>
                      </w:r>
                    </w:p>
                    <w:p w14:paraId="08FCD0C7" w14:textId="4327CD05" w:rsidR="00025DFA" w:rsidRPr="004D37D9" w:rsidRDefault="0002341C" w:rsidP="00025DFA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40" w:lineRule="exact"/>
                        <w:ind w:leftChars="0"/>
                        <w:rPr>
                          <w:rFonts w:ascii="Times New Roman" w:eastAsia="DFKai-SB" w:hAnsi="Times New Roman" w:cs="Times New Roman"/>
                          <w:color w:val="FF0000"/>
                          <w:sz w:val="22"/>
                        </w:rPr>
                      </w:pPr>
                      <w:r w:rsidRPr="004D37D9">
                        <w:rPr>
                          <w:rFonts w:ascii="Times New Roman" w:eastAsia="DFKai-SB" w:hAnsi="Times New Roman" w:cs="Times New Roman"/>
                          <w:color w:val="FF0000"/>
                          <w:kern w:val="36"/>
                          <w:sz w:val="22"/>
                          <w:lang w:val="en-HK"/>
                        </w:rPr>
                        <w:t>欣賞前人為守護國寶文物不畏</w:t>
                      </w:r>
                      <w:r w:rsidR="004D37D9" w:rsidRPr="004D37D9">
                        <w:rPr>
                          <w:rFonts w:ascii="Times New Roman" w:eastAsia="DFKai-SB" w:hAnsi="Times New Roman" w:cs="Times New Roman"/>
                          <w:color w:val="FF0000"/>
                          <w:kern w:val="36"/>
                          <w:sz w:val="22"/>
                          <w:lang w:val="en-HK"/>
                        </w:rPr>
                        <w:t>艱辛的精神</w:t>
                      </w:r>
                      <w:r w:rsidR="00025DFA" w:rsidRPr="004D37D9">
                        <w:rPr>
                          <w:rFonts w:ascii="Times New Roman" w:eastAsia="DFKai-SB" w:hAnsi="Times New Roman" w:cs="Times New Roman"/>
                          <w:color w:val="FF0000"/>
                          <w:kern w:val="36"/>
                          <w:sz w:val="22"/>
                          <w:lang w:val="en-HK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DD9F9C" w14:textId="485376F9" w:rsidR="00E25811" w:rsidRPr="004D37D9" w:rsidRDefault="00E25811" w:rsidP="00E25811">
      <w:pPr>
        <w:snapToGrid w:val="0"/>
        <w:spacing w:before="240"/>
        <w:rPr>
          <w:rFonts w:ascii="微軟正黑體" w:eastAsia="微軟正黑體" w:hAnsi="微軟正黑體"/>
          <w:b/>
          <w:bCs/>
          <w:color w:val="2F5496" w:themeColor="accent1" w:themeShade="BF"/>
          <w:sz w:val="26"/>
          <w:szCs w:val="26"/>
        </w:rPr>
      </w:pPr>
      <w:r w:rsidRPr="004D37D9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觀看以下影片，</w:t>
      </w:r>
      <w:r w:rsidR="004D37D9" w:rsidRPr="004D37D9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回答有關故宮文物南遷的問題</w:t>
      </w:r>
      <w:r w:rsidRPr="004D37D9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  <w:lang w:eastAsia="zh-HK"/>
        </w:rPr>
        <w:t>。</w:t>
      </w:r>
    </w:p>
    <w:tbl>
      <w:tblPr>
        <w:tblStyle w:val="a4"/>
        <w:tblW w:w="910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1446"/>
      </w:tblGrid>
      <w:tr w:rsidR="002F34F6" w:rsidRPr="00E25811" w14:paraId="52E00337" w14:textId="77777777" w:rsidTr="00A41121">
        <w:trPr>
          <w:trHeight w:val="976"/>
        </w:trPr>
        <w:tc>
          <w:tcPr>
            <w:tcW w:w="7654" w:type="dxa"/>
            <w:hideMark/>
          </w:tcPr>
          <w:p w14:paraId="104109BB" w14:textId="2FC25659" w:rsidR="00E25811" w:rsidRPr="00E25811" w:rsidRDefault="00E25811" w:rsidP="00E25811">
            <w:pPr>
              <w:widowControl/>
              <w:shd w:val="clear" w:color="auto" w:fill="FEFEFE"/>
              <w:spacing w:before="100" w:beforeAutospacing="1"/>
              <w:outlineLvl w:val="3"/>
              <w:rPr>
                <w:rFonts w:ascii="Arial" w:eastAsia="Times New Roman" w:hAnsi="Arial" w:cs="Arial"/>
                <w:b/>
                <w:bCs/>
                <w:color w:val="0A0A0A"/>
                <w:kern w:val="0"/>
                <w:sz w:val="36"/>
                <w:szCs w:val="36"/>
                <w:lang w:val="en-HK"/>
              </w:rPr>
            </w:pPr>
            <w:r w:rsidRPr="00E25811">
              <w:rPr>
                <w:rFonts w:ascii="微軟正黑體" w:eastAsia="微軟正黑體" w:hAnsi="微軟正黑體" w:cs="微軟正黑體" w:hint="eastAsia"/>
                <w:color w:val="000000" w:themeColor="text1"/>
                <w:kern w:val="36"/>
                <w:szCs w:val="24"/>
                <w:lang w:val="en-HK"/>
              </w:rPr>
              <w:t>網頁：</w:t>
            </w:r>
            <w:r w:rsidR="00990E11" w:rsidRPr="00990E11">
              <w:rPr>
                <w:rFonts w:ascii="微軟正黑體" w:eastAsia="微軟正黑體" w:hAnsi="微軟正黑體" w:cs="微軟正黑體" w:hint="eastAsia"/>
                <w:color w:val="0A0A0A"/>
                <w:kern w:val="0"/>
                <w:szCs w:val="24"/>
                <w:lang w:val="en-HK"/>
              </w:rPr>
              <w:t>故宮文物南遷</w:t>
            </w:r>
          </w:p>
          <w:p w14:paraId="2A1EF592" w14:textId="31C67108" w:rsidR="00990E11" w:rsidRPr="00E25811" w:rsidRDefault="00E25811" w:rsidP="00E25811">
            <w:pPr>
              <w:snapToGrid w:val="0"/>
            </w:pPr>
            <w:r w:rsidRPr="00E25811">
              <w:rPr>
                <w:rFonts w:ascii="微軟正黑體" w:eastAsia="微軟正黑體" w:hAnsi="微軟正黑體" w:cs="微軟正黑體" w:hint="eastAsia"/>
                <w:color w:val="000000" w:themeColor="text1"/>
                <w:kern w:val="36"/>
                <w:szCs w:val="24"/>
                <w:lang w:val="en-HK"/>
              </w:rPr>
              <w:t>網址：</w:t>
            </w:r>
            <w:hyperlink r:id="rId11" w:history="1">
              <w:r w:rsidR="00990E11" w:rsidRPr="00463551">
                <w:rPr>
                  <w:rStyle w:val="aa"/>
                </w:rPr>
                <w:t>https://www.youtube.com/watch?v=o-2R25Axppg</w:t>
              </w:r>
            </w:hyperlink>
          </w:p>
        </w:tc>
        <w:tc>
          <w:tcPr>
            <w:tcW w:w="1446" w:type="dxa"/>
            <w:hideMark/>
          </w:tcPr>
          <w:p w14:paraId="00BFA315" w14:textId="51ECEC78" w:rsidR="00E25811" w:rsidRPr="00E25811" w:rsidRDefault="002F34F6" w:rsidP="00E25811">
            <w:pPr>
              <w:snapToGrid w:val="0"/>
              <w:spacing w:before="120"/>
              <w:rPr>
                <w:rFonts w:ascii="微軟正黑體" w:eastAsia="微軟正黑體" w:hAnsi="微軟正黑體" w:cs="微軟正黑體"/>
                <w:color w:val="000000" w:themeColor="text1"/>
                <w:kern w:val="36"/>
                <w:szCs w:val="24"/>
                <w:lang w:val="en-HK"/>
              </w:rPr>
            </w:pPr>
            <w:r>
              <w:rPr>
                <w:rFonts w:ascii="微軟正黑體" w:eastAsia="微軟正黑體" w:hAnsi="微軟正黑體" w:cs="微軟正黑體" w:hint="eastAsia"/>
                <w:noProof/>
                <w:color w:val="000000" w:themeColor="text1"/>
                <w:kern w:val="36"/>
                <w:lang w:val="en-HK"/>
              </w:rPr>
              <w:drawing>
                <wp:anchor distT="0" distB="0" distL="114300" distR="114300" simplePos="0" relativeHeight="251659280" behindDoc="0" locked="0" layoutInCell="1" allowOverlap="1" wp14:anchorId="48C48D0E" wp14:editId="1DA25A0F">
                  <wp:simplePos x="0" y="0"/>
                  <wp:positionH relativeFrom="column">
                    <wp:posOffset>-13647</wp:posOffset>
                  </wp:positionH>
                  <wp:positionV relativeFrom="paragraph">
                    <wp:posOffset>35892</wp:posOffset>
                  </wp:positionV>
                  <wp:extent cx="668011" cy="668011"/>
                  <wp:effectExtent l="0" t="0" r="0" b="0"/>
                  <wp:wrapThrough wrapText="bothSides">
                    <wp:wrapPolygon edited="0">
                      <wp:start x="0" y="0"/>
                      <wp:lineTo x="0" y="20963"/>
                      <wp:lineTo x="20963" y="20963"/>
                      <wp:lineTo x="20963" y="0"/>
                      <wp:lineTo x="0" y="0"/>
                    </wp:wrapPolygon>
                  </wp:wrapThrough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11" cy="66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CF267E" w14:textId="63DC93F2" w:rsidR="00FE3EE3" w:rsidRPr="00CC7396" w:rsidRDefault="00FE3EE3" w:rsidP="00CC7396">
      <w:pPr>
        <w:pStyle w:val="1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b w:val="0"/>
          <w:bCs w:val="0"/>
          <w:color w:val="232A31"/>
          <w:sz w:val="24"/>
          <w:szCs w:val="24"/>
          <w:lang w:eastAsia="zh-TW"/>
        </w:rPr>
      </w:pPr>
    </w:p>
    <w:p w14:paraId="3FC50609" w14:textId="0B4B1F64" w:rsidR="00B1583E" w:rsidRPr="00040E18" w:rsidRDefault="0076037F" w:rsidP="00B1583E">
      <w:pPr>
        <w:pStyle w:val="a3"/>
        <w:numPr>
          <w:ilvl w:val="0"/>
          <w:numId w:val="4"/>
        </w:numPr>
        <w:spacing w:line="560" w:lineRule="exact"/>
        <w:ind w:leftChars="0" w:left="357" w:hanging="357"/>
        <w:rPr>
          <w:rFonts w:ascii="微軟正黑體" w:eastAsia="微軟正黑體" w:hAnsi="微軟正黑體"/>
        </w:rPr>
      </w:pPr>
      <w:r w:rsidRPr="00040E18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98F7EAC" wp14:editId="39E17A40">
                <wp:simplePos x="0" y="0"/>
                <wp:positionH relativeFrom="margin">
                  <wp:align>right</wp:align>
                </wp:positionH>
                <wp:positionV relativeFrom="paragraph">
                  <wp:posOffset>280035</wp:posOffset>
                </wp:positionV>
                <wp:extent cx="5970270" cy="48387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27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8FBDD" w14:textId="371B0348" w:rsidR="00B1583E" w:rsidRPr="0002341C" w:rsidRDefault="00040E18" w:rsidP="00B1583E">
                            <w:pPr>
                              <w:snapToGrid w:val="0"/>
                              <w:rPr>
                                <w:rFonts w:ascii="微軟正黑體" w:eastAsia="DengXian" w:hAnsi="微軟正黑體"/>
                                <w:color w:val="FF0000"/>
                              </w:rPr>
                            </w:pPr>
                            <w:r w:rsidRPr="005B109F">
                              <w:rPr>
                                <w:rFonts w:ascii="微軟正黑體" w:eastAsia="微軟正黑體" w:hAnsi="微軟正黑體" w:cs="Helvetica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Pr="005B109F">
                              <w:rPr>
                                <w:rFonts w:ascii="微軟正黑體" w:eastAsia="微軟正黑體" w:hAnsi="微軟正黑體" w:cs="Helvetica"/>
                                <w:color w:val="FF0000"/>
                                <w:szCs w:val="24"/>
                                <w:shd w:val="clear" w:color="auto" w:fill="FFFFFF"/>
                              </w:rPr>
                              <w:t>931</w:t>
                            </w:r>
                            <w:r w:rsidRPr="005B109F">
                              <w:rPr>
                                <w:rFonts w:ascii="微軟正黑體" w:eastAsia="微軟正黑體" w:hAnsi="微軟正黑體" w:cs="Helvetica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年</w:t>
                            </w:r>
                            <w:r w:rsidR="00BB7FA1" w:rsidRPr="005B109F">
                              <w:rPr>
                                <w:rFonts w:ascii="微軟正黑體" w:eastAsia="微軟正黑體" w:hAnsi="微軟正黑體" w:cs="Helvetica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日本發動</w:t>
                            </w:r>
                            <w:r w:rsidRPr="005B109F">
                              <w:rPr>
                                <w:rFonts w:ascii="微軟正黑體" w:eastAsia="微軟正黑體" w:hAnsi="微軟正黑體" w:cs="Helvetica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「九一八事變」</w:t>
                            </w:r>
                            <w:r w:rsidR="00BB7FA1" w:rsidRPr="005B109F">
                              <w:rPr>
                                <w:rFonts w:ascii="微軟正黑體" w:eastAsia="微軟正黑體" w:hAnsi="微軟正黑體" w:cs="Helvetica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，戰火波及北平，</w:t>
                            </w:r>
                            <w:r w:rsidR="005B109F" w:rsidRPr="005B109F">
                              <w:rPr>
                                <w:rFonts w:ascii="微軟正黑體" w:eastAsia="微軟正黑體" w:hAnsi="微軟正黑體" w:cs="Helvetica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影響</w:t>
                            </w:r>
                            <w:r w:rsidR="00BB7FA1" w:rsidRPr="005B109F">
                              <w:rPr>
                                <w:rFonts w:ascii="微軟正黑體" w:eastAsia="微軟正黑體" w:hAnsi="微軟正黑體" w:cs="Helvetica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故宮文物</w:t>
                            </w:r>
                            <w:r w:rsidR="005B109F" w:rsidRPr="005B109F">
                              <w:rPr>
                                <w:rFonts w:ascii="微軟正黑體" w:eastAsia="微軟正黑體" w:hAnsi="微軟正黑體" w:cs="Helvetica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的安危</w:t>
                            </w:r>
                            <w:r w:rsidR="0083161B" w:rsidRPr="005B109F">
                              <w:rPr>
                                <w:rFonts w:ascii="微軟正黑體" w:eastAsia="微軟正黑體" w:hAnsi="微軟正黑體" w:cs="Helvetica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F7EAC" id="矩形 27" o:spid="_x0000_s1027" style="position:absolute;left:0;text-align:left;margin-left:418.9pt;margin-top:22.05pt;width:470.1pt;height:38.1pt;z-index:25165825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" filled="f" stroked="f" strokeweight="1pt">
                <v:textbox>
                  <w:txbxContent>
                    <w:p w14:paraId="1418FBDD" w14:textId="371B0348" w:rsidR="00B1583E" w:rsidRPr="0002341C" w:rsidRDefault="00040E18" w:rsidP="00B1583E">
                      <w:pPr>
                        <w:snapToGrid w:val="0"/>
                        <w:rPr>
                          <w:rFonts w:ascii="Microsoft JhengHei" w:eastAsia="DengXian" w:hAnsi="Microsoft JhengHei"/>
                          <w:color w:val="FF0000"/>
                        </w:rPr>
                      </w:pPr>
                      <w:r w:rsidRPr="005B109F">
                        <w:rPr>
                          <w:rFonts w:ascii="Microsoft JhengHei" w:eastAsia="Microsoft JhengHei" w:hAnsi="Microsoft JhengHei" w:cs="Helvetica" w:hint="eastAsia"/>
                          <w:color w:val="FF0000"/>
                          <w:szCs w:val="24"/>
                          <w:shd w:val="clear" w:color="auto" w:fill="FFFFFF"/>
                        </w:rPr>
                        <w:t>1</w:t>
                      </w:r>
                      <w:r w:rsidRPr="005B109F">
                        <w:rPr>
                          <w:rFonts w:ascii="Microsoft JhengHei" w:eastAsia="Microsoft JhengHei" w:hAnsi="Microsoft JhengHei" w:cs="Helvetica"/>
                          <w:color w:val="FF0000"/>
                          <w:szCs w:val="24"/>
                          <w:shd w:val="clear" w:color="auto" w:fill="FFFFFF"/>
                        </w:rPr>
                        <w:t>931</w:t>
                      </w:r>
                      <w:r w:rsidRPr="005B109F">
                        <w:rPr>
                          <w:rFonts w:ascii="Microsoft JhengHei" w:eastAsia="Microsoft JhengHei" w:hAnsi="Microsoft JhengHei" w:cs="Helvetica" w:hint="eastAsia"/>
                          <w:color w:val="FF0000"/>
                          <w:szCs w:val="24"/>
                          <w:shd w:val="clear" w:color="auto" w:fill="FFFFFF"/>
                        </w:rPr>
                        <w:t>年</w:t>
                      </w:r>
                      <w:r w:rsidR="00BB7FA1" w:rsidRPr="005B109F">
                        <w:rPr>
                          <w:rFonts w:ascii="Microsoft JhengHei" w:eastAsia="Microsoft JhengHei" w:hAnsi="Microsoft JhengHei" w:cs="Helvetica" w:hint="eastAsia"/>
                          <w:color w:val="FF0000"/>
                          <w:szCs w:val="24"/>
                          <w:shd w:val="clear" w:color="auto" w:fill="FFFFFF"/>
                        </w:rPr>
                        <w:t>日本發動</w:t>
                      </w:r>
                      <w:r w:rsidRPr="005B109F">
                        <w:rPr>
                          <w:rFonts w:ascii="Microsoft JhengHei" w:eastAsia="Microsoft JhengHei" w:hAnsi="Microsoft JhengHei" w:cs="Helvetica" w:hint="eastAsia"/>
                          <w:color w:val="FF0000"/>
                          <w:szCs w:val="24"/>
                          <w:shd w:val="clear" w:color="auto" w:fill="FFFFFF"/>
                        </w:rPr>
                        <w:t>「九一八事變」</w:t>
                      </w:r>
                      <w:r w:rsidR="00BB7FA1" w:rsidRPr="005B109F">
                        <w:rPr>
                          <w:rFonts w:ascii="Microsoft JhengHei" w:eastAsia="Microsoft JhengHei" w:hAnsi="Microsoft JhengHei" w:cs="Helvetica" w:hint="eastAsia"/>
                          <w:color w:val="FF0000"/>
                          <w:szCs w:val="24"/>
                          <w:shd w:val="clear" w:color="auto" w:fill="FFFFFF"/>
                        </w:rPr>
                        <w:t>，戰火波及北平，</w:t>
                      </w:r>
                      <w:r w:rsidR="005B109F" w:rsidRPr="005B109F">
                        <w:rPr>
                          <w:rFonts w:ascii="Microsoft JhengHei" w:eastAsia="Microsoft JhengHei" w:hAnsi="Microsoft JhengHei" w:cs="Helvetica" w:hint="eastAsia"/>
                          <w:color w:val="FF0000"/>
                          <w:szCs w:val="24"/>
                          <w:shd w:val="clear" w:color="auto" w:fill="FFFFFF"/>
                        </w:rPr>
                        <w:t>影響</w:t>
                      </w:r>
                      <w:r w:rsidR="00BB7FA1" w:rsidRPr="005B109F">
                        <w:rPr>
                          <w:rFonts w:ascii="Microsoft JhengHei" w:eastAsia="Microsoft JhengHei" w:hAnsi="Microsoft JhengHei" w:cs="Helvetica" w:hint="eastAsia"/>
                          <w:color w:val="FF0000"/>
                          <w:szCs w:val="24"/>
                          <w:shd w:val="clear" w:color="auto" w:fill="FFFFFF"/>
                        </w:rPr>
                        <w:t>故宮文物</w:t>
                      </w:r>
                      <w:r w:rsidR="005B109F" w:rsidRPr="005B109F">
                        <w:rPr>
                          <w:rFonts w:ascii="Microsoft JhengHei" w:eastAsia="Microsoft JhengHei" w:hAnsi="Microsoft JhengHei" w:cs="Helvetica" w:hint="eastAsia"/>
                          <w:color w:val="FF0000"/>
                          <w:szCs w:val="24"/>
                          <w:shd w:val="clear" w:color="auto" w:fill="FFFFFF"/>
                        </w:rPr>
                        <w:t>的安危</w:t>
                      </w:r>
                      <w:r w:rsidR="0083161B" w:rsidRPr="005B109F">
                        <w:rPr>
                          <w:rFonts w:ascii="Microsoft JhengHei" w:eastAsia="Microsoft JhengHei" w:hAnsi="Microsoft JhengHei" w:cs="Helvetica" w:hint="eastAsia"/>
                          <w:color w:val="FF0000"/>
                          <w:szCs w:val="24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0E18" w:rsidRPr="00040E18">
        <w:rPr>
          <w:rFonts w:ascii="微軟正黑體" w:eastAsia="微軟正黑體" w:hAnsi="微軟正黑體" w:hint="eastAsia"/>
        </w:rPr>
        <w:t>故宮文物南遷的原因是甚麼</w:t>
      </w:r>
      <w:r w:rsidR="00B1583E" w:rsidRPr="00040E18">
        <w:rPr>
          <w:rFonts w:ascii="微軟正黑體" w:eastAsia="微軟正黑體" w:hAnsi="微軟正黑體" w:hint="eastAsia"/>
        </w:rPr>
        <w:t>？</w:t>
      </w:r>
    </w:p>
    <w:p w14:paraId="309CFCC8" w14:textId="4C4642A3" w:rsidR="00371423" w:rsidRPr="00B1583E" w:rsidRDefault="00371423" w:rsidP="00371423">
      <w:pPr>
        <w:pStyle w:val="a3"/>
        <w:spacing w:line="560" w:lineRule="exact"/>
        <w:ind w:leftChars="0" w:left="357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  <w:u w:val="single"/>
        </w:rPr>
        <w:t xml:space="preserve">                                                                                 </w:t>
      </w:r>
    </w:p>
    <w:p w14:paraId="6BCD06D1" w14:textId="08B36530" w:rsidR="00371423" w:rsidRDefault="00371423" w:rsidP="00371423">
      <w:pPr>
        <w:pStyle w:val="a3"/>
        <w:spacing w:line="560" w:lineRule="exact"/>
        <w:ind w:leftChars="0" w:left="357"/>
        <w:rPr>
          <w:rFonts w:ascii="Microsoft JhengHei UI" w:eastAsia="Microsoft JhengHei UI" w:hAnsi="Microsoft JhengHei UI"/>
        </w:rPr>
      </w:pPr>
    </w:p>
    <w:p w14:paraId="1D864071" w14:textId="0458AB99" w:rsidR="00C93185" w:rsidRPr="00802007" w:rsidRDefault="00B64DA1" w:rsidP="0047488D">
      <w:pPr>
        <w:pStyle w:val="a3"/>
        <w:numPr>
          <w:ilvl w:val="0"/>
          <w:numId w:val="4"/>
        </w:numPr>
        <w:spacing w:line="560" w:lineRule="exact"/>
        <w:ind w:leftChars="0" w:left="357" w:hanging="357"/>
        <w:rPr>
          <w:rFonts w:ascii="微軟正黑體" w:eastAsia="微軟正黑體" w:hAnsi="微軟正黑體"/>
        </w:rPr>
      </w:pPr>
      <w:r w:rsidRPr="00802007">
        <w:rPr>
          <w:rFonts w:ascii="微軟正黑體" w:eastAsia="微軟正黑體" w:hAnsi="微軟正黑體" w:hint="eastAsia"/>
        </w:rPr>
        <w:t>從影片</w:t>
      </w:r>
      <w:r w:rsidR="00E20A87" w:rsidRPr="00802007">
        <w:rPr>
          <w:rFonts w:ascii="微軟正黑體" w:eastAsia="微軟正黑體" w:hAnsi="微軟正黑體" w:hint="eastAsia"/>
        </w:rPr>
        <w:t>中歸納故宮文物</w:t>
      </w:r>
      <w:r w:rsidR="00802007" w:rsidRPr="00802007">
        <w:rPr>
          <w:rFonts w:ascii="微軟正黑體" w:eastAsia="微軟正黑體" w:hAnsi="微軟正黑體" w:hint="eastAsia"/>
        </w:rPr>
        <w:t>轉移</w:t>
      </w:r>
      <w:r w:rsidR="00E20A87" w:rsidRPr="00802007">
        <w:rPr>
          <w:rFonts w:ascii="微軟正黑體" w:eastAsia="微軟正黑體" w:hAnsi="微軟正黑體" w:hint="eastAsia"/>
        </w:rPr>
        <w:t>的去向</w:t>
      </w:r>
      <w:r w:rsidR="00C3183B" w:rsidRPr="00802007">
        <w:rPr>
          <w:rFonts w:ascii="微軟正黑體" w:eastAsia="微軟正黑體" w:hAnsi="微軟正黑體" w:hint="eastAsia"/>
        </w:rPr>
        <w:t>。</w:t>
      </w:r>
    </w:p>
    <w:tbl>
      <w:tblPr>
        <w:tblStyle w:val="a4"/>
        <w:tblW w:w="0" w:type="auto"/>
        <w:tblInd w:w="411" w:type="dxa"/>
        <w:tblBorders>
          <w:top w:val="dashSmallGap" w:sz="12" w:space="0" w:color="A8D08D" w:themeColor="accent6" w:themeTint="99"/>
          <w:left w:val="dashSmallGap" w:sz="12" w:space="0" w:color="A8D08D" w:themeColor="accent6" w:themeTint="99"/>
          <w:bottom w:val="dashSmallGap" w:sz="12" w:space="0" w:color="A8D08D" w:themeColor="accent6" w:themeTint="99"/>
          <w:right w:val="dashSmallGap" w:sz="12" w:space="0" w:color="A8D08D" w:themeColor="accent6" w:themeTint="99"/>
          <w:insideH w:val="dashSmallGap" w:sz="12" w:space="0" w:color="A8D08D" w:themeColor="accent6" w:themeTint="99"/>
          <w:insideV w:val="dashSmallGap" w:sz="12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984"/>
        <w:gridCol w:w="7213"/>
      </w:tblGrid>
      <w:tr w:rsidR="00D84C93" w:rsidRPr="00B64DA1" w14:paraId="4AE3355D" w14:textId="77777777" w:rsidTr="00D11574">
        <w:tc>
          <w:tcPr>
            <w:tcW w:w="1984" w:type="dxa"/>
            <w:shd w:val="clear" w:color="auto" w:fill="E2EFD9" w:themeFill="accent6" w:themeFillTint="33"/>
            <w:vAlign w:val="center"/>
          </w:tcPr>
          <w:p w14:paraId="1BB8E847" w14:textId="01608DD5" w:rsidR="00D84C93" w:rsidRPr="00B64DA1" w:rsidRDefault="00D11574" w:rsidP="00D11574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年分</w:t>
            </w:r>
          </w:p>
        </w:tc>
        <w:tc>
          <w:tcPr>
            <w:tcW w:w="7213" w:type="dxa"/>
            <w:shd w:val="clear" w:color="auto" w:fill="E2EFD9" w:themeFill="accent6" w:themeFillTint="33"/>
            <w:vAlign w:val="center"/>
          </w:tcPr>
          <w:p w14:paraId="1FB3AC3C" w14:textId="00DFD3D2" w:rsidR="00D84C93" w:rsidRPr="00B64DA1" w:rsidRDefault="00D84C93" w:rsidP="00D11574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64DA1">
              <w:rPr>
                <w:rFonts w:ascii="微軟正黑體" w:eastAsia="微軟正黑體" w:hAnsi="微軟正黑體" w:hint="eastAsia"/>
                <w:b/>
                <w:bCs/>
              </w:rPr>
              <w:t>文物去向</w:t>
            </w:r>
          </w:p>
        </w:tc>
      </w:tr>
      <w:tr w:rsidR="00D84C93" w14:paraId="44DFA3DE" w14:textId="77777777" w:rsidTr="00D11574">
        <w:trPr>
          <w:trHeight w:val="1120"/>
        </w:trPr>
        <w:tc>
          <w:tcPr>
            <w:tcW w:w="1984" w:type="dxa"/>
            <w:vAlign w:val="center"/>
          </w:tcPr>
          <w:p w14:paraId="09831A23" w14:textId="5C935F10" w:rsidR="00D84C93" w:rsidRPr="004304BA" w:rsidRDefault="00616A79" w:rsidP="00D11574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 w:rsidRPr="004304BA">
              <w:rPr>
                <w:rFonts w:ascii="微軟正黑體" w:eastAsia="微軟正黑體" w:hAnsi="微軟正黑體"/>
              </w:rPr>
              <w:t>1933</w:t>
            </w:r>
            <w:r w:rsidRPr="004304BA">
              <w:rPr>
                <w:rFonts w:ascii="微軟正黑體" w:eastAsia="微軟正黑體" w:hAnsi="微軟正黑體" w:hint="eastAsia"/>
              </w:rPr>
              <w:t>年</w:t>
            </w:r>
          </w:p>
        </w:tc>
        <w:tc>
          <w:tcPr>
            <w:tcW w:w="7213" w:type="dxa"/>
            <w:vAlign w:val="center"/>
          </w:tcPr>
          <w:p w14:paraId="058E7308" w14:textId="7A23521D" w:rsidR="00616A79" w:rsidRPr="00D11574" w:rsidRDefault="00474C0A" w:rsidP="00D11574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951092">
              <w:rPr>
                <w:rFonts w:ascii="微軟正黑體" w:eastAsia="微軟正黑體" w:hAnsi="微軟正黑體" w:hint="eastAsia"/>
                <w:color w:val="FF0000"/>
              </w:rPr>
              <w:t>運往上海，再運往江蘇南京。</w:t>
            </w:r>
          </w:p>
        </w:tc>
      </w:tr>
      <w:tr w:rsidR="00D84C93" w14:paraId="4AEA64C3" w14:textId="77777777" w:rsidTr="00D11574">
        <w:trPr>
          <w:trHeight w:val="1120"/>
        </w:trPr>
        <w:tc>
          <w:tcPr>
            <w:tcW w:w="1984" w:type="dxa"/>
            <w:vAlign w:val="center"/>
          </w:tcPr>
          <w:p w14:paraId="529E4AB2" w14:textId="30024129" w:rsidR="00D84C93" w:rsidRPr="004304BA" w:rsidRDefault="00616A79" w:rsidP="00D11574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 w:rsidRPr="004304BA">
              <w:rPr>
                <w:rFonts w:ascii="微軟正黑體" w:eastAsia="微軟正黑體" w:hAnsi="微軟正黑體"/>
              </w:rPr>
              <w:t>1937</w:t>
            </w:r>
            <w:r w:rsidRPr="004304BA">
              <w:rPr>
                <w:rFonts w:ascii="微軟正黑體" w:eastAsia="微軟正黑體" w:hAnsi="微軟正黑體" w:hint="eastAsia"/>
              </w:rPr>
              <w:t>年</w:t>
            </w:r>
          </w:p>
        </w:tc>
        <w:tc>
          <w:tcPr>
            <w:tcW w:w="7213" w:type="dxa"/>
            <w:vAlign w:val="center"/>
          </w:tcPr>
          <w:p w14:paraId="1DA480B5" w14:textId="5F8B0927" w:rsidR="00616A79" w:rsidRPr="00951092" w:rsidRDefault="006D0679" w:rsidP="00D11574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 w:rsidRPr="00951092">
              <w:rPr>
                <w:rFonts w:ascii="微軟正黑體" w:eastAsia="微軟正黑體" w:hAnsi="微軟正黑體" w:hint="eastAsia"/>
              </w:rPr>
              <w:t>西遷</w:t>
            </w:r>
            <w:r w:rsidR="004A2A2F" w:rsidRPr="00951092">
              <w:rPr>
                <w:rFonts w:ascii="微軟正黑體" w:eastAsia="微軟正黑體" w:hAnsi="微軟正黑體" w:hint="eastAsia"/>
              </w:rPr>
              <w:t>輾轉儲存在四川樂山、</w:t>
            </w:r>
            <w:proofErr w:type="gramStart"/>
            <w:r w:rsidR="004A2A2F" w:rsidRPr="00951092">
              <w:rPr>
                <w:rFonts w:ascii="微軟正黑體" w:eastAsia="微軟正黑體" w:hAnsi="微軟正黑體" w:hint="eastAsia"/>
              </w:rPr>
              <w:t>峨</w:t>
            </w:r>
            <w:proofErr w:type="gramEnd"/>
            <w:r w:rsidR="004A2A2F" w:rsidRPr="00951092">
              <w:rPr>
                <w:rFonts w:ascii="微軟正黑體" w:eastAsia="微軟正黑體" w:hAnsi="微軟正黑體" w:hint="eastAsia"/>
              </w:rPr>
              <w:t>眉、巴縣三地</w:t>
            </w:r>
            <w:r w:rsidR="00951092" w:rsidRPr="00951092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D84C93" w14:paraId="3F294333" w14:textId="77777777" w:rsidTr="00D11574">
        <w:trPr>
          <w:trHeight w:val="1120"/>
        </w:trPr>
        <w:tc>
          <w:tcPr>
            <w:tcW w:w="1984" w:type="dxa"/>
            <w:vAlign w:val="center"/>
          </w:tcPr>
          <w:p w14:paraId="1D2871D8" w14:textId="2F2C02BF" w:rsidR="00D84C93" w:rsidRPr="004304BA" w:rsidRDefault="00616A79" w:rsidP="00D11574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 w:rsidRPr="004304BA">
              <w:rPr>
                <w:rFonts w:ascii="微軟正黑體" w:eastAsia="微軟正黑體" w:hAnsi="微軟正黑體"/>
              </w:rPr>
              <w:t>1947</w:t>
            </w:r>
            <w:r w:rsidRPr="004304BA">
              <w:rPr>
                <w:rFonts w:ascii="微軟正黑體" w:eastAsia="微軟正黑體" w:hAnsi="微軟正黑體" w:hint="eastAsia"/>
              </w:rPr>
              <w:t>年</w:t>
            </w:r>
          </w:p>
        </w:tc>
        <w:tc>
          <w:tcPr>
            <w:tcW w:w="7213" w:type="dxa"/>
            <w:vAlign w:val="center"/>
          </w:tcPr>
          <w:p w14:paraId="33A43F9D" w14:textId="3958CB00" w:rsidR="00616A79" w:rsidRPr="00951092" w:rsidRDefault="005802A6" w:rsidP="00D11574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proofErr w:type="gramStart"/>
            <w:r w:rsidRPr="00951092">
              <w:rPr>
                <w:rFonts w:ascii="微軟正黑體" w:eastAsia="微軟正黑體" w:hAnsi="微軟正黑體" w:hint="eastAsia"/>
                <w:color w:val="FF0000"/>
              </w:rPr>
              <w:t>東歸南京</w:t>
            </w:r>
            <w:proofErr w:type="gramEnd"/>
            <w:r w:rsidRPr="00951092">
              <w:rPr>
                <w:rFonts w:ascii="微軟正黑體" w:eastAsia="微軟正黑體" w:hAnsi="微軟正黑體" w:hint="eastAsia"/>
                <w:color w:val="FF0000"/>
              </w:rPr>
              <w:t>。</w:t>
            </w:r>
          </w:p>
        </w:tc>
      </w:tr>
      <w:tr w:rsidR="00D84C93" w14:paraId="4425CA02" w14:textId="77777777" w:rsidTr="00D11574">
        <w:trPr>
          <w:trHeight w:val="1120"/>
        </w:trPr>
        <w:tc>
          <w:tcPr>
            <w:tcW w:w="1984" w:type="dxa"/>
            <w:vAlign w:val="center"/>
          </w:tcPr>
          <w:p w14:paraId="4DA5E7CE" w14:textId="50E96B5A" w:rsidR="00D84C93" w:rsidRPr="004304BA" w:rsidRDefault="00616A79" w:rsidP="00D11574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 w:rsidRPr="004304BA">
              <w:rPr>
                <w:rFonts w:ascii="微軟正黑體" w:eastAsia="微軟正黑體" w:hAnsi="微軟正黑體"/>
              </w:rPr>
              <w:t>1950</w:t>
            </w:r>
            <w:r w:rsidRPr="004304BA">
              <w:rPr>
                <w:rFonts w:ascii="微軟正黑體" w:eastAsia="微軟正黑體" w:hAnsi="微軟正黑體" w:hint="eastAsia"/>
              </w:rPr>
              <w:t>年</w:t>
            </w:r>
            <w:r w:rsidR="00951092" w:rsidRPr="004304BA">
              <w:rPr>
                <w:rFonts w:ascii="微軟正黑體" w:eastAsia="微軟正黑體" w:hAnsi="微軟正黑體" w:hint="eastAsia"/>
              </w:rPr>
              <w:t>以後</w:t>
            </w:r>
          </w:p>
        </w:tc>
        <w:tc>
          <w:tcPr>
            <w:tcW w:w="7213" w:type="dxa"/>
            <w:vAlign w:val="center"/>
          </w:tcPr>
          <w:p w14:paraId="70BAAA57" w14:textId="07A8A43C" w:rsidR="00951092" w:rsidRPr="00951092" w:rsidRDefault="00951092" w:rsidP="00D11574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951092">
              <w:rPr>
                <w:rFonts w:ascii="微軟正黑體" w:eastAsia="微軟正黑體" w:hAnsi="微軟正黑體" w:hint="eastAsia"/>
                <w:color w:val="FF0000"/>
              </w:rPr>
              <w:t>大部分陸續回到北京故宮。</w:t>
            </w:r>
          </w:p>
        </w:tc>
      </w:tr>
    </w:tbl>
    <w:p w14:paraId="69018DD1" w14:textId="54032335" w:rsidR="00F94D2A" w:rsidRDefault="00D669E3" w:rsidP="00F94D2A">
      <w:pPr>
        <w:spacing w:line="560" w:lineRule="exact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 xml:space="preserve">    </w:t>
      </w:r>
    </w:p>
    <w:p w14:paraId="753F5F7B" w14:textId="3DE33D65" w:rsidR="000053BE" w:rsidRPr="00A11A0A" w:rsidRDefault="00A11A0A" w:rsidP="000053BE">
      <w:pPr>
        <w:pStyle w:val="a3"/>
        <w:numPr>
          <w:ilvl w:val="0"/>
          <w:numId w:val="4"/>
        </w:numPr>
        <w:spacing w:line="560" w:lineRule="exact"/>
        <w:ind w:leftChars="0" w:left="357" w:hanging="357"/>
        <w:rPr>
          <w:rFonts w:ascii="微軟正黑體" w:eastAsia="微軟正黑體" w:hAnsi="微軟正黑體"/>
        </w:rPr>
      </w:pPr>
      <w:r w:rsidRPr="00A11A0A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C5373E0" wp14:editId="33187970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5970270" cy="937404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270" cy="937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FCD69" w14:textId="18BC7F1D" w:rsidR="00CF0BB8" w:rsidRPr="004304BA" w:rsidRDefault="00A11A0A" w:rsidP="005B323F">
                            <w:pPr>
                              <w:snapToGrid w:val="0"/>
                              <w:spacing w:line="480" w:lineRule="exact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4304BA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故宮</w:t>
                            </w:r>
                            <w:r w:rsidR="009C0696" w:rsidRPr="004304BA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職員清點</w:t>
                            </w:r>
                            <w:r w:rsidR="003B7064" w:rsidRPr="004304BA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文物</w:t>
                            </w:r>
                            <w:r w:rsidR="009C0696" w:rsidRPr="004304BA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後精心打包裝箱</w:t>
                            </w:r>
                            <w:r w:rsidR="007D27D5" w:rsidRPr="004304BA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，一路上</w:t>
                            </w:r>
                            <w:r w:rsidR="005E5C8E" w:rsidRPr="004304BA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歷盡艱險，</w:t>
                            </w:r>
                            <w:r w:rsidR="007D27D5" w:rsidRPr="004304BA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無懼傷亡</w:t>
                            </w:r>
                            <w:r w:rsidR="005E5C8E" w:rsidRPr="004304BA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；</w:t>
                            </w:r>
                            <w:r w:rsidR="007D27D5" w:rsidRPr="004304BA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軍隊全程</w:t>
                            </w:r>
                            <w:r w:rsidR="005E5C8E" w:rsidRPr="004304BA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護送；</w:t>
                            </w:r>
                            <w:r w:rsidR="004304BA" w:rsidRPr="004304BA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普通百姓自發前來幫忙。</w:t>
                            </w:r>
                            <w:r w:rsidR="004304BA" w:rsidRPr="004304BA">
                              <w:rPr>
                                <w:rFonts w:ascii="微軟正黑體" w:eastAsia="微軟正黑體" w:hAnsi="微軟正黑體" w:hint="eastAsia"/>
                                <w:color w:val="FF0000"/>
                                <w:lang w:eastAsia="zh-CN"/>
                              </w:rPr>
                              <w:t>（以上任選</w:t>
                            </w:r>
                            <w:proofErr w:type="gramStart"/>
                            <w:r w:rsidR="004304BA" w:rsidRPr="004304BA">
                              <w:rPr>
                                <w:rFonts w:ascii="微軟正黑體" w:eastAsia="微軟正黑體" w:hAnsi="微軟正黑體" w:hint="eastAsia"/>
                                <w:color w:val="FF0000"/>
                                <w:lang w:eastAsia="zh-CN"/>
                              </w:rPr>
                              <w:t>兩</w:t>
                            </w:r>
                            <w:proofErr w:type="gramEnd"/>
                            <w:r w:rsidR="004304BA" w:rsidRPr="004304BA">
                              <w:rPr>
                                <w:rFonts w:ascii="微軟正黑體" w:eastAsia="微軟正黑體" w:hAnsi="微軟正黑體" w:hint="eastAsia"/>
                                <w:color w:val="FF0000"/>
                                <w:lang w:eastAsia="zh-CN"/>
                              </w:rPr>
                              <w:t>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373E0" id="矩形 28" o:spid="_x0000_s1028" style="position:absolute;left:0;text-align:left;margin-left:418.9pt;margin-top:17.7pt;width:470.1pt;height:73.8pt;z-index:251658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" filled="f" stroked="f" strokeweight="1pt">
                <v:textbox>
                  <w:txbxContent>
                    <w:p w14:paraId="669FCD69" w14:textId="18BC7F1D" w:rsidR="00CF0BB8" w:rsidRPr="004304BA" w:rsidRDefault="00A11A0A" w:rsidP="005B323F">
                      <w:pPr>
                        <w:snapToGrid w:val="0"/>
                        <w:spacing w:line="480" w:lineRule="exact"/>
                        <w:rPr>
                          <w:rFonts w:ascii="Microsoft JhengHei" w:eastAsia="Microsoft JhengHei" w:hAnsi="Microsoft JhengHei"/>
                          <w:color w:val="FF0000"/>
                          <w:lang w:eastAsia="zh-CN"/>
                        </w:rPr>
                      </w:pPr>
                      <w:r w:rsidRPr="004304BA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故宮</w:t>
                      </w:r>
                      <w:r w:rsidR="009C0696" w:rsidRPr="004304BA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職員清點</w:t>
                      </w:r>
                      <w:r w:rsidR="003B7064" w:rsidRPr="004304BA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文物</w:t>
                      </w:r>
                      <w:r w:rsidR="009C0696" w:rsidRPr="004304BA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後精心打包裝箱</w:t>
                      </w:r>
                      <w:r w:rsidR="007D27D5" w:rsidRPr="004304BA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，一路上</w:t>
                      </w:r>
                      <w:r w:rsidR="005E5C8E" w:rsidRPr="004304BA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歷盡艱險，</w:t>
                      </w:r>
                      <w:r w:rsidR="007D27D5" w:rsidRPr="004304BA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無懼傷亡</w:t>
                      </w:r>
                      <w:r w:rsidR="005E5C8E" w:rsidRPr="004304BA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；</w:t>
                      </w:r>
                      <w:r w:rsidR="007D27D5" w:rsidRPr="004304BA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軍隊全程</w:t>
                      </w:r>
                      <w:r w:rsidR="005E5C8E" w:rsidRPr="004304BA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護送；</w:t>
                      </w:r>
                      <w:r w:rsidR="004304BA" w:rsidRPr="004304BA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普通百姓自發前來幫忙。</w:t>
                      </w:r>
                      <w:r w:rsidR="004304BA" w:rsidRPr="004304BA">
                        <w:rPr>
                          <w:rFonts w:ascii="Microsoft JhengHei" w:eastAsia="Microsoft JhengHei" w:hAnsi="Microsoft JhengHei" w:hint="eastAsia"/>
                          <w:color w:val="FF0000"/>
                          <w:lang w:eastAsia="zh-CN"/>
                        </w:rPr>
                        <w:t>（以上任選兩例）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65257" w:rsidRPr="00A11A0A">
        <w:rPr>
          <w:rFonts w:ascii="微軟正黑體" w:eastAsia="微軟正黑體" w:hAnsi="微軟正黑體" w:hint="eastAsia"/>
        </w:rPr>
        <w:t>故宮文物在抗戰</w:t>
      </w:r>
      <w:r w:rsidR="00095A29" w:rsidRPr="00A11A0A">
        <w:rPr>
          <w:rFonts w:ascii="微軟正黑體" w:eastAsia="微軟正黑體" w:hAnsi="微軟正黑體" w:hint="eastAsia"/>
        </w:rPr>
        <w:t>期間</w:t>
      </w:r>
      <w:r w:rsidR="00A65257" w:rsidRPr="00A11A0A">
        <w:rPr>
          <w:rFonts w:ascii="微軟正黑體" w:eastAsia="微軟正黑體" w:hAnsi="微軟正黑體" w:hint="eastAsia"/>
        </w:rPr>
        <w:t>得以保存，離不開許多人共同努力，試從影片中找出</w:t>
      </w:r>
      <w:r w:rsidR="007F1E3A" w:rsidRPr="00A11A0A">
        <w:rPr>
          <w:rFonts w:ascii="微軟正黑體" w:eastAsia="微軟正黑體" w:hAnsi="微軟正黑體" w:hint="eastAsia"/>
        </w:rPr>
        <w:t>兩</w:t>
      </w:r>
      <w:r w:rsidR="008810F4" w:rsidRPr="00A11A0A">
        <w:rPr>
          <w:rFonts w:ascii="微軟正黑體" w:eastAsia="微軟正黑體" w:hAnsi="微軟正黑體" w:hint="eastAsia"/>
        </w:rPr>
        <w:t>個</w:t>
      </w:r>
      <w:r w:rsidR="007F1E3A" w:rsidRPr="00A11A0A">
        <w:rPr>
          <w:rFonts w:ascii="微軟正黑體" w:eastAsia="微軟正黑體" w:hAnsi="微軟正黑體" w:hint="eastAsia"/>
        </w:rPr>
        <w:t>事例</w:t>
      </w:r>
      <w:r w:rsidR="00DE57C3" w:rsidRPr="00A11A0A">
        <w:rPr>
          <w:rFonts w:ascii="微軟正黑體" w:eastAsia="微軟正黑體" w:hAnsi="微軟正黑體" w:hint="eastAsia"/>
        </w:rPr>
        <w:t>。</w:t>
      </w:r>
    </w:p>
    <w:p w14:paraId="1B3EE47A" w14:textId="6701749B" w:rsidR="000053BE" w:rsidRDefault="000053BE" w:rsidP="000053BE">
      <w:pPr>
        <w:spacing w:line="560" w:lineRule="exact"/>
        <w:ind w:left="30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u w:val="single"/>
        </w:rPr>
      </w:pPr>
      <w:r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u w:val="single"/>
        </w:rPr>
        <w:t xml:space="preserve">                                                                   </w:t>
      </w:r>
    </w:p>
    <w:p w14:paraId="1C44000B" w14:textId="1172ABF2" w:rsidR="006E74DA" w:rsidRPr="0054549E" w:rsidRDefault="000053BE" w:rsidP="0054549E">
      <w:pPr>
        <w:spacing w:line="560" w:lineRule="exact"/>
        <w:ind w:left="307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u w:val="single"/>
        </w:rPr>
      </w:pPr>
      <w:r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:u w:val="single"/>
        </w:rPr>
        <w:t xml:space="preserve">                                                                     </w:t>
      </w:r>
    </w:p>
    <w:sectPr w:rsidR="006E74DA" w:rsidRPr="0054549E" w:rsidSect="00FB284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5E87" w14:textId="77777777" w:rsidR="006744A6" w:rsidRDefault="006744A6" w:rsidP="002F3AE4">
      <w:r>
        <w:separator/>
      </w:r>
    </w:p>
  </w:endnote>
  <w:endnote w:type="continuationSeparator" w:id="0">
    <w:p w14:paraId="1D738D16" w14:textId="77777777" w:rsidR="006744A6" w:rsidRDefault="006744A6" w:rsidP="002F3AE4">
      <w:r>
        <w:continuationSeparator/>
      </w:r>
    </w:p>
  </w:endnote>
  <w:endnote w:type="continuationNotice" w:id="1">
    <w:p w14:paraId="73922EA1" w14:textId="77777777" w:rsidR="006744A6" w:rsidRDefault="006744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575414F7" wp14:editId="1BFD3771">
          <wp:simplePos x="0" y="0"/>
          <wp:positionH relativeFrom="margin">
            <wp:align>center</wp:align>
          </wp:positionH>
          <wp:positionV relativeFrom="paragraph">
            <wp:posOffset>-350161</wp:posOffset>
          </wp:positionV>
          <wp:extent cx="7662835" cy="719998"/>
          <wp:effectExtent l="0" t="0" r="0" b="4445"/>
          <wp:wrapNone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5E1C" w14:textId="77777777" w:rsidR="006744A6" w:rsidRDefault="006744A6" w:rsidP="002F3AE4">
      <w:r>
        <w:separator/>
      </w:r>
    </w:p>
  </w:footnote>
  <w:footnote w:type="continuationSeparator" w:id="0">
    <w:p w14:paraId="13BC6FCD" w14:textId="77777777" w:rsidR="006744A6" w:rsidRDefault="006744A6" w:rsidP="002F3AE4">
      <w:r>
        <w:continuationSeparator/>
      </w:r>
    </w:p>
  </w:footnote>
  <w:footnote w:type="continuationNotice" w:id="1">
    <w:p w14:paraId="58DF0C09" w14:textId="77777777" w:rsidR="006744A6" w:rsidRDefault="006744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Content>
      <w:p w14:paraId="69AF86AB" w14:textId="05D1247F" w:rsidR="00E34CB4" w:rsidRDefault="00E34CB4" w:rsidP="0079250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4304BA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3229A1D0" w:rsidR="002F3AE4" w:rsidRPr="00663376" w:rsidRDefault="0079404D">
    <w:pPr>
      <w:pStyle w:val="a5"/>
    </w:pPr>
    <w:r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231778B" wp14:editId="715D3ECD">
              <wp:simplePos x="0" y="0"/>
              <wp:positionH relativeFrom="margin">
                <wp:posOffset>3108960</wp:posOffset>
              </wp:positionH>
              <wp:positionV relativeFrom="paragraph">
                <wp:posOffset>542925</wp:posOffset>
              </wp:positionV>
              <wp:extent cx="952500" cy="504825"/>
              <wp:effectExtent l="0" t="0" r="19050" b="28575"/>
              <wp:wrapNone/>
              <wp:docPr id="7" name="矩形: 圓角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173CA30" w14:textId="77777777" w:rsidR="0079404D" w:rsidRPr="00375A98" w:rsidRDefault="0079404D" w:rsidP="0079404D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 w:rsidRPr="00375A9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231778B" id="矩形: 圓角 7" o:spid="_x0000_s1029" style="position:absolute;margin-left:244.8pt;margin-top:42.75pt;width:75pt;height:39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" fillcolor="#ffcdcd" strokecolor="window" strokeweight="1pt">
              <v:stroke joinstyle="miter"/>
              <v:textbox inset="2mm,0,2mm,0">
                <w:txbxContent>
                  <w:p w14:paraId="7173CA30" w14:textId="77777777" w:rsidR="0079404D" w:rsidRPr="00375A98" w:rsidRDefault="0079404D" w:rsidP="0079404D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 w:rsidRPr="00375A9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8240" behindDoc="1" locked="0" layoutInCell="1" allowOverlap="1" wp14:anchorId="5018E2AE" wp14:editId="5A91F4FE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6279"/>
    <w:multiLevelType w:val="hybridMultilevel"/>
    <w:tmpl w:val="27F8B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0C7F20"/>
    <w:multiLevelType w:val="hybridMultilevel"/>
    <w:tmpl w:val="E89EA9DE"/>
    <w:lvl w:ilvl="0" w:tplc="73E6A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144F5"/>
    <w:multiLevelType w:val="hybridMultilevel"/>
    <w:tmpl w:val="07827B34"/>
    <w:lvl w:ilvl="0" w:tplc="AAD4FC34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cstheme="minorBid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370CFD"/>
    <w:multiLevelType w:val="hybridMultilevel"/>
    <w:tmpl w:val="CA7A65A0"/>
    <w:lvl w:ilvl="0" w:tplc="AC5CECB0">
      <w:start w:val="1"/>
      <w:numFmt w:val="decimal"/>
      <w:lvlText w:val="%1."/>
      <w:lvlJc w:val="left"/>
      <w:pPr>
        <w:ind w:left="21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358511788">
    <w:abstractNumId w:val="3"/>
  </w:num>
  <w:num w:numId="2" w16cid:durableId="441850923">
    <w:abstractNumId w:val="4"/>
  </w:num>
  <w:num w:numId="3" w16cid:durableId="1151211557">
    <w:abstractNumId w:val="2"/>
  </w:num>
  <w:num w:numId="4" w16cid:durableId="1223252475">
    <w:abstractNumId w:val="1"/>
  </w:num>
  <w:num w:numId="5" w16cid:durableId="27205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3FC"/>
    <w:rsid w:val="000053BE"/>
    <w:rsid w:val="00013916"/>
    <w:rsid w:val="0002341C"/>
    <w:rsid w:val="00025DFA"/>
    <w:rsid w:val="00026A53"/>
    <w:rsid w:val="00040E18"/>
    <w:rsid w:val="00053070"/>
    <w:rsid w:val="000535A0"/>
    <w:rsid w:val="0006158B"/>
    <w:rsid w:val="00061CE4"/>
    <w:rsid w:val="00087FDB"/>
    <w:rsid w:val="0009101C"/>
    <w:rsid w:val="00095A29"/>
    <w:rsid w:val="000B7BE4"/>
    <w:rsid w:val="000C4C21"/>
    <w:rsid w:val="000D79B1"/>
    <w:rsid w:val="000E7257"/>
    <w:rsid w:val="000F1D43"/>
    <w:rsid w:val="000F6AE5"/>
    <w:rsid w:val="00103830"/>
    <w:rsid w:val="001112F1"/>
    <w:rsid w:val="00114868"/>
    <w:rsid w:val="001168E8"/>
    <w:rsid w:val="0012702D"/>
    <w:rsid w:val="00140492"/>
    <w:rsid w:val="00144608"/>
    <w:rsid w:val="00156FE0"/>
    <w:rsid w:val="00164D0F"/>
    <w:rsid w:val="00167212"/>
    <w:rsid w:val="00184DEA"/>
    <w:rsid w:val="0018564E"/>
    <w:rsid w:val="001970C2"/>
    <w:rsid w:val="001B5492"/>
    <w:rsid w:val="001C21D2"/>
    <w:rsid w:val="001C3B0E"/>
    <w:rsid w:val="001D1156"/>
    <w:rsid w:val="001D26A2"/>
    <w:rsid w:val="001E25C7"/>
    <w:rsid w:val="00223FF6"/>
    <w:rsid w:val="002453D2"/>
    <w:rsid w:val="00246EF0"/>
    <w:rsid w:val="00251E7C"/>
    <w:rsid w:val="00256AB6"/>
    <w:rsid w:val="0028603D"/>
    <w:rsid w:val="002A130E"/>
    <w:rsid w:val="002B2921"/>
    <w:rsid w:val="002B4F1F"/>
    <w:rsid w:val="002D0D4A"/>
    <w:rsid w:val="002E4BAF"/>
    <w:rsid w:val="002F34F6"/>
    <w:rsid w:val="002F3AE4"/>
    <w:rsid w:val="0031537C"/>
    <w:rsid w:val="00317693"/>
    <w:rsid w:val="003578C2"/>
    <w:rsid w:val="00357EF5"/>
    <w:rsid w:val="00357F61"/>
    <w:rsid w:val="00371423"/>
    <w:rsid w:val="0038713C"/>
    <w:rsid w:val="0039642E"/>
    <w:rsid w:val="003B7064"/>
    <w:rsid w:val="003F2666"/>
    <w:rsid w:val="0040138A"/>
    <w:rsid w:val="00407500"/>
    <w:rsid w:val="00413B7B"/>
    <w:rsid w:val="0041667C"/>
    <w:rsid w:val="004304BA"/>
    <w:rsid w:val="00450BD2"/>
    <w:rsid w:val="004733B1"/>
    <w:rsid w:val="00473DE4"/>
    <w:rsid w:val="0047488D"/>
    <w:rsid w:val="00474C0A"/>
    <w:rsid w:val="00477578"/>
    <w:rsid w:val="00490DCC"/>
    <w:rsid w:val="004A2A2F"/>
    <w:rsid w:val="004A48B0"/>
    <w:rsid w:val="004A7E03"/>
    <w:rsid w:val="004D37D9"/>
    <w:rsid w:val="004D5F7C"/>
    <w:rsid w:val="004E60EE"/>
    <w:rsid w:val="00503BA4"/>
    <w:rsid w:val="0050712F"/>
    <w:rsid w:val="00515411"/>
    <w:rsid w:val="0054549E"/>
    <w:rsid w:val="00556198"/>
    <w:rsid w:val="0056165E"/>
    <w:rsid w:val="0056488A"/>
    <w:rsid w:val="005802A6"/>
    <w:rsid w:val="005A0DE0"/>
    <w:rsid w:val="005B109F"/>
    <w:rsid w:val="005B323F"/>
    <w:rsid w:val="005E2226"/>
    <w:rsid w:val="005E5C8E"/>
    <w:rsid w:val="00615264"/>
    <w:rsid w:val="00616A79"/>
    <w:rsid w:val="00624312"/>
    <w:rsid w:val="00642879"/>
    <w:rsid w:val="00647A4B"/>
    <w:rsid w:val="00663376"/>
    <w:rsid w:val="00663BD8"/>
    <w:rsid w:val="0066691F"/>
    <w:rsid w:val="006725F6"/>
    <w:rsid w:val="006744A6"/>
    <w:rsid w:val="00674C78"/>
    <w:rsid w:val="00685D95"/>
    <w:rsid w:val="0069449B"/>
    <w:rsid w:val="006A18A6"/>
    <w:rsid w:val="006A4426"/>
    <w:rsid w:val="006B018E"/>
    <w:rsid w:val="006B0CDD"/>
    <w:rsid w:val="006C0B54"/>
    <w:rsid w:val="006C1CFE"/>
    <w:rsid w:val="006C1EA5"/>
    <w:rsid w:val="006D0679"/>
    <w:rsid w:val="006D25DD"/>
    <w:rsid w:val="006D294B"/>
    <w:rsid w:val="006E65C8"/>
    <w:rsid w:val="006E74DA"/>
    <w:rsid w:val="00701124"/>
    <w:rsid w:val="007076E2"/>
    <w:rsid w:val="00712769"/>
    <w:rsid w:val="007163EA"/>
    <w:rsid w:val="00745DB7"/>
    <w:rsid w:val="007505B0"/>
    <w:rsid w:val="0076037F"/>
    <w:rsid w:val="007642F1"/>
    <w:rsid w:val="00781437"/>
    <w:rsid w:val="007861CD"/>
    <w:rsid w:val="0079250A"/>
    <w:rsid w:val="0079404D"/>
    <w:rsid w:val="007A2284"/>
    <w:rsid w:val="007B1B48"/>
    <w:rsid w:val="007B3FF6"/>
    <w:rsid w:val="007C12EC"/>
    <w:rsid w:val="007C1600"/>
    <w:rsid w:val="007D27D5"/>
    <w:rsid w:val="007D4D58"/>
    <w:rsid w:val="007E0984"/>
    <w:rsid w:val="007F1E3A"/>
    <w:rsid w:val="007F5214"/>
    <w:rsid w:val="00802007"/>
    <w:rsid w:val="00807A42"/>
    <w:rsid w:val="00811392"/>
    <w:rsid w:val="008245EA"/>
    <w:rsid w:val="0083161B"/>
    <w:rsid w:val="0083172F"/>
    <w:rsid w:val="0083366B"/>
    <w:rsid w:val="00841546"/>
    <w:rsid w:val="00843F3C"/>
    <w:rsid w:val="008746A8"/>
    <w:rsid w:val="00877BD3"/>
    <w:rsid w:val="008810F4"/>
    <w:rsid w:val="00882A04"/>
    <w:rsid w:val="008B22B2"/>
    <w:rsid w:val="008B244B"/>
    <w:rsid w:val="008C2218"/>
    <w:rsid w:val="008E1EA6"/>
    <w:rsid w:val="008E6849"/>
    <w:rsid w:val="009032D8"/>
    <w:rsid w:val="00951092"/>
    <w:rsid w:val="0097602E"/>
    <w:rsid w:val="009838AA"/>
    <w:rsid w:val="00990E11"/>
    <w:rsid w:val="009A453C"/>
    <w:rsid w:val="009B3E21"/>
    <w:rsid w:val="009B58C2"/>
    <w:rsid w:val="009B5B55"/>
    <w:rsid w:val="009C0696"/>
    <w:rsid w:val="009C7167"/>
    <w:rsid w:val="009D1052"/>
    <w:rsid w:val="009F0F44"/>
    <w:rsid w:val="00A012BC"/>
    <w:rsid w:val="00A07382"/>
    <w:rsid w:val="00A10123"/>
    <w:rsid w:val="00A11A0A"/>
    <w:rsid w:val="00A152C4"/>
    <w:rsid w:val="00A32B9D"/>
    <w:rsid w:val="00A3792A"/>
    <w:rsid w:val="00A41A50"/>
    <w:rsid w:val="00A65257"/>
    <w:rsid w:val="00A67106"/>
    <w:rsid w:val="00A80732"/>
    <w:rsid w:val="00A979DB"/>
    <w:rsid w:val="00AA4B45"/>
    <w:rsid w:val="00AB5EE7"/>
    <w:rsid w:val="00AF35BF"/>
    <w:rsid w:val="00B1583E"/>
    <w:rsid w:val="00B174B1"/>
    <w:rsid w:val="00B265BD"/>
    <w:rsid w:val="00B474A6"/>
    <w:rsid w:val="00B52819"/>
    <w:rsid w:val="00B64DA1"/>
    <w:rsid w:val="00B7060E"/>
    <w:rsid w:val="00B75A80"/>
    <w:rsid w:val="00B776D1"/>
    <w:rsid w:val="00B92727"/>
    <w:rsid w:val="00BA505C"/>
    <w:rsid w:val="00BB7767"/>
    <w:rsid w:val="00BB7FA1"/>
    <w:rsid w:val="00BD35F3"/>
    <w:rsid w:val="00BE1212"/>
    <w:rsid w:val="00BE36C3"/>
    <w:rsid w:val="00C06B73"/>
    <w:rsid w:val="00C3183B"/>
    <w:rsid w:val="00C33681"/>
    <w:rsid w:val="00C35E99"/>
    <w:rsid w:val="00C53FAC"/>
    <w:rsid w:val="00C87370"/>
    <w:rsid w:val="00C93185"/>
    <w:rsid w:val="00CA1D9C"/>
    <w:rsid w:val="00CA40A4"/>
    <w:rsid w:val="00CC0448"/>
    <w:rsid w:val="00CC7396"/>
    <w:rsid w:val="00CD2665"/>
    <w:rsid w:val="00CE3BFF"/>
    <w:rsid w:val="00CF03BB"/>
    <w:rsid w:val="00CF0BB8"/>
    <w:rsid w:val="00CF0F4F"/>
    <w:rsid w:val="00CF5AC1"/>
    <w:rsid w:val="00D11574"/>
    <w:rsid w:val="00D17C51"/>
    <w:rsid w:val="00D17E8E"/>
    <w:rsid w:val="00D61E91"/>
    <w:rsid w:val="00D669E3"/>
    <w:rsid w:val="00D7149D"/>
    <w:rsid w:val="00D849C5"/>
    <w:rsid w:val="00D84C93"/>
    <w:rsid w:val="00D86FD6"/>
    <w:rsid w:val="00D87193"/>
    <w:rsid w:val="00D87860"/>
    <w:rsid w:val="00D97876"/>
    <w:rsid w:val="00DB335C"/>
    <w:rsid w:val="00DE57C3"/>
    <w:rsid w:val="00DF2B0F"/>
    <w:rsid w:val="00E1348A"/>
    <w:rsid w:val="00E13BB1"/>
    <w:rsid w:val="00E20A87"/>
    <w:rsid w:val="00E25811"/>
    <w:rsid w:val="00E32252"/>
    <w:rsid w:val="00E34CB4"/>
    <w:rsid w:val="00E574D7"/>
    <w:rsid w:val="00E677FE"/>
    <w:rsid w:val="00EA6950"/>
    <w:rsid w:val="00EA6AFF"/>
    <w:rsid w:val="00EB32C2"/>
    <w:rsid w:val="00EC05E3"/>
    <w:rsid w:val="00EE428F"/>
    <w:rsid w:val="00EF7C99"/>
    <w:rsid w:val="00F036A6"/>
    <w:rsid w:val="00F42A77"/>
    <w:rsid w:val="00F70FE1"/>
    <w:rsid w:val="00F73A55"/>
    <w:rsid w:val="00F7450B"/>
    <w:rsid w:val="00F82E4D"/>
    <w:rsid w:val="00F94D2A"/>
    <w:rsid w:val="00FA573E"/>
    <w:rsid w:val="00FA7A17"/>
    <w:rsid w:val="00FB2849"/>
    <w:rsid w:val="00FE3EE3"/>
    <w:rsid w:val="00FF6D00"/>
    <w:rsid w:val="558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FF12480-422E-477B-A0C3-B42B8949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1">
    <w:name w:val="heading 1"/>
    <w:basedOn w:val="a"/>
    <w:link w:val="10"/>
    <w:uiPriority w:val="9"/>
    <w:qFormat/>
    <w:rsid w:val="0001391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A012BC"/>
    <w:rPr>
      <w:color w:val="0000FF"/>
      <w:u w:val="single"/>
    </w:rPr>
  </w:style>
  <w:style w:type="character" w:styleId="ab">
    <w:name w:val="Strong"/>
    <w:basedOn w:val="a0"/>
    <w:uiPriority w:val="22"/>
    <w:qFormat/>
    <w:rsid w:val="0050712F"/>
    <w:rPr>
      <w:b/>
      <w:bCs/>
    </w:rPr>
  </w:style>
  <w:style w:type="character" w:customStyle="1" w:styleId="HeadA">
    <w:name w:val="HeadA 字元"/>
    <w:basedOn w:val="a0"/>
    <w:link w:val="HeadA0"/>
    <w:locked/>
    <w:rsid w:val="001168E8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HeadA0">
    <w:name w:val="HeadA"/>
    <w:basedOn w:val="a"/>
    <w:link w:val="HeadA"/>
    <w:qFormat/>
    <w:rsid w:val="001168E8"/>
    <w:pPr>
      <w:snapToGrid w:val="0"/>
      <w:spacing w:beforeLines="10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10">
    <w:name w:val="標題 1 字元"/>
    <w:basedOn w:val="a0"/>
    <w:link w:val="1"/>
    <w:uiPriority w:val="9"/>
    <w:rsid w:val="00013916"/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customStyle="1" w:styleId="40">
    <w:name w:val="標題 4 字元"/>
    <w:basedOn w:val="a0"/>
    <w:link w:val="4"/>
    <w:uiPriority w:val="9"/>
    <w:semiHidden/>
    <w:rsid w:val="00E2581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c">
    <w:name w:val="Unresolved Mention"/>
    <w:basedOn w:val="a0"/>
    <w:uiPriority w:val="99"/>
    <w:semiHidden/>
    <w:unhideWhenUsed/>
    <w:rsid w:val="007861C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7861CD"/>
    <w:rPr>
      <w:color w:val="954F72" w:themeColor="followedHyperlink"/>
      <w:u w:val="single"/>
    </w:rPr>
  </w:style>
  <w:style w:type="paragraph" w:styleId="ae">
    <w:name w:val="Revision"/>
    <w:hidden/>
    <w:uiPriority w:val="99"/>
    <w:semiHidden/>
    <w:rsid w:val="00D1157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o-2R25Axpp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0BBA7D4B-21CE-455A-9502-A3C31C7E40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C63C95-9FCB-479C-A4EF-7F5CA8E114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150</cp:revision>
  <dcterms:created xsi:type="dcterms:W3CDTF">2021-07-21T08:56:00Z</dcterms:created>
  <dcterms:modified xsi:type="dcterms:W3CDTF">2022-12-08T02:45:00Z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3293900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