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33B57E" w14:textId="77777777" w:rsidR="00837791" w:rsidRPr="00175FE3" w:rsidRDefault="008325E4" w:rsidP="003262C9">
      <w:pPr>
        <w:pStyle w:val="a3"/>
        <w:rPr>
          <w:rFonts w:ascii="Times New Roman"/>
        </w:rPr>
      </w:pPr>
      <w:r w:rsidRPr="00175FE3">
        <w:rPr>
          <w:noProof/>
        </w:rPr>
        <w:drawing>
          <wp:anchor distT="0" distB="0" distL="0" distR="0" simplePos="0" relativeHeight="251656704" behindDoc="0" locked="0" layoutInCell="1" allowOverlap="1" wp14:anchorId="275338B7" wp14:editId="3EB37A34">
            <wp:simplePos x="0" y="0"/>
            <wp:positionH relativeFrom="page">
              <wp:posOffset>12700</wp:posOffset>
            </wp:positionH>
            <wp:positionV relativeFrom="page">
              <wp:posOffset>9989456</wp:posOffset>
            </wp:positionV>
            <wp:extent cx="7547864" cy="69516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864" cy="695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B75F14" w14:textId="109B9101" w:rsidR="008F0543" w:rsidRPr="008F0543" w:rsidRDefault="008F0543" w:rsidP="003262C9">
      <w:pPr>
        <w:spacing w:line="360" w:lineRule="auto"/>
        <w:ind w:right="5851"/>
        <w:rPr>
          <w:b/>
          <w:bCs/>
          <w:spacing w:val="4"/>
          <w:sz w:val="24"/>
          <w:szCs w:val="24"/>
        </w:rPr>
      </w:pPr>
      <w:r w:rsidRPr="008F0543">
        <w:rPr>
          <w:b/>
          <w:bCs/>
          <w:spacing w:val="4"/>
          <w:sz w:val="24"/>
          <w:szCs w:val="24"/>
        </w:rPr>
        <w:t>課題</w:t>
      </w:r>
      <w:r w:rsidR="00D2093B">
        <w:rPr>
          <w:rFonts w:hint="eastAsia"/>
          <w:b/>
          <w:bCs/>
          <w:spacing w:val="4"/>
          <w:sz w:val="24"/>
          <w:szCs w:val="24"/>
        </w:rPr>
        <w:t>六</w:t>
      </w:r>
      <w:r w:rsidRPr="008F0543">
        <w:rPr>
          <w:rFonts w:hint="eastAsia"/>
          <w:b/>
          <w:bCs/>
          <w:spacing w:val="4"/>
          <w:sz w:val="24"/>
          <w:szCs w:val="24"/>
        </w:rPr>
        <w:t xml:space="preserve"> </w:t>
      </w:r>
      <w:r w:rsidR="00D2093B">
        <w:rPr>
          <w:rFonts w:hint="eastAsia"/>
          <w:b/>
          <w:bCs/>
          <w:spacing w:val="4"/>
          <w:sz w:val="24"/>
          <w:szCs w:val="24"/>
        </w:rPr>
        <w:t>世界貿易</w:t>
      </w:r>
    </w:p>
    <w:p w14:paraId="01260B5C" w14:textId="58F38EAC" w:rsidR="00A44D1B" w:rsidRPr="00175FE3" w:rsidRDefault="00A44D1B" w:rsidP="003262C9">
      <w:pPr>
        <w:spacing w:line="360" w:lineRule="auto"/>
        <w:ind w:right="5851"/>
        <w:rPr>
          <w:sz w:val="24"/>
          <w:szCs w:val="24"/>
        </w:rPr>
      </w:pPr>
      <w:r w:rsidRPr="00175FE3">
        <w:rPr>
          <w:b/>
          <w:spacing w:val="-1"/>
          <w:sz w:val="24"/>
          <w:szCs w:val="24"/>
        </w:rPr>
        <w:t>配合課程課題：</w:t>
      </w:r>
      <w:r w:rsidR="00D2093B">
        <w:rPr>
          <w:rFonts w:hint="eastAsia"/>
          <w:sz w:val="24"/>
          <w:szCs w:val="24"/>
        </w:rPr>
        <w:t>世界貿易</w:t>
      </w:r>
    </w:p>
    <w:p w14:paraId="5E067036" w14:textId="7E9DCA78" w:rsidR="00837791" w:rsidRPr="00175FE3" w:rsidRDefault="008325E4" w:rsidP="003262C9">
      <w:pPr>
        <w:spacing w:line="360" w:lineRule="auto"/>
        <w:ind w:right="5851"/>
        <w:rPr>
          <w:sz w:val="24"/>
          <w:szCs w:val="24"/>
        </w:rPr>
      </w:pPr>
      <w:r w:rsidRPr="00175FE3">
        <w:rPr>
          <w:b/>
          <w:sz w:val="24"/>
          <w:szCs w:val="24"/>
        </w:rPr>
        <w:t>適用年級：</w:t>
      </w:r>
      <w:r w:rsidRPr="00175FE3">
        <w:rPr>
          <w:sz w:val="24"/>
          <w:szCs w:val="24"/>
        </w:rPr>
        <w:t>中</w:t>
      </w:r>
      <w:proofErr w:type="gramStart"/>
      <w:r w:rsidRPr="00175FE3">
        <w:rPr>
          <w:sz w:val="24"/>
          <w:szCs w:val="24"/>
        </w:rPr>
        <w:t>一</w:t>
      </w:r>
      <w:proofErr w:type="gramEnd"/>
      <w:r w:rsidRPr="00175FE3">
        <w:rPr>
          <w:sz w:val="24"/>
          <w:szCs w:val="24"/>
        </w:rPr>
        <w:t>至中三級</w:t>
      </w:r>
    </w:p>
    <w:p w14:paraId="450BD987" w14:textId="77777777" w:rsidR="008B3D23" w:rsidRDefault="008B3D23" w:rsidP="003262C9">
      <w:pPr>
        <w:pStyle w:val="a3"/>
        <w:spacing w:before="15"/>
      </w:pPr>
    </w:p>
    <w:p w14:paraId="380BAEDF" w14:textId="3DD23A1A" w:rsidR="00837791" w:rsidRPr="0077778F" w:rsidRDefault="008B3D23" w:rsidP="003262C9">
      <w:pPr>
        <w:pStyle w:val="a3"/>
        <w:spacing w:before="15"/>
        <w:rPr>
          <w:b/>
          <w:bCs/>
          <w:color w:val="000000" w:themeColor="text1"/>
        </w:rPr>
      </w:pPr>
      <w:r w:rsidRPr="0077778F">
        <w:rPr>
          <w:b/>
          <w:bCs/>
          <w:color w:val="000000" w:themeColor="text1"/>
        </w:rPr>
        <w:t>360 全景圖考察介紹</w:t>
      </w:r>
    </w:p>
    <w:p w14:paraId="7F825C46" w14:textId="77712F29" w:rsidR="00B60755" w:rsidRDefault="00AC79B1" w:rsidP="001910F8">
      <w:pPr>
        <w:pStyle w:val="a3"/>
        <w:ind w:firstLine="607"/>
        <w:jc w:val="both"/>
        <w:rPr>
          <w:color w:val="000000" w:themeColor="text1"/>
          <w:spacing w:val="-1"/>
        </w:rPr>
      </w:pPr>
      <w:r w:rsidRPr="0077778F">
        <w:rPr>
          <w:color w:val="000000" w:themeColor="text1"/>
          <w:spacing w:val="-1"/>
        </w:rPr>
        <w:t>課題</w:t>
      </w:r>
      <w:r w:rsidR="00D2093B" w:rsidRPr="0077778F">
        <w:rPr>
          <w:rFonts w:hint="eastAsia"/>
          <w:color w:val="000000" w:themeColor="text1"/>
          <w:spacing w:val="-1"/>
        </w:rPr>
        <w:t>六</w:t>
      </w:r>
      <w:r w:rsidR="00C76F00">
        <w:rPr>
          <w:rFonts w:hint="eastAsia"/>
          <w:color w:val="000000" w:themeColor="text1"/>
          <w:spacing w:val="-1"/>
        </w:rPr>
        <w:t>的</w:t>
      </w:r>
      <w:r w:rsidR="001910F8">
        <w:rPr>
          <w:rFonts w:hint="eastAsia"/>
          <w:color w:val="000000" w:themeColor="text1"/>
          <w:spacing w:val="-1"/>
        </w:rPr>
        <w:t>學習</w:t>
      </w:r>
      <w:r w:rsidR="00C76F00">
        <w:rPr>
          <w:rFonts w:hint="eastAsia"/>
          <w:color w:val="000000" w:themeColor="text1"/>
          <w:spacing w:val="-1"/>
        </w:rPr>
        <w:t>重點在於</w:t>
      </w:r>
      <w:r w:rsidR="00CF077C">
        <w:rPr>
          <w:rFonts w:hint="eastAsia"/>
          <w:color w:val="000000" w:themeColor="text1"/>
          <w:spacing w:val="-1"/>
        </w:rPr>
        <w:t>讓學生認識</w:t>
      </w:r>
      <w:r w:rsidR="006B233B" w:rsidRPr="0077778F">
        <w:rPr>
          <w:rFonts w:hint="eastAsia"/>
          <w:color w:val="000000" w:themeColor="text1"/>
          <w:spacing w:val="-1"/>
        </w:rPr>
        <w:t>香港</w:t>
      </w:r>
      <w:r w:rsidR="000B43DC" w:rsidRPr="0077778F">
        <w:rPr>
          <w:rFonts w:hint="eastAsia"/>
          <w:color w:val="000000" w:themeColor="text1"/>
          <w:spacing w:val="-1"/>
        </w:rPr>
        <w:t>的</w:t>
      </w:r>
      <w:r w:rsidR="007B775E" w:rsidRPr="0077778F">
        <w:rPr>
          <w:rFonts w:hint="eastAsia"/>
          <w:color w:val="000000" w:themeColor="text1"/>
          <w:spacing w:val="-1"/>
        </w:rPr>
        <w:t>對外</w:t>
      </w:r>
      <w:r w:rsidR="00D2093B" w:rsidRPr="0077778F">
        <w:rPr>
          <w:rFonts w:hint="eastAsia"/>
          <w:color w:val="000000" w:themeColor="text1"/>
          <w:spacing w:val="-1"/>
        </w:rPr>
        <w:t>貿易</w:t>
      </w:r>
      <w:r w:rsidR="00C76F00">
        <w:rPr>
          <w:rFonts w:hint="eastAsia"/>
          <w:color w:val="000000" w:themeColor="text1"/>
          <w:spacing w:val="-1"/>
        </w:rPr>
        <w:t>狀</w:t>
      </w:r>
      <w:r w:rsidR="000B43DC" w:rsidRPr="0077778F">
        <w:rPr>
          <w:rFonts w:hint="eastAsia"/>
          <w:color w:val="000000" w:themeColor="text1"/>
          <w:spacing w:val="-1"/>
        </w:rPr>
        <w:t>況</w:t>
      </w:r>
      <w:r w:rsidR="00CF077C">
        <w:rPr>
          <w:rFonts w:hint="eastAsia"/>
          <w:color w:val="000000" w:themeColor="text1"/>
          <w:spacing w:val="-1"/>
        </w:rPr>
        <w:t>。</w:t>
      </w:r>
      <w:r w:rsidR="00D15319" w:rsidRPr="0077778F">
        <w:rPr>
          <w:color w:val="000000" w:themeColor="text1"/>
        </w:rPr>
        <w:t>香港</w:t>
      </w:r>
      <w:r w:rsidR="001910F8">
        <w:rPr>
          <w:rFonts w:hint="eastAsia"/>
          <w:color w:val="000000" w:themeColor="text1"/>
        </w:rPr>
        <w:t>一直</w:t>
      </w:r>
      <w:r w:rsidR="00D15319" w:rsidRPr="0077778F">
        <w:rPr>
          <w:color w:val="000000" w:themeColor="text1"/>
        </w:rPr>
        <w:t>奉行自由貿易政策，</w:t>
      </w:r>
      <w:r w:rsidR="004A0FCE" w:rsidRPr="0077778F">
        <w:rPr>
          <w:rFonts w:hint="eastAsia"/>
          <w:color w:val="000000" w:themeColor="text1"/>
        </w:rPr>
        <w:t>對外</w:t>
      </w:r>
      <w:r w:rsidR="00920CBD" w:rsidRPr="0077778F">
        <w:rPr>
          <w:rFonts w:hint="eastAsia"/>
          <w:color w:val="000000" w:themeColor="text1"/>
        </w:rPr>
        <w:t>貿易</w:t>
      </w:r>
      <w:r w:rsidR="004A0FCE" w:rsidRPr="0077778F">
        <w:rPr>
          <w:rFonts w:hint="eastAsia"/>
          <w:color w:val="000000" w:themeColor="text1"/>
        </w:rPr>
        <w:t>非常逢</w:t>
      </w:r>
      <w:proofErr w:type="gramStart"/>
      <w:r w:rsidR="004A0FCE" w:rsidRPr="0077778F">
        <w:rPr>
          <w:rFonts w:hint="eastAsia"/>
          <w:color w:val="000000" w:themeColor="text1"/>
        </w:rPr>
        <w:t>勃</w:t>
      </w:r>
      <w:proofErr w:type="gramEnd"/>
      <w:r w:rsidR="00920CBD" w:rsidRPr="0077778F">
        <w:rPr>
          <w:rFonts w:hint="eastAsia"/>
          <w:color w:val="000000" w:themeColor="text1"/>
        </w:rPr>
        <w:t>。</w:t>
      </w:r>
      <w:r w:rsidR="004A0FCE" w:rsidRPr="0077778F">
        <w:rPr>
          <w:rFonts w:hint="eastAsia"/>
          <w:color w:val="000000" w:themeColor="text1"/>
        </w:rPr>
        <w:t>本課題希望</w:t>
      </w:r>
      <w:r w:rsidR="009D375F">
        <w:rPr>
          <w:rFonts w:hint="eastAsia"/>
          <w:color w:val="000000" w:themeColor="text1"/>
        </w:rPr>
        <w:t>讓</w:t>
      </w:r>
      <w:r w:rsidR="00920CBD" w:rsidRPr="0077778F">
        <w:rPr>
          <w:rFonts w:hint="eastAsia"/>
          <w:color w:val="000000" w:themeColor="text1"/>
        </w:rPr>
        <w:t>學生</w:t>
      </w:r>
      <w:r w:rsidR="00165BDC" w:rsidRPr="0077778F">
        <w:rPr>
          <w:rFonts w:hint="eastAsia"/>
          <w:color w:val="000000" w:themeColor="text1"/>
        </w:rPr>
        <w:t>透過</w:t>
      </w:r>
      <w:r w:rsidR="009D375F">
        <w:rPr>
          <w:rFonts w:hint="eastAsia"/>
          <w:color w:val="000000" w:themeColor="text1"/>
        </w:rPr>
        <w:t>認識</w:t>
      </w:r>
      <w:r w:rsidR="00920CBD" w:rsidRPr="0077778F">
        <w:rPr>
          <w:rFonts w:hint="eastAsia"/>
          <w:color w:val="000000" w:themeColor="text1"/>
        </w:rPr>
        <w:t>香港</w:t>
      </w:r>
      <w:r w:rsidR="00165BDC" w:rsidRPr="0077778F">
        <w:rPr>
          <w:rFonts w:hint="eastAsia"/>
          <w:color w:val="000000" w:themeColor="text1"/>
        </w:rPr>
        <w:t>與</w:t>
      </w:r>
      <w:r w:rsidR="00920CBD" w:rsidRPr="0077778F">
        <w:rPr>
          <w:rFonts w:hint="eastAsia"/>
          <w:color w:val="000000" w:themeColor="text1"/>
          <w:spacing w:val="-1"/>
        </w:rPr>
        <w:t>對外貿易有關的設備、機構或場所，</w:t>
      </w:r>
      <w:r w:rsidR="008E090D" w:rsidRPr="0077778F">
        <w:rPr>
          <w:rFonts w:hint="eastAsia"/>
          <w:color w:val="000000" w:themeColor="text1"/>
          <w:spacing w:val="-1"/>
        </w:rPr>
        <w:t>了解香港</w:t>
      </w:r>
      <w:r w:rsidR="00165BDC" w:rsidRPr="0077778F">
        <w:rPr>
          <w:rFonts w:hint="eastAsia"/>
          <w:color w:val="000000" w:themeColor="text1"/>
          <w:spacing w:val="-1"/>
        </w:rPr>
        <w:t>政府乃至社會各界對推動香港</w:t>
      </w:r>
      <w:r w:rsidR="008E090D" w:rsidRPr="0077778F">
        <w:rPr>
          <w:rFonts w:hint="eastAsia"/>
          <w:color w:val="000000" w:themeColor="text1"/>
          <w:spacing w:val="-1"/>
        </w:rPr>
        <w:t>對外貿易</w:t>
      </w:r>
      <w:r w:rsidR="00165BDC" w:rsidRPr="0077778F">
        <w:rPr>
          <w:rFonts w:hint="eastAsia"/>
          <w:color w:val="000000" w:themeColor="text1"/>
          <w:spacing w:val="-1"/>
        </w:rPr>
        <w:t>所作出的努力</w:t>
      </w:r>
      <w:r w:rsidR="00126510">
        <w:rPr>
          <w:rFonts w:hint="eastAsia"/>
          <w:color w:val="000000" w:themeColor="text1"/>
          <w:spacing w:val="-1"/>
        </w:rPr>
        <w:t>，以及近年國家對香港的支持</w:t>
      </w:r>
      <w:r w:rsidR="008E090D" w:rsidRPr="0077778F">
        <w:rPr>
          <w:rFonts w:hint="eastAsia"/>
          <w:color w:val="000000" w:themeColor="text1"/>
          <w:spacing w:val="-1"/>
        </w:rPr>
        <w:t>。</w:t>
      </w:r>
    </w:p>
    <w:p w14:paraId="05E5DF03" w14:textId="5EA92E49" w:rsidR="001910F8" w:rsidRPr="0077778F" w:rsidRDefault="001910F8" w:rsidP="001910F8">
      <w:pPr>
        <w:pStyle w:val="a3"/>
        <w:ind w:firstLine="607"/>
        <w:jc w:val="both"/>
        <w:rPr>
          <w:color w:val="000000" w:themeColor="text1"/>
        </w:rPr>
      </w:pPr>
      <w:r w:rsidRPr="0077778F">
        <w:rPr>
          <w:rFonts w:hint="eastAsia"/>
          <w:color w:val="000000" w:themeColor="text1"/>
          <w:spacing w:val="-1"/>
        </w:rPr>
        <w:t>本課題的3</w:t>
      </w:r>
      <w:r w:rsidRPr="0077778F">
        <w:rPr>
          <w:color w:val="000000" w:themeColor="text1"/>
          <w:spacing w:val="-1"/>
        </w:rPr>
        <w:t>60</w:t>
      </w:r>
      <w:r w:rsidRPr="0077778F">
        <w:rPr>
          <w:rFonts w:hint="eastAsia"/>
          <w:color w:val="000000" w:themeColor="text1"/>
          <w:spacing w:val="-1"/>
        </w:rPr>
        <w:t>全景圖</w:t>
      </w:r>
      <w:r w:rsidRPr="0077778F">
        <w:rPr>
          <w:color w:val="000000" w:themeColor="text1"/>
          <w:spacing w:val="-3"/>
        </w:rPr>
        <w:t>考察</w:t>
      </w:r>
      <w:r w:rsidRPr="0077778F">
        <w:rPr>
          <w:color w:val="000000" w:themeColor="text1"/>
          <w:spacing w:val="-1"/>
        </w:rPr>
        <w:t>分成</w:t>
      </w:r>
      <w:r w:rsidRPr="0077778F">
        <w:rPr>
          <w:rFonts w:hint="eastAsia"/>
          <w:color w:val="000000" w:themeColor="text1"/>
        </w:rPr>
        <w:t>兩</w:t>
      </w:r>
      <w:r w:rsidRPr="0077778F">
        <w:rPr>
          <w:rFonts w:hint="eastAsia"/>
          <w:color w:val="000000" w:themeColor="text1"/>
          <w:spacing w:val="-3"/>
        </w:rPr>
        <w:t>個</w:t>
      </w:r>
      <w:r w:rsidRPr="0077778F">
        <w:rPr>
          <w:color w:val="000000" w:themeColor="text1"/>
          <w:spacing w:val="-3"/>
        </w:rPr>
        <w:t xml:space="preserve">行程，共 </w:t>
      </w:r>
      <w:r w:rsidRPr="0077778F">
        <w:rPr>
          <w:color w:val="000000" w:themeColor="text1"/>
        </w:rPr>
        <w:t>15</w:t>
      </w:r>
      <w:r w:rsidRPr="0077778F">
        <w:rPr>
          <w:color w:val="000000" w:themeColor="text1"/>
          <w:spacing w:val="-2"/>
        </w:rPr>
        <w:t xml:space="preserve"> </w:t>
      </w:r>
      <w:proofErr w:type="gramStart"/>
      <w:r w:rsidRPr="0077778F">
        <w:rPr>
          <w:color w:val="000000" w:themeColor="text1"/>
          <w:spacing w:val="-2"/>
        </w:rPr>
        <w:t>個</w:t>
      </w:r>
      <w:proofErr w:type="gramEnd"/>
      <w:r w:rsidRPr="0077778F">
        <w:rPr>
          <w:color w:val="000000" w:themeColor="text1"/>
          <w:spacing w:val="-2"/>
        </w:rPr>
        <w:t>考察點。</w:t>
      </w:r>
      <w:r w:rsidRPr="0077778F">
        <w:rPr>
          <w:rFonts w:hint="eastAsia"/>
          <w:color w:val="000000" w:themeColor="text1"/>
          <w:spacing w:val="-2"/>
        </w:rPr>
        <w:t>兩個</w:t>
      </w:r>
      <w:r w:rsidRPr="0077778F">
        <w:rPr>
          <w:color w:val="000000" w:themeColor="text1"/>
          <w:spacing w:val="-2"/>
        </w:rPr>
        <w:t>考察行程</w:t>
      </w:r>
      <w:r w:rsidRPr="0077778F">
        <w:rPr>
          <w:rFonts w:hint="eastAsia"/>
          <w:color w:val="000000" w:themeColor="text1"/>
          <w:spacing w:val="-2"/>
        </w:rPr>
        <w:t>分別是與貿易有關的交通基建設施</w:t>
      </w:r>
      <w:r w:rsidRPr="0077778F">
        <w:rPr>
          <w:rFonts w:hint="eastAsia"/>
          <w:color w:val="000000" w:themeColor="text1"/>
        </w:rPr>
        <w:t>及與貿易有關的機構或場所。</w:t>
      </w:r>
    </w:p>
    <w:p w14:paraId="1E8590C9" w14:textId="69967FD2" w:rsidR="000B7E18" w:rsidRPr="0077778F" w:rsidRDefault="008739DB" w:rsidP="000D7F1B">
      <w:pPr>
        <w:autoSpaceDE/>
        <w:autoSpaceDN/>
        <w:ind w:firstLine="607"/>
        <w:jc w:val="both"/>
        <w:rPr>
          <w:color w:val="000000" w:themeColor="text1"/>
          <w:sz w:val="24"/>
          <w:szCs w:val="24"/>
        </w:rPr>
      </w:pPr>
      <w:r w:rsidRPr="0077778F">
        <w:rPr>
          <w:rFonts w:hint="eastAsia"/>
          <w:color w:val="000000" w:themeColor="text1"/>
          <w:spacing w:val="-2"/>
          <w:sz w:val="24"/>
          <w:szCs w:val="24"/>
        </w:rPr>
        <w:t>香港政府一</w:t>
      </w:r>
      <w:r w:rsidR="00844100">
        <w:rPr>
          <w:rFonts w:hint="eastAsia"/>
          <w:color w:val="000000" w:themeColor="text1"/>
          <w:spacing w:val="-2"/>
          <w:sz w:val="24"/>
          <w:szCs w:val="24"/>
        </w:rPr>
        <w:t>直</w:t>
      </w:r>
      <w:r w:rsidRPr="0077778F">
        <w:rPr>
          <w:rFonts w:hint="eastAsia"/>
          <w:color w:val="000000" w:themeColor="text1"/>
          <w:spacing w:val="-2"/>
          <w:sz w:val="24"/>
          <w:szCs w:val="24"/>
        </w:rPr>
        <w:t>與國家配合，興建交通基建以支持香港發展對外貿易。</w:t>
      </w:r>
      <w:r w:rsidR="00DF621A" w:rsidRPr="0077778F">
        <w:rPr>
          <w:rFonts w:hint="eastAsia"/>
          <w:color w:val="000000" w:themeColor="text1"/>
          <w:spacing w:val="-2"/>
          <w:sz w:val="24"/>
          <w:szCs w:val="24"/>
        </w:rPr>
        <w:t>例如，香港的國際機</w:t>
      </w:r>
      <w:proofErr w:type="gramStart"/>
      <w:r w:rsidR="00DF621A" w:rsidRPr="0077778F">
        <w:rPr>
          <w:rFonts w:hint="eastAsia"/>
          <w:color w:val="000000" w:themeColor="text1"/>
          <w:spacing w:val="-2"/>
          <w:sz w:val="24"/>
          <w:szCs w:val="24"/>
        </w:rPr>
        <w:t>埸</w:t>
      </w:r>
      <w:proofErr w:type="gramEnd"/>
      <w:r w:rsidR="00DF621A" w:rsidRPr="0077778F">
        <w:rPr>
          <w:rFonts w:hint="eastAsia"/>
          <w:color w:val="000000" w:themeColor="text1"/>
          <w:spacing w:val="-2"/>
          <w:sz w:val="24"/>
          <w:szCs w:val="24"/>
        </w:rPr>
        <w:t>與貨櫃碼頭在世界</w:t>
      </w:r>
      <w:proofErr w:type="gramStart"/>
      <w:r w:rsidR="00DF621A" w:rsidRPr="0077778F">
        <w:rPr>
          <w:rFonts w:hint="eastAsia"/>
          <w:color w:val="000000" w:themeColor="text1"/>
          <w:spacing w:val="-2"/>
          <w:sz w:val="24"/>
          <w:szCs w:val="24"/>
        </w:rPr>
        <w:t>上均享</w:t>
      </w:r>
      <w:r w:rsidR="003E160D" w:rsidRPr="0077778F">
        <w:rPr>
          <w:rFonts w:hint="eastAsia"/>
          <w:color w:val="000000" w:themeColor="text1"/>
          <w:spacing w:val="-2"/>
          <w:sz w:val="24"/>
          <w:szCs w:val="24"/>
        </w:rPr>
        <w:t>負</w:t>
      </w:r>
      <w:proofErr w:type="gramEnd"/>
      <w:r w:rsidR="003E160D" w:rsidRPr="0077778F">
        <w:rPr>
          <w:rFonts w:hint="eastAsia"/>
          <w:color w:val="000000" w:themeColor="text1"/>
          <w:spacing w:val="-2"/>
          <w:sz w:val="24"/>
          <w:szCs w:val="24"/>
        </w:rPr>
        <w:t>盛名，是世界</w:t>
      </w:r>
      <w:r w:rsidR="00D231BB" w:rsidRPr="0077778F">
        <w:rPr>
          <w:rFonts w:hint="eastAsia"/>
          <w:color w:val="000000" w:themeColor="text1"/>
          <w:spacing w:val="-2"/>
          <w:sz w:val="24"/>
          <w:szCs w:val="24"/>
        </w:rPr>
        <w:t>上</w:t>
      </w:r>
      <w:r w:rsidR="003E160D" w:rsidRPr="0077778F">
        <w:rPr>
          <w:rFonts w:hint="eastAsia"/>
          <w:color w:val="000000" w:themeColor="text1"/>
          <w:spacing w:val="-2"/>
          <w:sz w:val="24"/>
          <w:szCs w:val="24"/>
        </w:rPr>
        <w:t>極為繁忙的</w:t>
      </w:r>
      <w:r w:rsidR="00D231BB" w:rsidRPr="0077778F">
        <w:rPr>
          <w:rFonts w:hint="eastAsia"/>
          <w:color w:val="000000" w:themeColor="text1"/>
          <w:spacing w:val="-2"/>
          <w:sz w:val="24"/>
          <w:szCs w:val="24"/>
        </w:rPr>
        <w:t>設施</w:t>
      </w:r>
      <w:r w:rsidR="000B7E18" w:rsidRPr="0077778F">
        <w:rPr>
          <w:rFonts w:hint="eastAsia"/>
          <w:color w:val="000000" w:themeColor="text1"/>
          <w:sz w:val="24"/>
          <w:szCs w:val="24"/>
        </w:rPr>
        <w:t>。</w:t>
      </w:r>
      <w:r w:rsidR="00FC1935" w:rsidRPr="0077778F">
        <w:rPr>
          <w:rFonts w:hint="eastAsia"/>
          <w:color w:val="000000" w:themeColor="text1"/>
          <w:sz w:val="24"/>
          <w:szCs w:val="24"/>
        </w:rPr>
        <w:t>香港</w:t>
      </w:r>
      <w:r w:rsidR="00F2361E" w:rsidRPr="0077778F">
        <w:rPr>
          <w:rFonts w:hint="eastAsia"/>
          <w:color w:val="000000" w:themeColor="text1"/>
          <w:sz w:val="24"/>
          <w:szCs w:val="24"/>
        </w:rPr>
        <w:t>也有</w:t>
      </w:r>
      <w:r w:rsidR="00FC1935" w:rsidRPr="0077778F">
        <w:rPr>
          <w:rFonts w:hint="eastAsia"/>
          <w:color w:val="000000" w:themeColor="text1"/>
          <w:sz w:val="24"/>
          <w:szCs w:val="24"/>
        </w:rPr>
        <w:t>高鐵站、</w:t>
      </w:r>
      <w:r w:rsidR="00F2361E" w:rsidRPr="0077778F">
        <w:rPr>
          <w:rFonts w:hint="eastAsia"/>
          <w:color w:val="000000" w:themeColor="text1"/>
          <w:sz w:val="24"/>
          <w:szCs w:val="24"/>
        </w:rPr>
        <w:t>多個</w:t>
      </w:r>
      <w:r w:rsidR="00FC1935" w:rsidRPr="0077778F">
        <w:rPr>
          <w:rFonts w:hint="eastAsia"/>
          <w:color w:val="000000" w:themeColor="text1"/>
          <w:sz w:val="24"/>
          <w:szCs w:val="24"/>
        </w:rPr>
        <w:t>碼頭及</w:t>
      </w:r>
      <w:r w:rsidR="00F2361E" w:rsidRPr="0077778F">
        <w:rPr>
          <w:rFonts w:hint="eastAsia"/>
          <w:color w:val="000000" w:themeColor="text1"/>
          <w:sz w:val="24"/>
          <w:szCs w:val="24"/>
        </w:rPr>
        <w:t>多個與內地連接的口岸，</w:t>
      </w:r>
      <w:r w:rsidR="00FC1935" w:rsidRPr="0077778F">
        <w:rPr>
          <w:rFonts w:hint="eastAsia"/>
          <w:color w:val="000000" w:themeColor="text1"/>
          <w:sz w:val="24"/>
          <w:szCs w:val="24"/>
        </w:rPr>
        <w:t>便</w:t>
      </w:r>
      <w:r w:rsidR="00451AEA" w:rsidRPr="0077778F">
        <w:rPr>
          <w:rFonts w:hint="eastAsia"/>
          <w:color w:val="000000" w:themeColor="text1"/>
          <w:sz w:val="24"/>
          <w:szCs w:val="24"/>
        </w:rPr>
        <w:t>利了</w:t>
      </w:r>
      <w:r w:rsidR="00FC1935" w:rsidRPr="0077778F">
        <w:rPr>
          <w:rFonts w:hint="eastAsia"/>
          <w:color w:val="000000" w:themeColor="text1"/>
          <w:sz w:val="24"/>
          <w:szCs w:val="24"/>
        </w:rPr>
        <w:t>香港與內地</w:t>
      </w:r>
      <w:r w:rsidR="00472C16">
        <w:rPr>
          <w:rFonts w:hint="eastAsia"/>
          <w:color w:val="000000" w:themeColor="text1"/>
          <w:sz w:val="24"/>
          <w:szCs w:val="24"/>
        </w:rPr>
        <w:t>乃至</w:t>
      </w:r>
      <w:r w:rsidR="00FC1935" w:rsidRPr="0077778F">
        <w:rPr>
          <w:rFonts w:hint="eastAsia"/>
          <w:color w:val="000000" w:themeColor="text1"/>
          <w:sz w:val="24"/>
          <w:szCs w:val="24"/>
        </w:rPr>
        <w:t>世界各地</w:t>
      </w:r>
      <w:r w:rsidR="00472C16">
        <w:rPr>
          <w:rFonts w:hint="eastAsia"/>
          <w:color w:val="000000" w:themeColor="text1"/>
          <w:sz w:val="24"/>
          <w:szCs w:val="24"/>
        </w:rPr>
        <w:t>的</w:t>
      </w:r>
      <w:r w:rsidR="00FC1935" w:rsidRPr="0077778F">
        <w:rPr>
          <w:rFonts w:hint="eastAsia"/>
          <w:color w:val="000000" w:themeColor="text1"/>
          <w:sz w:val="24"/>
          <w:szCs w:val="24"/>
        </w:rPr>
        <w:t>貿易交流</w:t>
      </w:r>
      <w:r w:rsidR="000B7E18" w:rsidRPr="0077778F">
        <w:rPr>
          <w:rFonts w:hint="eastAsia"/>
          <w:color w:val="000000" w:themeColor="text1"/>
          <w:sz w:val="24"/>
          <w:szCs w:val="24"/>
        </w:rPr>
        <w:t>。</w:t>
      </w:r>
    </w:p>
    <w:p w14:paraId="25A55037" w14:textId="686AC258" w:rsidR="00C76F00" w:rsidRDefault="00472C16" w:rsidP="00C76F00">
      <w:pPr>
        <w:pStyle w:val="a3"/>
        <w:spacing w:before="10"/>
        <w:ind w:firstLine="607"/>
        <w:jc w:val="both"/>
        <w:rPr>
          <w:color w:val="000000" w:themeColor="text1"/>
        </w:rPr>
      </w:pPr>
      <w:proofErr w:type="gramStart"/>
      <w:r>
        <w:rPr>
          <w:rFonts w:hint="eastAsia"/>
          <w:color w:val="000000" w:themeColor="text1"/>
          <w:spacing w:val="-2"/>
        </w:rPr>
        <w:t>此外，</w:t>
      </w:r>
      <w:proofErr w:type="gramEnd"/>
      <w:r w:rsidR="009C6919" w:rsidRPr="0077778F">
        <w:rPr>
          <w:rFonts w:hint="eastAsia"/>
          <w:color w:val="000000" w:themeColor="text1"/>
          <w:spacing w:val="-2"/>
        </w:rPr>
        <w:t>香港政府乃至社會各界，也為促進香港的</w:t>
      </w:r>
      <w:r>
        <w:rPr>
          <w:rFonts w:hint="eastAsia"/>
          <w:color w:val="000000" w:themeColor="text1"/>
          <w:spacing w:val="-2"/>
        </w:rPr>
        <w:t>對外</w:t>
      </w:r>
      <w:r w:rsidR="009C6919" w:rsidRPr="0077778F">
        <w:rPr>
          <w:rFonts w:hint="eastAsia"/>
          <w:color w:val="000000" w:themeColor="text1"/>
          <w:spacing w:val="-2"/>
        </w:rPr>
        <w:t>貿易發展</w:t>
      </w:r>
      <w:r>
        <w:rPr>
          <w:rFonts w:hint="eastAsia"/>
          <w:color w:val="000000" w:themeColor="text1"/>
          <w:spacing w:val="-2"/>
        </w:rPr>
        <w:t>作出努力</w:t>
      </w:r>
      <w:r w:rsidR="009C6919" w:rsidRPr="0077778F">
        <w:rPr>
          <w:rFonts w:hint="eastAsia"/>
          <w:color w:val="000000" w:themeColor="text1"/>
          <w:spacing w:val="-2"/>
        </w:rPr>
        <w:t>。</w:t>
      </w:r>
      <w:r w:rsidR="00BE63F2" w:rsidRPr="0077778F">
        <w:rPr>
          <w:rFonts w:hint="eastAsia"/>
          <w:color w:val="000000" w:themeColor="text1"/>
          <w:spacing w:val="-2"/>
        </w:rPr>
        <w:t>香港政府</w:t>
      </w:r>
      <w:r>
        <w:rPr>
          <w:rFonts w:hint="eastAsia"/>
          <w:color w:val="000000" w:themeColor="text1"/>
          <w:spacing w:val="-2"/>
        </w:rPr>
        <w:t>的</w:t>
      </w:r>
      <w:r w:rsidR="000B3EE3" w:rsidRPr="0077778F">
        <w:rPr>
          <w:rFonts w:hint="eastAsia"/>
          <w:color w:val="000000" w:themeColor="text1"/>
          <w:spacing w:val="-2"/>
        </w:rPr>
        <w:t>多個</w:t>
      </w:r>
      <w:r w:rsidR="00BE63F2" w:rsidRPr="0077778F">
        <w:rPr>
          <w:rFonts w:hint="eastAsia"/>
          <w:color w:val="000000" w:themeColor="text1"/>
          <w:spacing w:val="-2"/>
        </w:rPr>
        <w:t>部門，</w:t>
      </w:r>
      <w:r w:rsidR="00A65E92">
        <w:rPr>
          <w:rFonts w:hint="eastAsia"/>
          <w:color w:val="000000" w:themeColor="text1"/>
          <w:spacing w:val="-2"/>
        </w:rPr>
        <w:t>在制度上</w:t>
      </w:r>
      <w:r w:rsidR="000B3EE3" w:rsidRPr="0077778F">
        <w:rPr>
          <w:rFonts w:hint="eastAsia"/>
          <w:color w:val="000000" w:themeColor="text1"/>
          <w:spacing w:val="-2"/>
        </w:rPr>
        <w:t>協助推動香港</w:t>
      </w:r>
      <w:r>
        <w:rPr>
          <w:rFonts w:hint="eastAsia"/>
          <w:color w:val="000000" w:themeColor="text1"/>
          <w:spacing w:val="-2"/>
        </w:rPr>
        <w:t>的</w:t>
      </w:r>
      <w:r w:rsidR="000B3EE3" w:rsidRPr="0077778F">
        <w:rPr>
          <w:rFonts w:hint="eastAsia"/>
          <w:color w:val="000000" w:themeColor="text1"/>
          <w:spacing w:val="-2"/>
        </w:rPr>
        <w:t>對外貿易</w:t>
      </w:r>
      <w:r w:rsidR="009C6919" w:rsidRPr="0077778F">
        <w:rPr>
          <w:rFonts w:hint="eastAsia"/>
          <w:color w:val="000000" w:themeColor="text1"/>
          <w:spacing w:val="-2"/>
        </w:rPr>
        <w:t>，</w:t>
      </w:r>
      <w:r w:rsidR="000B3EE3" w:rsidRPr="0077778F">
        <w:rPr>
          <w:rFonts w:hint="eastAsia"/>
          <w:color w:val="000000" w:themeColor="text1"/>
          <w:spacing w:val="-2"/>
        </w:rPr>
        <w:t>例如工業貿易</w:t>
      </w:r>
      <w:r>
        <w:rPr>
          <w:rFonts w:hint="eastAsia"/>
          <w:color w:val="000000" w:themeColor="text1"/>
          <w:spacing w:val="-2"/>
        </w:rPr>
        <w:t>署</w:t>
      </w:r>
      <w:r w:rsidR="000B3EE3" w:rsidRPr="0077778F">
        <w:rPr>
          <w:rFonts w:hint="eastAsia"/>
          <w:color w:val="000000" w:themeColor="text1"/>
          <w:spacing w:val="-2"/>
        </w:rPr>
        <w:t>負責</w:t>
      </w:r>
      <w:r w:rsidR="00CF6BCA" w:rsidRPr="0077778F">
        <w:rPr>
          <w:rFonts w:hint="eastAsia"/>
          <w:color w:val="000000" w:themeColor="text1"/>
          <w:spacing w:val="-2"/>
        </w:rPr>
        <w:t>世界貿易組織事</w:t>
      </w:r>
      <w:r>
        <w:rPr>
          <w:rFonts w:hint="eastAsia"/>
          <w:color w:val="000000" w:themeColor="text1"/>
          <w:spacing w:val="-2"/>
        </w:rPr>
        <w:t>宜</w:t>
      </w:r>
      <w:r w:rsidR="009C6919" w:rsidRPr="0077778F">
        <w:rPr>
          <w:rFonts w:hint="eastAsia"/>
          <w:color w:val="000000" w:themeColor="text1"/>
          <w:spacing w:val="-2"/>
        </w:rPr>
        <w:t>，</w:t>
      </w:r>
      <w:r w:rsidR="00CF6BCA" w:rsidRPr="0077778F">
        <w:rPr>
          <w:rFonts w:hint="eastAsia"/>
          <w:color w:val="000000" w:themeColor="text1"/>
          <w:spacing w:val="-2"/>
        </w:rPr>
        <w:t>半公營機構如</w:t>
      </w:r>
      <w:r w:rsidR="00191654" w:rsidRPr="0077778F">
        <w:rPr>
          <w:rFonts w:hint="eastAsia"/>
          <w:color w:val="000000" w:themeColor="text1"/>
          <w:spacing w:val="-2"/>
        </w:rPr>
        <w:t>生產力促進局、創新中心及科學園，</w:t>
      </w:r>
      <w:r w:rsidR="00A65E92">
        <w:rPr>
          <w:rFonts w:hint="eastAsia"/>
          <w:color w:val="000000" w:themeColor="text1"/>
          <w:spacing w:val="-2"/>
        </w:rPr>
        <w:t>則</w:t>
      </w:r>
      <w:r w:rsidR="00AB5D01">
        <w:rPr>
          <w:rFonts w:hint="eastAsia"/>
          <w:color w:val="000000" w:themeColor="text1"/>
          <w:spacing w:val="-2"/>
        </w:rPr>
        <w:t>負責推動與</w:t>
      </w:r>
      <w:r w:rsidR="00841A93" w:rsidRPr="0077778F">
        <w:rPr>
          <w:rFonts w:hint="eastAsia"/>
          <w:color w:val="000000" w:themeColor="text1"/>
          <w:spacing w:val="-2"/>
        </w:rPr>
        <w:t>貿易</w:t>
      </w:r>
      <w:r w:rsidR="00AB5D01">
        <w:rPr>
          <w:rFonts w:hint="eastAsia"/>
          <w:color w:val="000000" w:themeColor="text1"/>
          <w:spacing w:val="-2"/>
        </w:rPr>
        <w:t>有關的研發</w:t>
      </w:r>
      <w:r w:rsidR="00841A93" w:rsidRPr="0077778F">
        <w:rPr>
          <w:rFonts w:hint="eastAsia"/>
          <w:color w:val="000000" w:themeColor="text1"/>
          <w:spacing w:val="-2"/>
        </w:rPr>
        <w:t>，而不少國際企業選址香港、</w:t>
      </w:r>
      <w:r w:rsidR="009C6919" w:rsidRPr="0077778F">
        <w:rPr>
          <w:rFonts w:hint="eastAsia"/>
          <w:color w:val="000000" w:themeColor="text1"/>
          <w:spacing w:val="-2"/>
        </w:rPr>
        <w:t>香港的</w:t>
      </w:r>
      <w:r w:rsidR="00841A93" w:rsidRPr="0077778F">
        <w:rPr>
          <w:rFonts w:hint="eastAsia"/>
          <w:color w:val="000000" w:themeColor="text1"/>
          <w:spacing w:val="-2"/>
        </w:rPr>
        <w:t>商場</w:t>
      </w:r>
      <w:r w:rsidR="00AB5D01">
        <w:rPr>
          <w:rFonts w:hint="eastAsia"/>
          <w:color w:val="000000" w:themeColor="text1"/>
          <w:spacing w:val="-2"/>
        </w:rPr>
        <w:t>及</w:t>
      </w:r>
      <w:r w:rsidR="005E59F9" w:rsidRPr="0077778F">
        <w:rPr>
          <w:rFonts w:hint="eastAsia"/>
          <w:color w:val="000000" w:themeColor="text1"/>
          <w:spacing w:val="-2"/>
        </w:rPr>
        <w:t>露天市集</w:t>
      </w:r>
      <w:r w:rsidR="00AB5D01">
        <w:rPr>
          <w:rFonts w:hint="eastAsia"/>
          <w:color w:val="000000" w:themeColor="text1"/>
          <w:spacing w:val="-2"/>
        </w:rPr>
        <w:t>出售來自</w:t>
      </w:r>
      <w:r w:rsidR="005E59F9" w:rsidRPr="0077778F">
        <w:rPr>
          <w:rFonts w:hint="eastAsia"/>
          <w:color w:val="000000" w:themeColor="text1"/>
          <w:spacing w:val="-2"/>
        </w:rPr>
        <w:t>世界各地的商品</w:t>
      </w:r>
      <w:r w:rsidR="00AB5D01">
        <w:rPr>
          <w:rFonts w:hint="eastAsia"/>
          <w:color w:val="000000" w:themeColor="text1"/>
          <w:spacing w:val="-2"/>
        </w:rPr>
        <w:t>等</w:t>
      </w:r>
      <w:r w:rsidR="005E59F9" w:rsidRPr="0077778F">
        <w:rPr>
          <w:rFonts w:hint="eastAsia"/>
          <w:color w:val="000000" w:themeColor="text1"/>
          <w:spacing w:val="-2"/>
        </w:rPr>
        <w:t>，則反映了香港的貿易非常發</w:t>
      </w:r>
      <w:r w:rsidR="00D3324E" w:rsidRPr="0077778F">
        <w:rPr>
          <w:rFonts w:hint="eastAsia"/>
          <w:color w:val="000000" w:themeColor="text1"/>
          <w:spacing w:val="-2"/>
        </w:rPr>
        <w:t>達。</w:t>
      </w:r>
    </w:p>
    <w:p w14:paraId="57AEEC4E" w14:textId="53179C1F" w:rsidR="000B7E18" w:rsidRPr="0077778F" w:rsidRDefault="00D3324E" w:rsidP="00C76F00">
      <w:pPr>
        <w:pStyle w:val="a3"/>
        <w:spacing w:before="10"/>
        <w:ind w:firstLine="607"/>
        <w:jc w:val="both"/>
        <w:rPr>
          <w:color w:val="000000" w:themeColor="text1"/>
        </w:rPr>
      </w:pPr>
      <w:r w:rsidRPr="0077778F">
        <w:rPr>
          <w:rFonts w:hint="eastAsia"/>
          <w:color w:val="000000" w:themeColor="text1"/>
          <w:spacing w:val="-1"/>
        </w:rPr>
        <w:t>總括而言，</w:t>
      </w:r>
      <w:r w:rsidR="000B7E18" w:rsidRPr="0077778F">
        <w:rPr>
          <w:rFonts w:hint="eastAsia"/>
          <w:color w:val="000000" w:themeColor="text1"/>
          <w:spacing w:val="-1"/>
        </w:rPr>
        <w:t>本課題藉由</w:t>
      </w:r>
      <w:r w:rsidR="00334C00" w:rsidRPr="0077778F">
        <w:rPr>
          <w:rFonts w:hint="eastAsia"/>
          <w:color w:val="000000" w:themeColor="text1"/>
          <w:spacing w:val="-1"/>
        </w:rPr>
        <w:t>協助</w:t>
      </w:r>
      <w:r w:rsidRPr="0077778F">
        <w:rPr>
          <w:rFonts w:hint="eastAsia"/>
          <w:color w:val="000000" w:themeColor="text1"/>
          <w:spacing w:val="-1"/>
        </w:rPr>
        <w:t>學生</w:t>
      </w:r>
      <w:r w:rsidR="000B7E18" w:rsidRPr="0077778F">
        <w:rPr>
          <w:rFonts w:hint="eastAsia"/>
          <w:color w:val="000000" w:themeColor="text1"/>
          <w:spacing w:val="-1"/>
        </w:rPr>
        <w:t>探索</w:t>
      </w:r>
      <w:r w:rsidR="00067120" w:rsidRPr="0077778F">
        <w:rPr>
          <w:rFonts w:hint="eastAsia"/>
          <w:color w:val="000000" w:themeColor="text1"/>
          <w:spacing w:val="-1"/>
        </w:rPr>
        <w:t>與</w:t>
      </w:r>
      <w:r w:rsidR="00067120" w:rsidRPr="0077778F">
        <w:rPr>
          <w:rFonts w:hint="eastAsia"/>
          <w:color w:val="000000" w:themeColor="text1"/>
          <w:spacing w:val="-2"/>
        </w:rPr>
        <w:t>貿易有關的交通基建設施</w:t>
      </w:r>
      <w:r w:rsidR="00067120" w:rsidRPr="0077778F">
        <w:rPr>
          <w:rFonts w:hint="eastAsia"/>
          <w:color w:val="000000" w:themeColor="text1"/>
        </w:rPr>
        <w:t>及機構或場所</w:t>
      </w:r>
      <w:r w:rsidR="000B7E18" w:rsidRPr="0077778F">
        <w:rPr>
          <w:rFonts w:hint="eastAsia"/>
          <w:color w:val="000000" w:themeColor="text1"/>
        </w:rPr>
        <w:t>，呈現</w:t>
      </w:r>
      <w:r w:rsidR="00E84EDB" w:rsidRPr="0077778F">
        <w:rPr>
          <w:rFonts w:hint="eastAsia"/>
          <w:color w:val="000000" w:themeColor="text1"/>
        </w:rPr>
        <w:t>特區</w:t>
      </w:r>
      <w:r w:rsidR="005F6B73" w:rsidRPr="0077778F">
        <w:rPr>
          <w:rFonts w:hint="eastAsia"/>
          <w:color w:val="000000" w:themeColor="text1"/>
        </w:rPr>
        <w:t>政府</w:t>
      </w:r>
      <w:r w:rsidR="00334C00" w:rsidRPr="0077778F">
        <w:rPr>
          <w:rFonts w:hint="eastAsia"/>
          <w:color w:val="000000" w:themeColor="text1"/>
        </w:rPr>
        <w:t>乃至社會各界</w:t>
      </w:r>
      <w:r w:rsidR="005F6B73" w:rsidRPr="0077778F">
        <w:rPr>
          <w:rFonts w:hint="eastAsia"/>
          <w:color w:val="000000" w:themeColor="text1"/>
        </w:rPr>
        <w:t>對</w:t>
      </w:r>
      <w:r w:rsidR="00334C00" w:rsidRPr="0077778F">
        <w:rPr>
          <w:rFonts w:hint="eastAsia"/>
          <w:color w:val="000000" w:themeColor="text1"/>
        </w:rPr>
        <w:t>推動</w:t>
      </w:r>
      <w:r w:rsidR="00E84EDB" w:rsidRPr="0077778F">
        <w:rPr>
          <w:rFonts w:hint="eastAsia"/>
          <w:color w:val="000000" w:themeColor="text1"/>
        </w:rPr>
        <w:t>香港</w:t>
      </w:r>
      <w:r w:rsidR="005F6B73" w:rsidRPr="0077778F">
        <w:rPr>
          <w:rFonts w:hint="eastAsia"/>
          <w:color w:val="000000" w:themeColor="text1"/>
        </w:rPr>
        <w:t>貿易</w:t>
      </w:r>
      <w:r w:rsidR="00334C00" w:rsidRPr="0077778F">
        <w:rPr>
          <w:rFonts w:hint="eastAsia"/>
          <w:color w:val="000000" w:themeColor="text1"/>
        </w:rPr>
        <w:t>發展</w:t>
      </w:r>
      <w:r w:rsidR="00E84EDB" w:rsidRPr="0077778F">
        <w:rPr>
          <w:rFonts w:hint="eastAsia"/>
          <w:color w:val="000000" w:themeColor="text1"/>
        </w:rPr>
        <w:t>所作出的</w:t>
      </w:r>
      <w:r w:rsidR="000B7E18" w:rsidRPr="0077778F">
        <w:rPr>
          <w:rFonts w:hint="eastAsia"/>
          <w:color w:val="000000" w:themeColor="text1"/>
        </w:rPr>
        <w:t>努力，</w:t>
      </w:r>
      <w:r w:rsidR="00605D07">
        <w:rPr>
          <w:rFonts w:hint="eastAsia"/>
          <w:color w:val="000000" w:themeColor="text1"/>
        </w:rPr>
        <w:t>從而</w:t>
      </w:r>
      <w:r w:rsidR="000B7E18" w:rsidRPr="0077778F">
        <w:rPr>
          <w:rFonts w:hint="eastAsia"/>
          <w:color w:val="000000" w:themeColor="text1"/>
        </w:rPr>
        <w:t>引導學生思考</w:t>
      </w:r>
      <w:r w:rsidR="00B0046A" w:rsidRPr="0077778F">
        <w:rPr>
          <w:rFonts w:hint="eastAsia"/>
          <w:color w:val="000000" w:themeColor="text1"/>
        </w:rPr>
        <w:t>貿易對香港的重要性，以及國家對香港發展貿易的支持</w:t>
      </w:r>
      <w:r w:rsidR="000B7E18" w:rsidRPr="0077778F">
        <w:rPr>
          <w:rFonts w:hint="eastAsia"/>
          <w:color w:val="000000" w:themeColor="text1"/>
        </w:rPr>
        <w:t>。</w:t>
      </w:r>
    </w:p>
    <w:p w14:paraId="20B06A39" w14:textId="77777777" w:rsidR="00370962" w:rsidRPr="00B34BD3" w:rsidRDefault="00370962" w:rsidP="003262C9">
      <w:pPr>
        <w:pStyle w:val="a3"/>
        <w:spacing w:before="10"/>
        <w:jc w:val="both"/>
      </w:pPr>
    </w:p>
    <w:p w14:paraId="611465F0" w14:textId="77777777" w:rsidR="00370962" w:rsidRPr="00B34BD3" w:rsidRDefault="00370962" w:rsidP="003262C9">
      <w:pPr>
        <w:spacing w:line="428" w:lineRule="exact"/>
        <w:rPr>
          <w:b/>
          <w:sz w:val="24"/>
          <w:szCs w:val="24"/>
        </w:rPr>
      </w:pPr>
      <w:r w:rsidRPr="00B34BD3">
        <w:rPr>
          <w:b/>
          <w:sz w:val="24"/>
          <w:szCs w:val="24"/>
        </w:rPr>
        <w:t>設計理念</w:t>
      </w:r>
    </w:p>
    <w:p w14:paraId="659E1C91" w14:textId="77777777" w:rsidR="00ED0A16" w:rsidRPr="00B34BD3" w:rsidRDefault="00ED0A16" w:rsidP="00ED0A16">
      <w:pPr>
        <w:pStyle w:val="a5"/>
        <w:numPr>
          <w:ilvl w:val="0"/>
          <w:numId w:val="2"/>
        </w:numPr>
        <w:spacing w:before="0" w:line="360" w:lineRule="auto"/>
        <w:ind w:left="363" w:hanging="363"/>
        <w:rPr>
          <w:sz w:val="24"/>
          <w:szCs w:val="24"/>
        </w:rPr>
      </w:pPr>
      <w:r w:rsidRPr="00B34BD3">
        <w:rPr>
          <w:sz w:val="24"/>
          <w:szCs w:val="24"/>
        </w:rPr>
        <w:t>利用 360 全景圖，讓學生猶如置身當地，提升學習動機</w:t>
      </w:r>
    </w:p>
    <w:p w14:paraId="339C996D" w14:textId="77777777" w:rsidR="00043D08" w:rsidRPr="00B34BD3" w:rsidRDefault="00370962" w:rsidP="000F2BC7">
      <w:pPr>
        <w:pStyle w:val="a5"/>
        <w:numPr>
          <w:ilvl w:val="0"/>
          <w:numId w:val="2"/>
        </w:numPr>
        <w:spacing w:before="0" w:line="360" w:lineRule="auto"/>
        <w:ind w:left="363" w:hanging="363"/>
        <w:rPr>
          <w:sz w:val="24"/>
          <w:szCs w:val="24"/>
        </w:rPr>
      </w:pPr>
      <w:r w:rsidRPr="00B34BD3">
        <w:rPr>
          <w:sz w:val="24"/>
          <w:szCs w:val="24"/>
        </w:rPr>
        <w:t>透</w:t>
      </w:r>
      <w:r w:rsidRPr="00B34BD3">
        <w:rPr>
          <w:spacing w:val="-1"/>
          <w:sz w:val="24"/>
          <w:szCs w:val="24"/>
        </w:rPr>
        <w:t>過分</w:t>
      </w:r>
      <w:r w:rsidRPr="00B34BD3">
        <w:rPr>
          <w:rFonts w:hint="eastAsia"/>
          <w:spacing w:val="-1"/>
          <w:sz w:val="24"/>
          <w:szCs w:val="24"/>
        </w:rPr>
        <w:t>組</w:t>
      </w:r>
      <w:r w:rsidRPr="00B34BD3">
        <w:rPr>
          <w:spacing w:val="-1"/>
          <w:sz w:val="24"/>
          <w:szCs w:val="24"/>
        </w:rPr>
        <w:t>活動</w:t>
      </w:r>
      <w:r w:rsidRPr="00B34BD3">
        <w:rPr>
          <w:sz w:val="24"/>
          <w:szCs w:val="24"/>
        </w:rPr>
        <w:t>，訓練學生的溝通及協作能力</w:t>
      </w:r>
    </w:p>
    <w:p w14:paraId="40E4661C" w14:textId="77777777" w:rsidR="00BD74FE" w:rsidRDefault="00ED0A16" w:rsidP="00BD74FE">
      <w:pPr>
        <w:pStyle w:val="a5"/>
        <w:numPr>
          <w:ilvl w:val="0"/>
          <w:numId w:val="2"/>
        </w:numPr>
        <w:spacing w:before="0" w:line="360" w:lineRule="auto"/>
        <w:ind w:left="363" w:hanging="363"/>
        <w:rPr>
          <w:spacing w:val="-1"/>
          <w:sz w:val="24"/>
          <w:szCs w:val="24"/>
        </w:rPr>
      </w:pPr>
      <w:r w:rsidRPr="00B34BD3">
        <w:rPr>
          <w:spacing w:val="-1"/>
          <w:sz w:val="24"/>
          <w:szCs w:val="24"/>
        </w:rPr>
        <w:t>思考題由淺入深，引導學生</w:t>
      </w:r>
      <w:r w:rsidRPr="00B34BD3">
        <w:rPr>
          <w:rFonts w:hint="eastAsia"/>
          <w:spacing w:val="-1"/>
          <w:sz w:val="24"/>
          <w:szCs w:val="24"/>
        </w:rPr>
        <w:t>循序漸進理解</w:t>
      </w:r>
      <w:r>
        <w:rPr>
          <w:rFonts w:hint="eastAsia"/>
          <w:spacing w:val="-1"/>
          <w:sz w:val="24"/>
          <w:szCs w:val="24"/>
        </w:rPr>
        <w:t>與貿易相關的知識</w:t>
      </w:r>
    </w:p>
    <w:p w14:paraId="68E0F7D5" w14:textId="6DCFF472" w:rsidR="002A67FE" w:rsidRPr="00BD74FE" w:rsidRDefault="0028497D" w:rsidP="00BD74FE">
      <w:pPr>
        <w:pStyle w:val="a5"/>
        <w:numPr>
          <w:ilvl w:val="0"/>
          <w:numId w:val="2"/>
        </w:numPr>
        <w:spacing w:before="0" w:line="360" w:lineRule="auto"/>
        <w:ind w:left="363" w:hanging="363"/>
        <w:rPr>
          <w:spacing w:val="-1"/>
          <w:sz w:val="24"/>
          <w:szCs w:val="24"/>
        </w:rPr>
        <w:sectPr w:rsidR="002A67FE" w:rsidRPr="00BD74FE" w:rsidSect="00797053">
          <w:headerReference w:type="default" r:id="rId12"/>
          <w:type w:val="continuous"/>
          <w:pgSz w:w="11910" w:h="16840"/>
          <w:pgMar w:top="1718" w:right="1021" w:bottom="255" w:left="1021" w:header="34" w:footer="720" w:gutter="0"/>
          <w:pgNumType w:start="1"/>
          <w:cols w:space="720"/>
        </w:sectPr>
      </w:pPr>
      <w:r w:rsidRPr="00BD74FE">
        <w:rPr>
          <w:rFonts w:hint="eastAsia"/>
          <w:sz w:val="24"/>
          <w:szCs w:val="24"/>
        </w:rPr>
        <w:t>透過了解香港</w:t>
      </w:r>
      <w:r w:rsidR="00C76F00" w:rsidRPr="00BD74FE">
        <w:rPr>
          <w:rFonts w:hint="eastAsia"/>
          <w:sz w:val="24"/>
          <w:szCs w:val="24"/>
        </w:rPr>
        <w:t>在</w:t>
      </w:r>
      <w:r w:rsidR="00C549B8" w:rsidRPr="00BD74FE">
        <w:rPr>
          <w:rFonts w:hint="eastAsia"/>
          <w:sz w:val="24"/>
          <w:szCs w:val="24"/>
        </w:rPr>
        <w:t>貿易</w:t>
      </w:r>
      <w:r w:rsidR="00C76F00" w:rsidRPr="00BD74FE">
        <w:rPr>
          <w:rFonts w:hint="eastAsia"/>
          <w:sz w:val="24"/>
          <w:szCs w:val="24"/>
        </w:rPr>
        <w:t>方面的成就</w:t>
      </w:r>
      <w:r w:rsidRPr="00BD74FE">
        <w:rPr>
          <w:rFonts w:hint="eastAsia"/>
          <w:sz w:val="24"/>
          <w:szCs w:val="24"/>
        </w:rPr>
        <w:t>，</w:t>
      </w:r>
      <w:r w:rsidR="00753516" w:rsidRPr="00BD74FE">
        <w:rPr>
          <w:rFonts w:hint="eastAsia"/>
          <w:sz w:val="24"/>
          <w:szCs w:val="24"/>
        </w:rPr>
        <w:t>認識國家及特區政府對促進香港對外貿易發展的努力，</w:t>
      </w:r>
      <w:r w:rsidR="007B5AD8" w:rsidRPr="00BD74FE">
        <w:rPr>
          <w:rFonts w:hint="eastAsia"/>
          <w:sz w:val="24"/>
          <w:szCs w:val="24"/>
        </w:rPr>
        <w:t>培養學生</w:t>
      </w:r>
      <w:r w:rsidR="00BD74FE" w:rsidRPr="00BD74FE">
        <w:rPr>
          <w:sz w:val="24"/>
          <w:szCs w:val="24"/>
        </w:rPr>
        <w:t>理性、平等、互相依賴、共同福祉、多元化、關愛、合作、公義、誠信</w:t>
      </w:r>
      <w:r w:rsidR="00EB0AA1" w:rsidRPr="00BD74FE">
        <w:rPr>
          <w:rFonts w:hint="eastAsia"/>
          <w:sz w:val="24"/>
          <w:szCs w:val="24"/>
        </w:rPr>
        <w:t>等價值觀及態度；</w:t>
      </w:r>
      <w:r w:rsidR="00753516">
        <w:rPr>
          <w:rFonts w:hint="eastAsia"/>
          <w:sz w:val="24"/>
          <w:szCs w:val="24"/>
        </w:rPr>
        <w:t>並</w:t>
      </w:r>
      <w:r w:rsidR="00EB0AA1" w:rsidRPr="00BD74FE">
        <w:rPr>
          <w:rFonts w:hint="eastAsia"/>
          <w:sz w:val="24"/>
          <w:szCs w:val="24"/>
        </w:rPr>
        <w:t>認同國家</w:t>
      </w:r>
      <w:r w:rsidR="00753516">
        <w:rPr>
          <w:rFonts w:hint="eastAsia"/>
          <w:sz w:val="24"/>
          <w:szCs w:val="24"/>
        </w:rPr>
        <w:t>對香港的支持</w:t>
      </w:r>
    </w:p>
    <w:p w14:paraId="77B3276D" w14:textId="11C59974" w:rsidR="006D5B6C" w:rsidRDefault="006D5B6C" w:rsidP="003262C9">
      <w:pPr>
        <w:spacing w:line="415" w:lineRule="exact"/>
        <w:rPr>
          <w:b/>
          <w:sz w:val="24"/>
          <w:szCs w:val="24"/>
        </w:rPr>
      </w:pPr>
      <w:r w:rsidRPr="00175FE3">
        <w:rPr>
          <w:b/>
          <w:sz w:val="24"/>
          <w:szCs w:val="24"/>
        </w:rPr>
        <w:lastRenderedPageBreak/>
        <w:t>考察行程 A：</w:t>
      </w:r>
      <w:r w:rsidR="00513E84" w:rsidRPr="00513E84">
        <w:rPr>
          <w:b/>
          <w:sz w:val="24"/>
          <w:szCs w:val="24"/>
        </w:rPr>
        <w:t>與貿易有關的交通基建設施</w:t>
      </w:r>
    </w:p>
    <w:p w14:paraId="71EE5AA0" w14:textId="47F3F1E5" w:rsidR="00652327" w:rsidRDefault="006F4969" w:rsidP="003262C9">
      <w:pPr>
        <w:spacing w:line="415" w:lineRule="exac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C7124B9" wp14:editId="2FD134A3">
                <wp:simplePos x="0" y="0"/>
                <wp:positionH relativeFrom="column">
                  <wp:posOffset>4276725</wp:posOffset>
                </wp:positionH>
                <wp:positionV relativeFrom="paragraph">
                  <wp:posOffset>152400</wp:posOffset>
                </wp:positionV>
                <wp:extent cx="1943100" cy="1152525"/>
                <wp:effectExtent l="0" t="0" r="19050" b="28575"/>
                <wp:wrapNone/>
                <wp:docPr id="16" name="矩形: 圓角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115252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4DC49C" w14:textId="425DE24C" w:rsidR="006F4969" w:rsidRPr="00902564" w:rsidRDefault="006F4969" w:rsidP="006F4969">
                            <w:pPr>
                              <w:jc w:val="center"/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</w:pP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A0</w:t>
                            </w:r>
                            <w:r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3</w:t>
                            </w: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.</w:t>
                            </w:r>
                            <w:r w:rsidR="005042DA" w:rsidRPr="005042DA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香港西九龍高鐵站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7124B9" id="矩形: 圓角 16" o:spid="_x0000_s1026" style="position:absolute;margin-left:336.75pt;margin-top:12pt;width:153pt;height:90.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B6mlwIAAP4FAAAOAAAAZHJzL2Uyb0RvYy54bWysVG1P2zAQ/j5p/8Hy95GmKxtUpKgCMU1i&#10;AwETn13HJpFsn2e7Tbpfv7OdpoyXaUJTpfR8L8/dPfbdyWmvFdkI51swFS0PJpQIw6FuzUNFf9xd&#10;fDiixAdmaqbAiIpuhaeni/fvTjo7F1NoQNXCEQQxft7ZijYh2HlReN4IzfwBWGHQKMFpFvDoHora&#10;sQ7RtSqmk8mnogNXWwdceI/a82yki4QvpeDhSkovAlEVxdpC+rr0XcVvsThh8wfHbNPyoQz2hio0&#10;aw0mHaHOWWBk7dpnULrlDjzIcMBBFyBly0XqAbspJ0+6uW2YFakXJMfbkSb//2D5982tvXZIQ2f9&#10;3KMYu+il0/Ef6yN9Ims7kiX6QDgqy+PZx3KCnHK0leXhFH+RzmIfbp0PXwRoEoWKOlib+gavJDHF&#10;Npc+ZP+dX0zpQbX1RatUOsRnIM6UIxuGF8g4FyaUKVyt9Teosx4fAhaSrhLVeOFZfbRTY0npQUWk&#10;VOAfSZR5a97Df0mAyWOGYs9vksJWiZhXmRshSVsjo9PU2Fjp8559w2qR1a+nToARWSKJI3Ym7RXs&#10;fAuDfwwVaXLG4MnfCsvBY0TKDCaMwbo14F4CUHiTQ+bsvyMpUxNZCv2qR5corqDeXjviII+wt/yi&#10;xVd1yXy4Zg5nFl8i7qFwhR+poKsoDBIlDbhfL+mjP44SWinpcAdU1P9cMycoUV8NDtlxOZvFpZEO&#10;s8PPUzy4x5bVY4tZ6zPAV1rixrM8idE/qJ0oHeh7XFfLmBVNzHDMXVEe3O5wFvJuwoXHxXKZ3HBR&#10;WBYuza3lETwSHAfmrr9nzg6jFXAqv8NuX7D5k+HKvjHSwHIdQLZp8va8DtTjkknzMSzEuMUen5PX&#10;fm0vfgMAAP//AwBQSwMEFAAGAAgAAAAhAHhEVEzeAAAACgEAAA8AAABkcnMvZG93bnJldi54bWxM&#10;j01OwzAQhfdI3MEaJHbUaSBJk8apChKbLqgoHMCNhzhqPI5itw23Z1jBct58ej/1ZnaDuOAUek8K&#10;losEBFLrTU+dgs+P14cViBA1GT14QgXfGGDT3N7UujL+Su94OcROsAmFSiuwMY6VlKG16HRY+BGJ&#10;f19+cjryOXXSTPrK5m6QaZLk0umeOMHqEV8stqfD2SnYF1m/zd/S1Vxa0xq5s+1p96zU/d28XYOI&#10;OMc/GH7rc3VouNPRn8kEMSjIi8eMUQXpE29ioCxKFo4sJFkGsqnl/wnNDwAAAP//AwBQSwECLQAU&#10;AAYACAAAACEAtoM4kv4AAADhAQAAEwAAAAAAAAAAAAAAAAAAAAAAW0NvbnRlbnRfVHlwZXNdLnht&#10;bFBLAQItABQABgAIAAAAIQA4/SH/1gAAAJQBAAALAAAAAAAAAAAAAAAAAC8BAABfcmVscy8ucmVs&#10;c1BLAQItABQABgAIAAAAIQBbhB6mlwIAAP4FAAAOAAAAAAAAAAAAAAAAAC4CAABkcnMvZTJvRG9j&#10;LnhtbFBLAQItABQABgAIAAAAIQB4RFRM3gAAAAoBAAAPAAAAAAAAAAAAAAAAAPEEAABkcnMvZG93&#10;bnJldi54bWxQSwUGAAAAAAQABADzAAAA/AUAAAAA&#10;" fillcolor="#dbe5f1 [660]" strokecolor="#243f60 [1604]" strokeweight="2pt">
                <v:textbox>
                  <w:txbxContent>
                    <w:p w14:paraId="354DC49C" w14:textId="425DE24C" w:rsidR="006F4969" w:rsidRPr="00902564" w:rsidRDefault="006F4969" w:rsidP="006F4969">
                      <w:pPr>
                        <w:jc w:val="center"/>
                        <w:rPr>
                          <w:color w:val="244061" w:themeColor="accent1" w:themeShade="80"/>
                          <w:sz w:val="40"/>
                          <w:szCs w:val="40"/>
                        </w:rPr>
                      </w:pP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A0</w:t>
                      </w:r>
                      <w:r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3</w:t>
                      </w: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.</w:t>
                      </w:r>
                      <w:r w:rsidR="005042DA" w:rsidRPr="005042DA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香港西九龍高鐵站</w:t>
                      </w:r>
                    </w:p>
                  </w:txbxContent>
                </v:textbox>
              </v:roundrect>
            </w:pict>
          </mc:Fallback>
        </mc:AlternateContent>
      </w:r>
      <w:r w:rsidR="00902564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F3535C9" wp14:editId="1DDA275E">
                <wp:simplePos x="0" y="0"/>
                <wp:positionH relativeFrom="column">
                  <wp:posOffset>2181225</wp:posOffset>
                </wp:positionH>
                <wp:positionV relativeFrom="paragraph">
                  <wp:posOffset>152400</wp:posOffset>
                </wp:positionV>
                <wp:extent cx="1943100" cy="1152525"/>
                <wp:effectExtent l="0" t="0" r="19050" b="28575"/>
                <wp:wrapNone/>
                <wp:docPr id="13" name="矩形: 圓角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115252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8B3E69" w14:textId="64B576E9" w:rsidR="00902564" w:rsidRPr="00902564" w:rsidRDefault="00902564" w:rsidP="00902564">
                            <w:pPr>
                              <w:jc w:val="center"/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</w:pP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A0</w:t>
                            </w:r>
                            <w:r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2</w:t>
                            </w: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.</w:t>
                            </w:r>
                            <w:r w:rsidR="005042DA" w:rsidRPr="005042DA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中國客運碼頭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3535C9" id="矩形: 圓角 13" o:spid="_x0000_s1027" style="position:absolute;margin-left:171.75pt;margin-top:12pt;width:153pt;height:90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iKbmQIAAAUGAAAOAAAAZHJzL2Uyb0RvYy54bWysVFtP2zAUfp+0/2D5faTpygYVKapATJPY&#10;QMDEs+vYJJLt49luk+7X79hOU8ZlmtAUybHP/XzncnLaa0U2wvkWTEXLgwklwnCoW/NQ0R93Fx+O&#10;KPGBmZopMKKiW+Hp6eL9u5POzsUUGlC1cASNGD/vbEWbEOy8KDxvhGb+AKwwyJTgNAv4dA9F7ViH&#10;1rUqppPJp6IDV1sHXHiP1PPMpItkX0rBw5WUXgSiKoqxhXS6dK7iWSxO2PzBMdu0fAiDvSEKzVqD&#10;TkdT5ywwsnbtM1O65Q48yHDAQRcgZctFygGzKSdPsrltmBUpFwTH2xEm///M8u+bW3vtEIbO+rnH&#10;a8yil07HP8ZH+gTWdgRL9IFwJJbHs4/lBDHlyCvLwyl+Ec5ir26dD18EaBIvFXWwNvUNliQhxTaX&#10;PmT5nVx06UG19UWrVHrENhBnypENwwIyzoUJZVJXa/0N6kzHRsBAUimRjAXP5KMdGUNKDRUtpQD/&#10;cKLMW/0e/osDdB49FHt80y1slYh+lbkRkrQ1IjpNiY2RPs/ZN6wWmfy662QwWpYI4mg7g/aK7VyF&#10;QT6qijQ5o/Lkb4Fl5VEjeQYTRmXdGnAvGVBYycFzlt+BlKGJKIV+1SM22F9RMlJWUG+vHXGQJ9lb&#10;ftFic10yH66Zw9HFhsR1FK7wkAq6isJwo6QB9+slepTHiUIuJR2ugor6n2vmBCXqq8FZOy5ns7g7&#10;0mN2+HmKD/eYs3rMMWt9BtisJS4+y9M1yge1u0oH+h631jJ6RRYzHH1XlAe3e5yFvKJw73GxXCYx&#10;3BeWhUtza3k0HnGOc3PX3zNnhwkLOJzfYbc22PzJjGXZqGlguQ4g2zSAe1yHCuCuSWMy7MW4zB6/&#10;k9R+ey9+AwAA//8DAFBLAwQUAAYACAAAACEA3P+AJ90AAAAKAQAADwAAAGRycy9kb3ducmV2Lnht&#10;bEyPTU7DMBCF90jcwRokdtQhTUIb4lQFiU0XIAoHcO0hjhqPo9htw+0ZVrCcN5/eT7OZ/SDOOMU+&#10;kIL7RQYCyQTbU6fg8+PlbgUiJk1WD4FQwTdG2LTXV42ubbjQO573qRNsQrHWClxKYy1lNA69josw&#10;IvHvK0xeJz6nTtpJX9jcDzLPskp63RMnOD3is0Nz3J+8greHst9Wr/lqXjtrrNw5c9w9KXV7M28f&#10;QSSc0x8Mv/W5OrTc6RBOZKMYFCyLZcmogrzgTQxUxZqFAwtZWYJsG/l/QvsDAAD//wMAUEsBAi0A&#10;FAAGAAgAAAAhALaDOJL+AAAA4QEAABMAAAAAAAAAAAAAAAAAAAAAAFtDb250ZW50X1R5cGVzXS54&#10;bWxQSwECLQAUAAYACAAAACEAOP0h/9YAAACUAQAACwAAAAAAAAAAAAAAAAAvAQAAX3JlbHMvLnJl&#10;bHNQSwECLQAUAAYACAAAACEA+fYim5kCAAAFBgAADgAAAAAAAAAAAAAAAAAuAgAAZHJzL2Uyb0Rv&#10;Yy54bWxQSwECLQAUAAYACAAAACEA3P+AJ90AAAAKAQAADwAAAAAAAAAAAAAAAADzBAAAZHJzL2Rv&#10;d25yZXYueG1sUEsFBgAAAAAEAAQA8wAAAP0FAAAAAA==&#10;" fillcolor="#dbe5f1 [660]" strokecolor="#243f60 [1604]" strokeweight="2pt">
                <v:textbox>
                  <w:txbxContent>
                    <w:p w14:paraId="628B3E69" w14:textId="64B576E9" w:rsidR="00902564" w:rsidRPr="00902564" w:rsidRDefault="00902564" w:rsidP="00902564">
                      <w:pPr>
                        <w:jc w:val="center"/>
                        <w:rPr>
                          <w:color w:val="244061" w:themeColor="accent1" w:themeShade="80"/>
                          <w:sz w:val="40"/>
                          <w:szCs w:val="40"/>
                        </w:rPr>
                      </w:pP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A0</w:t>
                      </w:r>
                      <w:r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2</w:t>
                      </w: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.</w:t>
                      </w:r>
                      <w:r w:rsidR="005042DA" w:rsidRPr="005042DA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中國客運碼頭</w:t>
                      </w:r>
                    </w:p>
                  </w:txbxContent>
                </v:textbox>
              </v:roundrect>
            </w:pict>
          </mc:Fallback>
        </mc:AlternateContent>
      </w:r>
      <w:r w:rsidR="00902564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D726118" wp14:editId="4432F7AC">
                <wp:simplePos x="0" y="0"/>
                <wp:positionH relativeFrom="column">
                  <wp:posOffset>-123190</wp:posOffset>
                </wp:positionH>
                <wp:positionV relativeFrom="paragraph">
                  <wp:posOffset>132715</wp:posOffset>
                </wp:positionV>
                <wp:extent cx="1943100" cy="1152525"/>
                <wp:effectExtent l="0" t="0" r="19050" b="28575"/>
                <wp:wrapNone/>
                <wp:docPr id="12" name="矩形: 圓角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115252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2DCA1" w14:textId="21B16416" w:rsidR="00391237" w:rsidRPr="00902564" w:rsidRDefault="00391237" w:rsidP="00391237">
                            <w:pPr>
                              <w:jc w:val="center"/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</w:pP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A01.</w:t>
                            </w: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香港國際機場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726118" id="矩形: 圓角 12" o:spid="_x0000_s1028" style="position:absolute;margin-left:-9.7pt;margin-top:10.45pt;width:153pt;height:90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wvWmQIAAAUGAAAOAAAAZHJzL2Uyb0RvYy54bWysVG1P2zAQ/j5p/8Hy95GmKxtUpKgCMU1i&#10;AwETn13HJpFsn2e7Tbpfv7OdpoyXaUJTpdS+93vO95yc9lqRjXC+BVPR8mBCiTAc6tY8VPTH3cWH&#10;I0p8YKZmCoyo6FZ4erp4/+6ks3MxhQZULRzBIMbPO1vRJgQ7LwrPG6GZPwArDColOM0CXt1DUTvW&#10;YXStiulk8qnowNXWARfeo/Q8K+kixZdS8HAlpReBqIpibSF9Xfqu4rdYnLD5g2O2aflQBntDFZq1&#10;BpOOoc5ZYGTt2mehdMsdeJDhgIMuQMqWi9QDdlNOnnRz2zArUi8IjrcjTP7/heXfN7f22iEMnfVz&#10;j8fYRS+djv9YH+kTWNsRLNEHwlFYHs8+lhPElKOuLA+n+ItwFnt363z4IkCTeKiog7Wpb3AkCSm2&#10;ufQh2+/sYkoPqq0vWqXSJT4DcaYc2TAcIONcmFAmd7XW36DOcnwIWEgaJYpx4Fl8tBNjSelBxUip&#10;wD+SKPPWvIf/kgCTxwzFHt90ClslYl5lboQkbY2ITlNjY6XPe/YNq0UWv546BYyRJYI4xs6gvRI7&#10;T2Gwj64ibc7oPPlbYdl59EiZwYTRWbcG3EsBFE5yyJztdyBlaCJKoV/1iE2EBi2jZAX19toRB3mT&#10;veUXLT6uS+bDNXO4uvggkY7CFX6kgq6iMJwoacD9ekke7XGjUEtJh1RQUf9zzZygRH01uGvH5WwW&#10;uSNdZoefp3hxjzWrxxqz1meAj7VE4rM8HaN9ULujdKDvkbWWMSuqmOGYu6I8uN3lLGSKQt7jYrlM&#10;ZsgXloVLc2t5DB5xjntz198zZ4cNC7ic32FHG2z+ZMeybfQ0sFwHkG1awD2uwwSQa9KaDLwYyezx&#10;PVnt2XvxGwAA//8DAFBLAwQUAAYACAAAACEAi0Avb94AAAAKAQAADwAAAGRycy9kb3ducmV2Lnht&#10;bEyPQW7CMBBF95W4gzVI7MDBommSxkG0EhsWrUp7AGNP44h4HMUG0tvXrNrlzDz9eb/eTq5nVxxD&#10;50nCepUBQ9LedNRK+PrcLwtgISoyqveEEn4wwLaZPdSqMv5GH3g9xpalEAqVkmBjHCrOg7boVFj5&#10;ASndvv3oVEzj2HIzqlsKdz0XWZZzpzpKH6wa8NWiPh8vTsL702O3y99EMZXWaMMPVp8PL1Iu5tPu&#10;GVjEKf7BcNdP6tAkp5O/kAmsl7Bcl5uEShBZCSwBoshzYKf7QmyANzX/X6H5BQAA//8DAFBLAQIt&#10;ABQABgAIAAAAIQC2gziS/gAAAOEBAAATAAAAAAAAAAAAAAAAAAAAAABbQ29udGVudF9UeXBlc10u&#10;eG1sUEsBAi0AFAAGAAgAAAAhADj9If/WAAAAlAEAAAsAAAAAAAAAAAAAAAAALwEAAF9yZWxzLy5y&#10;ZWxzUEsBAi0AFAAGAAgAAAAhAMJXC9aZAgAABQYAAA4AAAAAAAAAAAAAAAAALgIAAGRycy9lMm9E&#10;b2MueG1sUEsBAi0AFAAGAAgAAAAhAItAL2/eAAAACgEAAA8AAAAAAAAAAAAAAAAA8wQAAGRycy9k&#10;b3ducmV2LnhtbFBLBQYAAAAABAAEAPMAAAD+BQAAAAA=&#10;" fillcolor="#dbe5f1 [660]" strokecolor="#243f60 [1604]" strokeweight="2pt">
                <v:textbox>
                  <w:txbxContent>
                    <w:p w14:paraId="4A52DCA1" w14:textId="21B16416" w:rsidR="00391237" w:rsidRPr="00902564" w:rsidRDefault="00391237" w:rsidP="00391237">
                      <w:pPr>
                        <w:jc w:val="center"/>
                        <w:rPr>
                          <w:color w:val="244061" w:themeColor="accent1" w:themeShade="80"/>
                          <w:sz w:val="40"/>
                          <w:szCs w:val="40"/>
                        </w:rPr>
                      </w:pP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A01.</w:t>
                      </w: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香港國際機場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4AE618C" w14:textId="33FB3A2F" w:rsidR="00652327" w:rsidRDefault="00652327" w:rsidP="003262C9">
      <w:pPr>
        <w:spacing w:line="415" w:lineRule="exact"/>
        <w:rPr>
          <w:b/>
          <w:sz w:val="24"/>
          <w:szCs w:val="24"/>
        </w:rPr>
      </w:pPr>
    </w:p>
    <w:p w14:paraId="41D61B37" w14:textId="4DDED283" w:rsidR="00652327" w:rsidRDefault="00652327" w:rsidP="003262C9">
      <w:pPr>
        <w:spacing w:line="415" w:lineRule="exact"/>
        <w:rPr>
          <w:b/>
          <w:sz w:val="24"/>
          <w:szCs w:val="24"/>
        </w:rPr>
      </w:pPr>
    </w:p>
    <w:p w14:paraId="783EDB01" w14:textId="1E64B964" w:rsidR="00652327" w:rsidRDefault="00652327" w:rsidP="003262C9">
      <w:pPr>
        <w:spacing w:line="415" w:lineRule="exact"/>
        <w:rPr>
          <w:b/>
          <w:sz w:val="24"/>
          <w:szCs w:val="24"/>
        </w:rPr>
      </w:pPr>
    </w:p>
    <w:p w14:paraId="1928E6E8" w14:textId="512F00E3" w:rsidR="00652327" w:rsidRDefault="00652327" w:rsidP="003262C9">
      <w:pPr>
        <w:spacing w:line="415" w:lineRule="exact"/>
        <w:rPr>
          <w:b/>
          <w:sz w:val="24"/>
          <w:szCs w:val="24"/>
        </w:rPr>
      </w:pPr>
    </w:p>
    <w:p w14:paraId="1341DD8F" w14:textId="4401AFEE" w:rsidR="00652327" w:rsidRDefault="006F4969" w:rsidP="003262C9">
      <w:pPr>
        <w:spacing w:line="415" w:lineRule="exac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609673D" wp14:editId="76D8366E">
                <wp:simplePos x="0" y="0"/>
                <wp:positionH relativeFrom="column">
                  <wp:posOffset>1114425</wp:posOffset>
                </wp:positionH>
                <wp:positionV relativeFrom="paragraph">
                  <wp:posOffset>208915</wp:posOffset>
                </wp:positionV>
                <wp:extent cx="1943100" cy="1152525"/>
                <wp:effectExtent l="0" t="0" r="19050" b="28575"/>
                <wp:wrapNone/>
                <wp:docPr id="19" name="矩形: 圓角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115252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94D987" w14:textId="3CC953A0" w:rsidR="006F17D4" w:rsidRPr="00902564" w:rsidRDefault="006F4969" w:rsidP="006F17D4">
                            <w:pPr>
                              <w:jc w:val="center"/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</w:pP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A0</w:t>
                            </w:r>
                            <w:r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4</w:t>
                            </w: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.</w:t>
                            </w:r>
                            <w:r w:rsidR="006F17D4" w:rsidRPr="00483D2D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港珠澳大橋香港口岸</w:t>
                            </w:r>
                          </w:p>
                          <w:p w14:paraId="4C66D5C4" w14:textId="6869C577" w:rsidR="006F4969" w:rsidRPr="0053015D" w:rsidRDefault="006F4969" w:rsidP="006F4969">
                            <w:pPr>
                              <w:jc w:val="center"/>
                              <w:rPr>
                                <w:b/>
                                <w:bCs/>
                                <w:color w:val="244061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09673D" id="矩形: 圓角 19" o:spid="_x0000_s1029" style="position:absolute;margin-left:87.75pt;margin-top:16.45pt;width:153pt;height:90.7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cNbmgIAAAUGAAAOAAAAZHJzL2Uyb0RvYy54bWysVG1r2zAQ/j7YfxD6vjpO060NdUpo6Rh0&#10;bWg7+lmRpdgg6zRJiZ39+p0kx8n6MkYZAUe693tO95xfdI0iG2FdDbqg+dGIEqE5lLVeFfTH4/Wn&#10;U0qcZ7pkCrQo6FY4ejH7+OG8NVMxhgpUKSzBINpNW1PQynszzTLHK9EwdwRGaFRKsA3zeLWrrLSs&#10;xeiNysaj0eesBVsaC1w4h9KrpKSzGF9Kwf2dlE54ogqKtfn4tfG7DN9sds6mK8tMVfO+DPaOKhpW&#10;a0w6hLpinpG1rV+EampuwYH0RxyaDKSsuYg9YDf56Fk3DxUzIvaC4DgzwOT+X1h+u3kwC4swtMZN&#10;HR5DF520TfjH+kgXwdoOYInOE47C/GxynI8QU466PD8Z4y/Ame3djXX+q4CGhENBLax1eY8jiUix&#10;zY3zyX5nF1I6UHV5XSsVL+EZiEtlyYbhABnnQvs8uqt18x3KJMeHgIXEUaIYB57EpzsxlhQfVIgU&#10;C/wjidLvzXvyLwkweciQ7fGNJ79VIuRV+l5IUpeI6Dg2NlT6smdXsVIk8dupY8AQWSKIQ+wE2hux&#10;0xR6++Aq4uYMzqO/FZacB4+YGbQfnJtag30tgMJJ9pmT/Q6kBE1AyXfLDrEp6HGwDJIllNuFJRbS&#10;JjvDr2t8XDfM+QWzuLr4IJGO/B1+pIK2oNCfKKnA/npNHuxxo1BLSYtUUFD3c82soER907hrZ/lk&#10;ErgjXiYnX8Z4sYea5aFGr5tLwMeaI/EZHo/B3qvdUVponpC15iErqpjmmLug3Nvd5dInikLe42I+&#10;j2bIF4b5G/1geAgecA5789g9MWv6DfO4nLewow02fbZjyTZ4apivPcg6LuAe134CyDVxTXpeDGR2&#10;eI9We/ae/QYAAP//AwBQSwMEFAAGAAgAAAAhAEdrGuLeAAAACgEAAA8AAABkcnMvZG93bnJldi54&#10;bWxMj8FOwzAMhu9IvENkJG4sbWm3rjSdBhKXHZgYPEDWmKZa41RNtpW3x5zg+Nuffn+uN7MbxAWn&#10;0HtSkC4SEEitNz11Cj4/Xh9KECFqMnrwhAq+McCmub2pdWX8ld7xcoid4BIKlVZgYxwrKUNr0emw&#10;8CMS77785HTkOHXSTPrK5W6QWZIspdM98QWrR3yx2J4OZ6dgvyr67fItK+e1Na2RO9ueds9K3d/N&#10;2ycQEef4B8OvPqtDw05HfyYTxMB5VRSMKnjM1iAYyMuUB0cFWZrnIJta/n+h+QEAAP//AwBQSwEC&#10;LQAUAAYACAAAACEAtoM4kv4AAADhAQAAEwAAAAAAAAAAAAAAAAAAAAAAW0NvbnRlbnRfVHlwZXNd&#10;LnhtbFBLAQItABQABgAIAAAAIQA4/SH/1gAAAJQBAAALAAAAAAAAAAAAAAAAAC8BAABfcmVscy8u&#10;cmVsc1BLAQItABQABgAIAAAAIQAUNcNbmgIAAAUGAAAOAAAAAAAAAAAAAAAAAC4CAABkcnMvZTJv&#10;RG9jLnhtbFBLAQItABQABgAIAAAAIQBHaxri3gAAAAoBAAAPAAAAAAAAAAAAAAAAAPQEAABkcnMv&#10;ZG93bnJldi54bWxQSwUGAAAAAAQABADzAAAA/wUAAAAA&#10;" fillcolor="#dbe5f1 [660]" strokecolor="#243f60 [1604]" strokeweight="2pt">
                <v:textbox>
                  <w:txbxContent>
                    <w:p w14:paraId="0B94D987" w14:textId="3CC953A0" w:rsidR="006F17D4" w:rsidRPr="00902564" w:rsidRDefault="006F4969" w:rsidP="006F17D4">
                      <w:pPr>
                        <w:jc w:val="center"/>
                        <w:rPr>
                          <w:color w:val="244061" w:themeColor="accent1" w:themeShade="80"/>
                          <w:sz w:val="40"/>
                          <w:szCs w:val="40"/>
                        </w:rPr>
                      </w:pP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A0</w:t>
                      </w:r>
                      <w:r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4</w:t>
                      </w: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.</w:t>
                      </w:r>
                      <w:r w:rsidR="006F17D4" w:rsidRPr="00483D2D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港珠澳大橋香港口岸</w:t>
                      </w:r>
                    </w:p>
                    <w:p w14:paraId="4C66D5C4" w14:textId="6869C577" w:rsidR="006F4969" w:rsidRPr="0053015D" w:rsidRDefault="006F4969" w:rsidP="006F4969">
                      <w:pPr>
                        <w:jc w:val="center"/>
                        <w:rPr>
                          <w:b/>
                          <w:bCs/>
                          <w:color w:val="244061" w:themeColor="accent1" w:themeShade="80"/>
                          <w:sz w:val="40"/>
                          <w:szCs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BA12863" wp14:editId="1381D515">
                <wp:simplePos x="0" y="0"/>
                <wp:positionH relativeFrom="column">
                  <wp:posOffset>3418840</wp:posOffset>
                </wp:positionH>
                <wp:positionV relativeFrom="paragraph">
                  <wp:posOffset>228600</wp:posOffset>
                </wp:positionV>
                <wp:extent cx="1943100" cy="1152525"/>
                <wp:effectExtent l="0" t="0" r="19050" b="28575"/>
                <wp:wrapNone/>
                <wp:docPr id="21" name="矩形: 圓角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115252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B4AA2" w14:textId="129A0276" w:rsidR="006F4969" w:rsidRPr="00902564" w:rsidRDefault="006F4969" w:rsidP="006F4969">
                            <w:pPr>
                              <w:jc w:val="center"/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</w:pP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A0</w:t>
                            </w:r>
                            <w:r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5</w:t>
                            </w:r>
                            <w:r w:rsidRPr="00902564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.</w:t>
                            </w:r>
                            <w:r w:rsidR="006F17D4" w:rsidRPr="006F4969">
                              <w:rPr>
                                <w:color w:val="244061" w:themeColor="accent1" w:themeShade="80"/>
                                <w:sz w:val="40"/>
                                <w:szCs w:val="40"/>
                              </w:rPr>
                              <w:t>香港國際貨櫃碼頭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A12863" id="矩形: 圓角 21" o:spid="_x0000_s1030" style="position:absolute;margin-left:269.2pt;margin-top:18pt;width:153pt;height:90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VhMmgIAAAUGAAAOAAAAZHJzL2Uyb0RvYy54bWysVG1P2zAQ/j5p/8Hy95GmKxtUpKgCMU1i&#10;AwETn13HJpFsn2e7Tbpfv7OdpoyXaUJTpdS+93vO95yc9lqRjXC+BVPR8mBCiTAc6tY8VPTH3cWH&#10;I0p8YKZmCoyo6FZ4erp4/+6ks3MxhQZULRzBIMbPO1vRJgQ7LwrPG6GZPwArDColOM0CXt1DUTvW&#10;YXStiulk8qnowNXWARfeo/Q8K+kixZdS8HAlpReBqIpibSF9Xfqu4rdYnLD5g2O2aflQBntDFZq1&#10;BpOOoc5ZYGTt2mehdMsdeJDhgIMuQMqWi9QDdlNOnnRz2zArUi8IjrcjTP7/heXfN7f22iEMnfVz&#10;j8fYRS+djv9YH+kTWNsRLNEHwlFYHs8+lhPElKOuLA+n+ItwFnt363z4IkCTeKiog7Wpb3AkCSm2&#10;ufQh2+/sYkoPqq0vWqXSJT4DcaYc2TAcIONcmFAmd7XW36DOcnwIWEgaJYpx4Fl8tBNjSelBxUip&#10;wD+SKPPWvIf/kgCTxwzFHt90ClslYl5lboQkbY2ITlNjY6XPe/YNq0UWv546BYyRJYI4xs6gvRI7&#10;T2Gwj64ibc7oPPlbYdl59EiZwYTRWbcG3EsBFE5yyJztdyBlaCJKoV/1iE1FZ9EySlZQb68dcZA3&#10;2Vt+0eLjumQ+XDOHq4sPEukoXOFHKugqCsOJkgbcr5fk0R43CrWUdEgFFfU/18wJStRXg7t2XM5m&#10;kTvSZXb4eYoX91izeqwxa30G+FhLJD7L0zHaB7U7Sgf6HllrGbOiihmOuSvKg9tdzkKmKOQ9LpbL&#10;ZIZ8YVm4NLeWx+AR57g3d/09c3bYsIDL+R12tMHmT3Ys20ZPA8t1ANmmBdzjOkwAuSatycCLkcwe&#10;35PVnr0XvwEAAP//AwBQSwMEFAAGAAgAAAAhAJdDyhXfAAAACgEAAA8AAABkcnMvZG93bnJldi54&#10;bWxMj8FOwzAMhu9IvENkJG4sXdd2pTSdBhKXHZgYPEDWmKZa41RNtpW3x5zgaPvT7++vN7MbxAWn&#10;0HtSsFwkIJBab3rqFHx+vD6UIELUZPTgCRV8Y4BNc3tT68r4K73j5RA7wSEUKq3AxjhWUobWotNh&#10;4Uckvn35yenI49RJM+krh7tBpklSSKd74g9Wj/hisT0dzk7Bfp332+ItLedHa1ojd7Y97Z6Vur+b&#10;t08gIs7xD4ZffVaHhp2O/kwmiEFBviozRhWsCu7EQJllvDgqSJfrHGRTy/8Vmh8AAAD//wMAUEsB&#10;Ai0AFAAGAAgAAAAhALaDOJL+AAAA4QEAABMAAAAAAAAAAAAAAAAAAAAAAFtDb250ZW50X1R5cGVz&#10;XS54bWxQSwECLQAUAAYACAAAACEAOP0h/9YAAACUAQAACwAAAAAAAAAAAAAAAAAvAQAAX3JlbHMv&#10;LnJlbHNQSwECLQAUAAYACAAAACEAtBVYTJoCAAAFBgAADgAAAAAAAAAAAAAAAAAuAgAAZHJzL2Uy&#10;b0RvYy54bWxQSwECLQAUAAYACAAAACEAl0PKFd8AAAAKAQAADwAAAAAAAAAAAAAAAAD0BAAAZHJz&#10;L2Rvd25yZXYueG1sUEsFBgAAAAAEAAQA8wAAAAAGAAAAAA==&#10;" fillcolor="#dbe5f1 [660]" strokecolor="#243f60 [1604]" strokeweight="2pt">
                <v:textbox>
                  <w:txbxContent>
                    <w:p w14:paraId="138B4AA2" w14:textId="129A0276" w:rsidR="006F4969" w:rsidRPr="00902564" w:rsidRDefault="006F4969" w:rsidP="006F4969">
                      <w:pPr>
                        <w:jc w:val="center"/>
                        <w:rPr>
                          <w:color w:val="244061" w:themeColor="accent1" w:themeShade="80"/>
                          <w:sz w:val="40"/>
                          <w:szCs w:val="40"/>
                        </w:rPr>
                      </w:pP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A0</w:t>
                      </w:r>
                      <w:r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5</w:t>
                      </w:r>
                      <w:r w:rsidRPr="00902564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.</w:t>
                      </w:r>
                      <w:r w:rsidR="006F17D4" w:rsidRPr="006F4969">
                        <w:rPr>
                          <w:color w:val="244061" w:themeColor="accent1" w:themeShade="80"/>
                          <w:sz w:val="40"/>
                          <w:szCs w:val="40"/>
                        </w:rPr>
                        <w:t>香港國際貨櫃碼頭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DE85D4F" w14:textId="322BA9D3" w:rsidR="006F4969" w:rsidRDefault="006F4969" w:rsidP="003262C9">
      <w:pPr>
        <w:spacing w:line="415" w:lineRule="exact"/>
        <w:rPr>
          <w:b/>
          <w:sz w:val="24"/>
          <w:szCs w:val="24"/>
        </w:rPr>
      </w:pPr>
    </w:p>
    <w:p w14:paraId="725A399A" w14:textId="77777777" w:rsidR="006F4969" w:rsidRPr="00175FE3" w:rsidRDefault="006F4969" w:rsidP="003262C9">
      <w:pPr>
        <w:spacing w:line="415" w:lineRule="exact"/>
        <w:rPr>
          <w:b/>
          <w:sz w:val="24"/>
          <w:szCs w:val="24"/>
        </w:rPr>
      </w:pPr>
    </w:p>
    <w:p w14:paraId="4979C589" w14:textId="3AF3F1F5" w:rsidR="00837791" w:rsidRPr="00175FE3" w:rsidRDefault="00837791" w:rsidP="003262C9">
      <w:pPr>
        <w:pStyle w:val="a3"/>
        <w:rPr>
          <w:b/>
        </w:rPr>
      </w:pPr>
    </w:p>
    <w:p w14:paraId="1DBA1BC4" w14:textId="3D8B575D" w:rsidR="00837791" w:rsidRPr="00175FE3" w:rsidRDefault="00837791" w:rsidP="003262C9">
      <w:pPr>
        <w:pStyle w:val="a3"/>
        <w:spacing w:before="2"/>
        <w:rPr>
          <w:b/>
        </w:rPr>
      </w:pPr>
    </w:p>
    <w:p w14:paraId="07C7F444" w14:textId="77777777" w:rsidR="00837791" w:rsidRPr="00175FE3" w:rsidRDefault="008325E4" w:rsidP="003262C9">
      <w:pPr>
        <w:rPr>
          <w:b/>
          <w:sz w:val="24"/>
          <w:szCs w:val="24"/>
        </w:rPr>
      </w:pPr>
      <w:r w:rsidRPr="00175FE3">
        <w:rPr>
          <w:b/>
          <w:sz w:val="24"/>
          <w:szCs w:val="24"/>
        </w:rPr>
        <w:t>考察目的：</w:t>
      </w:r>
    </w:p>
    <w:p w14:paraId="14D32C93" w14:textId="7BAF86BE" w:rsidR="006A20E4" w:rsidRDefault="008D6C0E" w:rsidP="000F2BC7">
      <w:pPr>
        <w:pStyle w:val="a3"/>
        <w:numPr>
          <w:ilvl w:val="0"/>
          <w:numId w:val="24"/>
        </w:numPr>
        <w:spacing w:before="5"/>
        <w:ind w:left="482" w:hanging="482"/>
      </w:pPr>
      <w:r>
        <w:t>認識</w:t>
      </w:r>
      <w:r w:rsidR="00513E84">
        <w:rPr>
          <w:rFonts w:hint="eastAsia"/>
        </w:rPr>
        <w:t>香港有哪些</w:t>
      </w:r>
      <w:r w:rsidR="00513E84" w:rsidRPr="00513E84">
        <w:t>與貿易有關的交通基建設施</w:t>
      </w:r>
    </w:p>
    <w:p w14:paraId="0461B383" w14:textId="2686A254" w:rsidR="006A20E4" w:rsidRDefault="008D6C0E" w:rsidP="000F2BC7">
      <w:pPr>
        <w:pStyle w:val="a3"/>
        <w:numPr>
          <w:ilvl w:val="0"/>
          <w:numId w:val="24"/>
        </w:numPr>
        <w:spacing w:before="5"/>
        <w:ind w:left="482" w:hanging="482"/>
      </w:pPr>
      <w:r>
        <w:rPr>
          <w:rFonts w:hint="eastAsia"/>
        </w:rPr>
        <w:t>明白</w:t>
      </w:r>
      <w:r w:rsidR="00C16FBA">
        <w:rPr>
          <w:rFonts w:hint="eastAsia"/>
        </w:rPr>
        <w:t>這些設施怎樣有助推動</w:t>
      </w:r>
      <w:r w:rsidR="001D1473">
        <w:rPr>
          <w:rFonts w:hint="eastAsia"/>
        </w:rPr>
        <w:t>香港</w:t>
      </w:r>
      <w:r w:rsidR="00513E84">
        <w:rPr>
          <w:rFonts w:hint="eastAsia"/>
        </w:rPr>
        <w:t>與內地</w:t>
      </w:r>
      <w:r w:rsidR="00C16FBA">
        <w:rPr>
          <w:rFonts w:hint="eastAsia"/>
        </w:rPr>
        <w:t>乃至世界</w:t>
      </w:r>
      <w:r w:rsidR="00513E84">
        <w:rPr>
          <w:rFonts w:hint="eastAsia"/>
        </w:rPr>
        <w:t>的貿易關係</w:t>
      </w:r>
    </w:p>
    <w:p w14:paraId="2EE13344" w14:textId="21F66679" w:rsidR="00837791" w:rsidRDefault="005F7F43" w:rsidP="000F2BC7">
      <w:pPr>
        <w:pStyle w:val="a3"/>
        <w:numPr>
          <w:ilvl w:val="0"/>
          <w:numId w:val="24"/>
        </w:numPr>
        <w:spacing w:before="5"/>
        <w:ind w:left="482" w:hanging="482"/>
      </w:pPr>
      <w:r>
        <w:rPr>
          <w:rFonts w:hint="eastAsia"/>
        </w:rPr>
        <w:t>了解</w:t>
      </w:r>
      <w:r w:rsidR="00513E84">
        <w:rPr>
          <w:rFonts w:hint="eastAsia"/>
        </w:rPr>
        <w:t>內地與</w:t>
      </w:r>
      <w:r w:rsidR="00B747AF">
        <w:rPr>
          <w:rFonts w:hint="eastAsia"/>
        </w:rPr>
        <w:t>香港</w:t>
      </w:r>
      <w:r w:rsidR="00513E84">
        <w:rPr>
          <w:rFonts w:hint="eastAsia"/>
        </w:rPr>
        <w:t>政府與社會各界</w:t>
      </w:r>
      <w:r w:rsidR="00D57A13">
        <w:rPr>
          <w:rFonts w:hint="eastAsia"/>
        </w:rPr>
        <w:t>對推動香港對外貿易作出的努力</w:t>
      </w:r>
    </w:p>
    <w:p w14:paraId="1B4D7AF6" w14:textId="662478E3" w:rsidR="00D555AF" w:rsidRDefault="00D555AF" w:rsidP="003262C9">
      <w:pPr>
        <w:pStyle w:val="a3"/>
        <w:spacing w:before="5"/>
      </w:pPr>
    </w:p>
    <w:p w14:paraId="0FA46F3F" w14:textId="71CB4F8B" w:rsidR="00836CB0" w:rsidRDefault="00836CB0" w:rsidP="00836CB0">
      <w:pPr>
        <w:spacing w:line="428" w:lineRule="exac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介紹</w:t>
      </w:r>
    </w:p>
    <w:p w14:paraId="4D1A3017" w14:textId="0C3EB399" w:rsidR="00003594" w:rsidRPr="00A148E3" w:rsidRDefault="00D57A13" w:rsidP="00017D93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  <w:r w:rsidRPr="00A148E3">
        <w:rPr>
          <w:bCs/>
          <w:color w:val="000000" w:themeColor="text1"/>
          <w:sz w:val="24"/>
          <w:szCs w:val="24"/>
        </w:rPr>
        <w:t>香港政府一直</w:t>
      </w:r>
      <w:r w:rsidR="002911E4" w:rsidRPr="00A148E3">
        <w:rPr>
          <w:rFonts w:hint="eastAsia"/>
          <w:bCs/>
          <w:color w:val="000000" w:themeColor="text1"/>
          <w:sz w:val="24"/>
          <w:szCs w:val="24"/>
        </w:rPr>
        <w:t>致力推動</w:t>
      </w:r>
      <w:r w:rsidR="002F1C72" w:rsidRPr="00A148E3">
        <w:rPr>
          <w:rFonts w:hint="eastAsia"/>
          <w:bCs/>
          <w:color w:val="000000" w:themeColor="text1"/>
          <w:sz w:val="24"/>
          <w:szCs w:val="24"/>
        </w:rPr>
        <w:t>香港的對外貿易發展</w:t>
      </w:r>
      <w:r w:rsidR="0069428D" w:rsidRPr="00A148E3">
        <w:rPr>
          <w:rFonts w:hint="eastAsia"/>
          <w:bCs/>
          <w:color w:val="000000" w:themeColor="text1"/>
          <w:sz w:val="24"/>
          <w:szCs w:val="24"/>
        </w:rPr>
        <w:t>，近年更</w:t>
      </w:r>
      <w:r w:rsidR="00604352" w:rsidRPr="00A148E3">
        <w:rPr>
          <w:rFonts w:hint="eastAsia"/>
          <w:bCs/>
          <w:color w:val="000000" w:themeColor="text1"/>
          <w:sz w:val="24"/>
          <w:szCs w:val="24"/>
        </w:rPr>
        <w:t>因應國家發展大局，</w:t>
      </w:r>
      <w:r w:rsidR="0069428D" w:rsidRPr="00A148E3">
        <w:rPr>
          <w:rFonts w:hint="eastAsia"/>
          <w:bCs/>
          <w:color w:val="000000" w:themeColor="text1"/>
          <w:sz w:val="24"/>
          <w:szCs w:val="24"/>
        </w:rPr>
        <w:t>積極</w:t>
      </w:r>
      <w:proofErr w:type="gramStart"/>
      <w:r w:rsidR="00604352" w:rsidRPr="00A148E3">
        <w:rPr>
          <w:rFonts w:hint="eastAsia"/>
          <w:bCs/>
          <w:color w:val="000000" w:themeColor="text1"/>
          <w:sz w:val="24"/>
          <w:szCs w:val="24"/>
        </w:rPr>
        <w:t>配合粵</w:t>
      </w:r>
      <w:proofErr w:type="gramEnd"/>
      <w:r w:rsidR="00604352" w:rsidRPr="00A148E3">
        <w:rPr>
          <w:rFonts w:hint="eastAsia"/>
          <w:bCs/>
          <w:color w:val="000000" w:themeColor="text1"/>
          <w:sz w:val="24"/>
          <w:szCs w:val="24"/>
        </w:rPr>
        <w:t>港澳大灣區的發展，</w:t>
      </w:r>
      <w:r w:rsidR="00974A7E" w:rsidRPr="00A148E3">
        <w:rPr>
          <w:rFonts w:hint="eastAsia"/>
          <w:bCs/>
          <w:color w:val="000000" w:themeColor="text1"/>
          <w:sz w:val="24"/>
          <w:szCs w:val="24"/>
        </w:rPr>
        <w:t>與社會各界</w:t>
      </w:r>
      <w:r w:rsidR="00604352" w:rsidRPr="00A148E3">
        <w:rPr>
          <w:rFonts w:hint="eastAsia"/>
          <w:bCs/>
          <w:color w:val="000000" w:themeColor="text1"/>
          <w:sz w:val="24"/>
          <w:szCs w:val="24"/>
        </w:rPr>
        <w:t>合作興建多項</w:t>
      </w:r>
      <w:r w:rsidRPr="00A148E3">
        <w:rPr>
          <w:bCs/>
          <w:color w:val="000000" w:themeColor="text1"/>
          <w:sz w:val="24"/>
          <w:szCs w:val="24"/>
        </w:rPr>
        <w:t>交通基建</w:t>
      </w:r>
      <w:r w:rsidR="00974A7E" w:rsidRPr="00A148E3">
        <w:rPr>
          <w:rFonts w:hint="eastAsia"/>
          <w:bCs/>
          <w:color w:val="000000" w:themeColor="text1"/>
          <w:sz w:val="24"/>
          <w:szCs w:val="24"/>
        </w:rPr>
        <w:t>設</w:t>
      </w:r>
      <w:r w:rsidR="00A8737F" w:rsidRPr="00A148E3">
        <w:rPr>
          <w:rFonts w:hint="eastAsia"/>
          <w:bCs/>
          <w:color w:val="000000" w:themeColor="text1"/>
          <w:sz w:val="24"/>
          <w:szCs w:val="24"/>
        </w:rPr>
        <w:t>施，</w:t>
      </w:r>
      <w:r w:rsidR="0069428D" w:rsidRPr="00A148E3">
        <w:rPr>
          <w:rFonts w:hint="eastAsia"/>
          <w:bCs/>
          <w:color w:val="000000" w:themeColor="text1"/>
          <w:sz w:val="24"/>
          <w:szCs w:val="24"/>
        </w:rPr>
        <w:t>促進</w:t>
      </w:r>
      <w:r w:rsidRPr="00A148E3">
        <w:rPr>
          <w:bCs/>
          <w:color w:val="000000" w:themeColor="text1"/>
          <w:sz w:val="24"/>
          <w:szCs w:val="24"/>
        </w:rPr>
        <w:t>香港</w:t>
      </w:r>
      <w:r w:rsidR="00604352" w:rsidRPr="00A148E3">
        <w:rPr>
          <w:rFonts w:hint="eastAsia"/>
          <w:bCs/>
          <w:color w:val="000000" w:themeColor="text1"/>
          <w:sz w:val="24"/>
          <w:szCs w:val="24"/>
        </w:rPr>
        <w:t>與內地合作，</w:t>
      </w:r>
      <w:r w:rsidR="0069428D" w:rsidRPr="00A148E3">
        <w:rPr>
          <w:rFonts w:hint="eastAsia"/>
          <w:bCs/>
          <w:color w:val="000000" w:themeColor="text1"/>
          <w:sz w:val="24"/>
          <w:szCs w:val="24"/>
        </w:rPr>
        <w:t>發展香港與內地及</w:t>
      </w:r>
      <w:r w:rsidR="00FB06FB" w:rsidRPr="00A148E3">
        <w:rPr>
          <w:rFonts w:hint="eastAsia"/>
          <w:bCs/>
          <w:color w:val="000000" w:themeColor="text1"/>
          <w:sz w:val="24"/>
          <w:szCs w:val="24"/>
        </w:rPr>
        <w:t>世界其他地區的</w:t>
      </w:r>
      <w:r w:rsidRPr="00A148E3">
        <w:rPr>
          <w:bCs/>
          <w:color w:val="000000" w:themeColor="text1"/>
          <w:sz w:val="24"/>
          <w:szCs w:val="24"/>
        </w:rPr>
        <w:t>貿易</w:t>
      </w:r>
      <w:r w:rsidR="00A8737F" w:rsidRPr="00A148E3">
        <w:rPr>
          <w:bCs/>
          <w:color w:val="000000" w:themeColor="text1"/>
          <w:sz w:val="24"/>
          <w:szCs w:val="24"/>
        </w:rPr>
        <w:t>發展</w:t>
      </w:r>
      <w:r w:rsidRPr="00A148E3">
        <w:rPr>
          <w:bCs/>
          <w:color w:val="000000" w:themeColor="text1"/>
          <w:sz w:val="24"/>
          <w:szCs w:val="24"/>
        </w:rPr>
        <w:t>。</w:t>
      </w:r>
    </w:p>
    <w:p w14:paraId="122CF1E7" w14:textId="2950BE77" w:rsidR="00C57098" w:rsidRPr="00A148E3" w:rsidRDefault="00A8737F" w:rsidP="00017D93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  <w:r w:rsidRPr="00A148E3">
        <w:rPr>
          <w:bCs/>
          <w:color w:val="000000" w:themeColor="text1"/>
          <w:sz w:val="24"/>
          <w:szCs w:val="24"/>
        </w:rPr>
        <w:t>香港的國際機</w:t>
      </w:r>
      <w:r w:rsidR="0052249F">
        <w:rPr>
          <w:rFonts w:hint="eastAsia"/>
          <w:bCs/>
          <w:color w:val="000000" w:themeColor="text1"/>
          <w:sz w:val="24"/>
          <w:szCs w:val="24"/>
        </w:rPr>
        <w:t>場</w:t>
      </w:r>
      <w:r w:rsidRPr="00A148E3">
        <w:rPr>
          <w:bCs/>
          <w:color w:val="000000" w:themeColor="text1"/>
          <w:sz w:val="24"/>
          <w:szCs w:val="24"/>
        </w:rPr>
        <w:t>與貨櫃碼頭在世界</w:t>
      </w:r>
      <w:proofErr w:type="gramStart"/>
      <w:r w:rsidRPr="00A148E3">
        <w:rPr>
          <w:bCs/>
          <w:color w:val="000000" w:themeColor="text1"/>
          <w:sz w:val="24"/>
          <w:szCs w:val="24"/>
        </w:rPr>
        <w:t>上均享負</w:t>
      </w:r>
      <w:proofErr w:type="gramEnd"/>
      <w:r w:rsidRPr="00A148E3">
        <w:rPr>
          <w:bCs/>
          <w:color w:val="000000" w:themeColor="text1"/>
          <w:sz w:val="24"/>
          <w:szCs w:val="24"/>
        </w:rPr>
        <w:t>盛名，是世界上極為繁忙的設施</w:t>
      </w:r>
      <w:r w:rsidR="00C57098" w:rsidRPr="00A148E3">
        <w:rPr>
          <w:rFonts w:hint="eastAsia"/>
          <w:bCs/>
          <w:color w:val="000000" w:themeColor="text1"/>
          <w:sz w:val="24"/>
          <w:szCs w:val="24"/>
        </w:rPr>
        <w:t>，</w:t>
      </w:r>
      <w:r w:rsidR="00C57098" w:rsidRPr="00A148E3">
        <w:rPr>
          <w:bCs/>
          <w:color w:val="000000" w:themeColor="text1"/>
          <w:sz w:val="24"/>
          <w:szCs w:val="24"/>
        </w:rPr>
        <w:t>對推動香港對外經濟交流與貿易貢獻</w:t>
      </w:r>
      <w:r w:rsidR="00C57098" w:rsidRPr="00A148E3">
        <w:rPr>
          <w:rFonts w:hint="eastAsia"/>
          <w:bCs/>
          <w:color w:val="000000" w:themeColor="text1"/>
          <w:sz w:val="24"/>
          <w:szCs w:val="24"/>
        </w:rPr>
        <w:t>良多</w:t>
      </w:r>
      <w:r w:rsidRPr="00A148E3">
        <w:rPr>
          <w:bCs/>
          <w:color w:val="000000" w:themeColor="text1"/>
          <w:sz w:val="24"/>
          <w:szCs w:val="24"/>
        </w:rPr>
        <w:t>。</w:t>
      </w:r>
    </w:p>
    <w:p w14:paraId="00B3B0CF" w14:textId="05575317" w:rsidR="00003594" w:rsidRPr="00A148E3" w:rsidRDefault="00C57098" w:rsidP="00017D93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  <w:proofErr w:type="gramStart"/>
      <w:r w:rsidRPr="00A148E3">
        <w:rPr>
          <w:rFonts w:hint="eastAsia"/>
          <w:bCs/>
          <w:color w:val="000000" w:themeColor="text1"/>
          <w:sz w:val="24"/>
          <w:szCs w:val="24"/>
        </w:rPr>
        <w:t>此外，</w:t>
      </w:r>
      <w:proofErr w:type="gramEnd"/>
      <w:r w:rsidR="00A8737F" w:rsidRPr="00A148E3">
        <w:rPr>
          <w:bCs/>
          <w:color w:val="000000" w:themeColor="text1"/>
          <w:sz w:val="24"/>
          <w:szCs w:val="24"/>
        </w:rPr>
        <w:t>香港</w:t>
      </w:r>
      <w:r w:rsidRPr="00A148E3">
        <w:rPr>
          <w:rFonts w:hint="eastAsia"/>
          <w:bCs/>
          <w:color w:val="000000" w:themeColor="text1"/>
          <w:sz w:val="24"/>
          <w:szCs w:val="24"/>
        </w:rPr>
        <w:t>為</w:t>
      </w:r>
      <w:r w:rsidRPr="00A148E3">
        <w:rPr>
          <w:bCs/>
          <w:color w:val="000000" w:themeColor="text1"/>
          <w:sz w:val="24"/>
          <w:szCs w:val="24"/>
        </w:rPr>
        <w:t>接駁內地</w:t>
      </w:r>
      <w:r w:rsidR="0045344F" w:rsidRPr="00A148E3">
        <w:rPr>
          <w:rFonts w:hint="eastAsia"/>
          <w:bCs/>
          <w:color w:val="000000" w:themeColor="text1"/>
          <w:sz w:val="24"/>
          <w:szCs w:val="24"/>
        </w:rPr>
        <w:t>的</w:t>
      </w:r>
      <w:r w:rsidRPr="00A148E3">
        <w:rPr>
          <w:bCs/>
          <w:color w:val="000000" w:themeColor="text1"/>
          <w:sz w:val="24"/>
          <w:szCs w:val="24"/>
        </w:rPr>
        <w:t>高鐵系統項目</w:t>
      </w:r>
      <w:r w:rsidR="0045344F" w:rsidRPr="00A148E3">
        <w:rPr>
          <w:rFonts w:hint="eastAsia"/>
          <w:bCs/>
          <w:color w:val="000000" w:themeColor="text1"/>
          <w:sz w:val="24"/>
          <w:szCs w:val="24"/>
        </w:rPr>
        <w:t>，興建有高鐵路線，以</w:t>
      </w:r>
      <w:r w:rsidR="0045344F" w:rsidRPr="00A148E3">
        <w:rPr>
          <w:bCs/>
          <w:color w:val="000000" w:themeColor="text1"/>
          <w:sz w:val="24"/>
          <w:szCs w:val="24"/>
        </w:rPr>
        <w:t>香港西九龍油尖旺區的鐵路車站，為廣深港高速鐵路的南端起站</w:t>
      </w:r>
      <w:r w:rsidR="00D96C40" w:rsidRPr="00A148E3">
        <w:rPr>
          <w:rFonts w:hint="eastAsia"/>
          <w:bCs/>
          <w:color w:val="000000" w:themeColor="text1"/>
          <w:sz w:val="24"/>
          <w:szCs w:val="24"/>
        </w:rPr>
        <w:t>。</w:t>
      </w:r>
      <w:r w:rsidR="0045344F" w:rsidRPr="00A148E3">
        <w:rPr>
          <w:bCs/>
          <w:color w:val="000000" w:themeColor="text1"/>
          <w:sz w:val="24"/>
          <w:szCs w:val="24"/>
        </w:rPr>
        <w:t>站內設有內地口岸區，由內地派駐執法人員執行中國內地法律，實施一</w:t>
      </w:r>
      <w:proofErr w:type="gramStart"/>
      <w:r w:rsidR="0045344F" w:rsidRPr="00A148E3">
        <w:rPr>
          <w:bCs/>
          <w:color w:val="000000" w:themeColor="text1"/>
          <w:sz w:val="24"/>
          <w:szCs w:val="24"/>
        </w:rPr>
        <w:t>地兩檢</w:t>
      </w:r>
      <w:proofErr w:type="gramEnd"/>
      <w:r w:rsidR="00D96C40" w:rsidRPr="00A148E3">
        <w:rPr>
          <w:rFonts w:hint="eastAsia"/>
          <w:bCs/>
          <w:color w:val="000000" w:themeColor="text1"/>
          <w:sz w:val="24"/>
          <w:szCs w:val="24"/>
        </w:rPr>
        <w:t>，方便</w:t>
      </w:r>
      <w:r w:rsidR="0052249F">
        <w:rPr>
          <w:rFonts w:hint="eastAsia"/>
          <w:bCs/>
          <w:color w:val="000000" w:themeColor="text1"/>
          <w:sz w:val="24"/>
          <w:szCs w:val="24"/>
        </w:rPr>
        <w:t>香港</w:t>
      </w:r>
      <w:r w:rsidR="00D96C40" w:rsidRPr="00A148E3">
        <w:rPr>
          <w:rFonts w:hint="eastAsia"/>
          <w:bCs/>
          <w:color w:val="000000" w:themeColor="text1"/>
          <w:sz w:val="24"/>
          <w:szCs w:val="24"/>
        </w:rPr>
        <w:t>市民</w:t>
      </w:r>
      <w:r w:rsidR="0052249F">
        <w:rPr>
          <w:rFonts w:hint="eastAsia"/>
          <w:bCs/>
          <w:color w:val="000000" w:themeColor="text1"/>
          <w:sz w:val="24"/>
          <w:szCs w:val="24"/>
        </w:rPr>
        <w:t>及商人</w:t>
      </w:r>
      <w:r w:rsidR="00D96C40" w:rsidRPr="00A148E3">
        <w:rPr>
          <w:rFonts w:hint="eastAsia"/>
          <w:bCs/>
          <w:color w:val="000000" w:themeColor="text1"/>
          <w:sz w:val="24"/>
          <w:szCs w:val="24"/>
        </w:rPr>
        <w:t>到內地交流。</w:t>
      </w:r>
    </w:p>
    <w:p w14:paraId="2EFDDC05" w14:textId="1344BD04" w:rsidR="00B14A32" w:rsidRPr="00A148E3" w:rsidRDefault="00D96C40" w:rsidP="00017D93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  <w:r w:rsidRPr="00A148E3">
        <w:rPr>
          <w:rFonts w:hint="eastAsia"/>
          <w:bCs/>
          <w:color w:val="000000" w:themeColor="text1"/>
          <w:sz w:val="24"/>
          <w:szCs w:val="24"/>
        </w:rPr>
        <w:t>除了</w:t>
      </w:r>
      <w:r w:rsidR="00A148E3" w:rsidRPr="00A148E3">
        <w:rPr>
          <w:bCs/>
          <w:color w:val="000000" w:themeColor="text1"/>
          <w:sz w:val="24"/>
          <w:szCs w:val="24"/>
        </w:rPr>
        <w:t>香港西九龍高鐵站</w:t>
      </w:r>
      <w:r w:rsidR="00A148E3">
        <w:rPr>
          <w:rFonts w:hint="eastAsia"/>
          <w:bCs/>
          <w:color w:val="000000" w:themeColor="text1"/>
          <w:sz w:val="24"/>
          <w:szCs w:val="24"/>
        </w:rPr>
        <w:t>外</w:t>
      </w:r>
      <w:r w:rsidR="003B6619">
        <w:rPr>
          <w:rFonts w:hint="eastAsia"/>
          <w:bCs/>
          <w:color w:val="000000" w:themeColor="text1"/>
          <w:sz w:val="24"/>
          <w:szCs w:val="24"/>
        </w:rPr>
        <w:t>，其他</w:t>
      </w:r>
      <w:r w:rsidR="0066765C">
        <w:rPr>
          <w:rFonts w:hint="eastAsia"/>
          <w:bCs/>
          <w:color w:val="000000" w:themeColor="text1"/>
          <w:sz w:val="24"/>
          <w:szCs w:val="24"/>
        </w:rPr>
        <w:t>與貿易有關的交通基建設施包括</w:t>
      </w:r>
      <w:r w:rsidRPr="00A148E3">
        <w:rPr>
          <w:bCs/>
          <w:color w:val="000000" w:themeColor="text1"/>
          <w:sz w:val="24"/>
          <w:szCs w:val="24"/>
        </w:rPr>
        <w:t>多個碼頭及與內地連接的口岸，</w:t>
      </w:r>
      <w:r w:rsidR="0066765C">
        <w:rPr>
          <w:rFonts w:hint="eastAsia"/>
          <w:bCs/>
          <w:color w:val="000000" w:themeColor="text1"/>
          <w:sz w:val="24"/>
          <w:szCs w:val="24"/>
        </w:rPr>
        <w:t>例如</w:t>
      </w:r>
      <w:proofErr w:type="gramStart"/>
      <w:r w:rsidR="0066765C" w:rsidRPr="00A148E3">
        <w:rPr>
          <w:rFonts w:hint="eastAsia"/>
          <w:bCs/>
          <w:color w:val="000000" w:themeColor="text1"/>
          <w:sz w:val="24"/>
          <w:szCs w:val="24"/>
        </w:rPr>
        <w:t>港珠澳</w:t>
      </w:r>
      <w:proofErr w:type="gramEnd"/>
      <w:r w:rsidR="0066765C" w:rsidRPr="00A148E3">
        <w:rPr>
          <w:rFonts w:hint="eastAsia"/>
          <w:bCs/>
          <w:color w:val="000000" w:themeColor="text1"/>
          <w:sz w:val="24"/>
          <w:szCs w:val="24"/>
        </w:rPr>
        <w:t>大橋香港口岸</w:t>
      </w:r>
      <w:r w:rsidR="0066765C">
        <w:rPr>
          <w:rFonts w:hint="eastAsia"/>
          <w:bCs/>
          <w:color w:val="000000" w:themeColor="text1"/>
          <w:sz w:val="24"/>
          <w:szCs w:val="24"/>
        </w:rPr>
        <w:t>的與建，</w:t>
      </w:r>
      <w:r w:rsidR="00D5713A">
        <w:rPr>
          <w:rFonts w:hint="eastAsia"/>
          <w:bCs/>
          <w:color w:val="000000" w:themeColor="text1"/>
          <w:sz w:val="24"/>
          <w:szCs w:val="24"/>
        </w:rPr>
        <w:t>便利了</w:t>
      </w:r>
      <w:r w:rsidR="0066765C" w:rsidRPr="00A148E3">
        <w:rPr>
          <w:bCs/>
          <w:color w:val="000000" w:themeColor="text1"/>
          <w:sz w:val="24"/>
          <w:szCs w:val="24"/>
        </w:rPr>
        <w:t>從香港往返澳門、珠海和</w:t>
      </w:r>
      <w:proofErr w:type="gramStart"/>
      <w:r w:rsidR="0066765C" w:rsidRPr="00A148E3">
        <w:rPr>
          <w:bCs/>
          <w:color w:val="000000" w:themeColor="text1"/>
          <w:sz w:val="24"/>
          <w:szCs w:val="24"/>
        </w:rPr>
        <w:t>中山等珠三角</w:t>
      </w:r>
      <w:proofErr w:type="gramEnd"/>
      <w:r w:rsidR="0066765C" w:rsidRPr="00A148E3">
        <w:rPr>
          <w:bCs/>
          <w:color w:val="000000" w:themeColor="text1"/>
          <w:sz w:val="24"/>
          <w:szCs w:val="24"/>
        </w:rPr>
        <w:t>地區</w:t>
      </w:r>
      <w:r w:rsidR="005F248A">
        <w:rPr>
          <w:rFonts w:hint="eastAsia"/>
          <w:bCs/>
          <w:color w:val="000000" w:themeColor="text1"/>
          <w:sz w:val="24"/>
          <w:szCs w:val="24"/>
        </w:rPr>
        <w:t>，這</w:t>
      </w:r>
      <w:r w:rsidR="0052249F">
        <w:rPr>
          <w:rFonts w:hint="eastAsia"/>
          <w:bCs/>
          <w:color w:val="000000" w:themeColor="text1"/>
          <w:sz w:val="24"/>
          <w:szCs w:val="24"/>
        </w:rPr>
        <w:t>有助促</w:t>
      </w:r>
      <w:r w:rsidR="000106F5">
        <w:rPr>
          <w:rFonts w:hint="eastAsia"/>
          <w:bCs/>
          <w:color w:val="000000" w:themeColor="text1"/>
          <w:sz w:val="24"/>
          <w:szCs w:val="24"/>
        </w:rPr>
        <w:t>進</w:t>
      </w:r>
      <w:r w:rsidRPr="00A148E3">
        <w:rPr>
          <w:bCs/>
          <w:color w:val="000000" w:themeColor="text1"/>
          <w:sz w:val="24"/>
          <w:szCs w:val="24"/>
        </w:rPr>
        <w:t>香港與內地乃至世界各地的貿易交流。</w:t>
      </w:r>
    </w:p>
    <w:p w14:paraId="74B6D9CA" w14:textId="4325D8B6" w:rsidR="00B14A32" w:rsidRPr="00A148E3" w:rsidRDefault="00B14A32" w:rsidP="00017D93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</w:p>
    <w:p w14:paraId="1FB7872D" w14:textId="35065F06" w:rsidR="00003594" w:rsidRPr="00DA65AA" w:rsidRDefault="00003594" w:rsidP="003F0853">
      <w:pPr>
        <w:spacing w:line="428" w:lineRule="exact"/>
        <w:ind w:firstLine="720"/>
        <w:jc w:val="both"/>
        <w:rPr>
          <w:bCs/>
          <w:sz w:val="24"/>
          <w:szCs w:val="24"/>
        </w:rPr>
      </w:pPr>
    </w:p>
    <w:p w14:paraId="56BA4508" w14:textId="440E5592" w:rsidR="00003594" w:rsidRDefault="00003594" w:rsidP="00003594">
      <w:pPr>
        <w:spacing w:line="428" w:lineRule="exact"/>
        <w:rPr>
          <w:b/>
          <w:sz w:val="24"/>
          <w:szCs w:val="24"/>
        </w:rPr>
      </w:pPr>
    </w:p>
    <w:p w14:paraId="74F58CE4" w14:textId="04C5ED54" w:rsidR="00D858FD" w:rsidRDefault="00D858FD" w:rsidP="00003594">
      <w:pPr>
        <w:spacing w:line="428" w:lineRule="exact"/>
        <w:rPr>
          <w:b/>
          <w:sz w:val="24"/>
          <w:szCs w:val="24"/>
        </w:rPr>
      </w:pPr>
    </w:p>
    <w:p w14:paraId="382E59ED" w14:textId="653CAB97" w:rsidR="00D57A13" w:rsidRDefault="00D57A13" w:rsidP="00003594">
      <w:pPr>
        <w:spacing w:line="428" w:lineRule="exact"/>
        <w:rPr>
          <w:b/>
          <w:sz w:val="24"/>
          <w:szCs w:val="24"/>
        </w:rPr>
      </w:pPr>
    </w:p>
    <w:p w14:paraId="638FBF88" w14:textId="77777777" w:rsidR="00D57A13" w:rsidRDefault="00D57A13" w:rsidP="00003594">
      <w:pPr>
        <w:spacing w:line="428" w:lineRule="exact"/>
        <w:rPr>
          <w:b/>
          <w:sz w:val="24"/>
          <w:szCs w:val="24"/>
        </w:r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4"/>
        <w:gridCol w:w="4815"/>
      </w:tblGrid>
      <w:tr w:rsidR="00837791" w:rsidRPr="00175FE3" w14:paraId="65E6CE3E" w14:textId="77777777">
        <w:trPr>
          <w:trHeight w:val="654"/>
        </w:trPr>
        <w:tc>
          <w:tcPr>
            <w:tcW w:w="9629" w:type="dxa"/>
            <w:gridSpan w:val="2"/>
          </w:tcPr>
          <w:p w14:paraId="62FB833E" w14:textId="2A99330A" w:rsidR="00837791" w:rsidRPr="000106F5" w:rsidRDefault="007C3E34" w:rsidP="003262C9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0106F5">
              <w:rPr>
                <w:b/>
                <w:bCs/>
                <w:sz w:val="24"/>
                <w:szCs w:val="24"/>
              </w:rPr>
              <w:lastRenderedPageBreak/>
              <w:t>A0</w:t>
            </w:r>
            <w:r w:rsidRPr="000106F5">
              <w:rPr>
                <w:rFonts w:hint="eastAsia"/>
                <w:b/>
                <w:bCs/>
                <w:sz w:val="24"/>
                <w:szCs w:val="24"/>
              </w:rPr>
              <w:t>1</w:t>
            </w:r>
            <w:r w:rsidRPr="000106F5">
              <w:rPr>
                <w:b/>
                <w:bCs/>
                <w:sz w:val="24"/>
                <w:szCs w:val="24"/>
              </w:rPr>
              <w:t xml:space="preserve">. </w:t>
            </w:r>
            <w:r w:rsidR="00F45CE4" w:rsidRPr="000106F5">
              <w:rPr>
                <w:b/>
                <w:bCs/>
                <w:sz w:val="24"/>
                <w:szCs w:val="24"/>
              </w:rPr>
              <w:t>香港國際機場</w:t>
            </w:r>
          </w:p>
        </w:tc>
      </w:tr>
      <w:tr w:rsidR="00837791" w:rsidRPr="00175FE3" w14:paraId="59048E57" w14:textId="77777777">
        <w:trPr>
          <w:trHeight w:val="654"/>
        </w:trPr>
        <w:tc>
          <w:tcPr>
            <w:tcW w:w="9629" w:type="dxa"/>
            <w:gridSpan w:val="2"/>
          </w:tcPr>
          <w:p w14:paraId="62830FDD" w14:textId="28A420DD" w:rsidR="00837791" w:rsidRPr="000106F5" w:rsidRDefault="00FA4723" w:rsidP="003262C9">
            <w:pPr>
              <w:pStyle w:val="TableParagraph"/>
              <w:spacing w:line="432" w:lineRule="exact"/>
              <w:ind w:left="0"/>
              <w:rPr>
                <w:b/>
                <w:bCs/>
                <w:sz w:val="24"/>
                <w:szCs w:val="24"/>
              </w:rPr>
            </w:pPr>
            <w:r w:rsidRPr="000106F5">
              <w:rPr>
                <w:b/>
                <w:bCs/>
                <w:sz w:val="24"/>
                <w:szCs w:val="24"/>
              </w:rPr>
              <w:t>考察重點：</w:t>
            </w:r>
            <w:r w:rsidR="000B246E" w:rsidRPr="000106F5">
              <w:rPr>
                <w:rFonts w:hint="eastAsia"/>
                <w:b/>
                <w:bCs/>
                <w:sz w:val="24"/>
                <w:szCs w:val="24"/>
              </w:rPr>
              <w:t>認識</w:t>
            </w:r>
            <w:r w:rsidR="006E17EB" w:rsidRPr="000106F5">
              <w:rPr>
                <w:rFonts w:hint="eastAsia"/>
                <w:b/>
                <w:bCs/>
                <w:sz w:val="24"/>
                <w:szCs w:val="24"/>
              </w:rPr>
              <w:t>香港國際機場對</w:t>
            </w:r>
            <w:r w:rsidR="00C87B47" w:rsidRPr="000106F5">
              <w:rPr>
                <w:rFonts w:hint="eastAsia"/>
                <w:b/>
                <w:bCs/>
                <w:sz w:val="24"/>
                <w:szCs w:val="24"/>
              </w:rPr>
              <w:t>推動</w:t>
            </w:r>
            <w:r w:rsidR="006E17EB" w:rsidRPr="000106F5">
              <w:rPr>
                <w:rFonts w:hint="eastAsia"/>
                <w:b/>
                <w:bCs/>
                <w:sz w:val="24"/>
                <w:szCs w:val="24"/>
              </w:rPr>
              <w:t>香港</w:t>
            </w:r>
            <w:r w:rsidR="00C87B47" w:rsidRPr="000106F5">
              <w:rPr>
                <w:rFonts w:hint="eastAsia"/>
                <w:b/>
                <w:bCs/>
                <w:sz w:val="24"/>
                <w:szCs w:val="24"/>
              </w:rPr>
              <w:t>對外經濟交流與貿易的貢獻</w:t>
            </w:r>
          </w:p>
        </w:tc>
      </w:tr>
      <w:tr w:rsidR="00837791" w:rsidRPr="00175FE3" w14:paraId="7F89B19B" w14:textId="77777777" w:rsidTr="006F17D4">
        <w:trPr>
          <w:trHeight w:val="3345"/>
        </w:trPr>
        <w:tc>
          <w:tcPr>
            <w:tcW w:w="9629" w:type="dxa"/>
            <w:gridSpan w:val="2"/>
          </w:tcPr>
          <w:p w14:paraId="1ED57F84" w14:textId="392D955D" w:rsidR="00837791" w:rsidRPr="00175FE3" w:rsidRDefault="006D443D" w:rsidP="00615368">
            <w:pPr>
              <w:pStyle w:val="TableParagraph"/>
              <w:ind w:left="0" w:right="-144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EADCB5" wp14:editId="36A46EB4">
                  <wp:extent cx="5400000" cy="2684493"/>
                  <wp:effectExtent l="0" t="0" r="0" b="1905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2684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60A33765" w14:textId="77777777">
        <w:trPr>
          <w:trHeight w:val="1070"/>
        </w:trPr>
        <w:tc>
          <w:tcPr>
            <w:tcW w:w="9629" w:type="dxa"/>
            <w:gridSpan w:val="2"/>
          </w:tcPr>
          <w:p w14:paraId="31E1C431" w14:textId="23AFF82A" w:rsidR="00FF1AE9" w:rsidRPr="00987F3E" w:rsidRDefault="00866B8E" w:rsidP="003262C9">
            <w:pPr>
              <w:pStyle w:val="TableParagraph"/>
              <w:spacing w:line="428" w:lineRule="exact"/>
              <w:ind w:left="0"/>
              <w:rPr>
                <w:sz w:val="24"/>
                <w:szCs w:val="24"/>
              </w:rPr>
            </w:pPr>
            <w:r w:rsidRPr="00987F3E">
              <w:rPr>
                <w:rFonts w:hint="eastAsia"/>
                <w:sz w:val="24"/>
                <w:szCs w:val="24"/>
              </w:rPr>
              <w:t>這是</w:t>
            </w:r>
            <w:r w:rsidR="000B246E" w:rsidRPr="00987F3E">
              <w:rPr>
                <w:sz w:val="24"/>
                <w:szCs w:val="24"/>
              </w:rPr>
              <w:t>香港</w:t>
            </w:r>
            <w:r w:rsidR="00C87B47" w:rsidRPr="00987F3E">
              <w:rPr>
                <w:rFonts w:hint="eastAsia"/>
                <w:sz w:val="24"/>
                <w:szCs w:val="24"/>
              </w:rPr>
              <w:t>國際機</w:t>
            </w:r>
            <w:r w:rsidR="000F7224" w:rsidRPr="00987F3E">
              <w:rPr>
                <w:rFonts w:hint="eastAsia"/>
                <w:sz w:val="24"/>
                <w:szCs w:val="24"/>
              </w:rPr>
              <w:t>場</w:t>
            </w:r>
            <w:r w:rsidR="00323189" w:rsidRPr="00987F3E">
              <w:rPr>
                <w:rFonts w:hint="eastAsia"/>
                <w:sz w:val="24"/>
                <w:szCs w:val="24"/>
              </w:rPr>
              <w:t>一號客運大樓</w:t>
            </w:r>
            <w:r w:rsidR="000F7224" w:rsidRPr="00987F3E">
              <w:rPr>
                <w:rFonts w:hint="eastAsia"/>
                <w:sz w:val="24"/>
                <w:szCs w:val="24"/>
              </w:rPr>
              <w:t>的外貌</w:t>
            </w:r>
            <w:r w:rsidR="001C5EE1" w:rsidRPr="00987F3E">
              <w:rPr>
                <w:rFonts w:hint="eastAsia"/>
                <w:sz w:val="24"/>
                <w:szCs w:val="24"/>
              </w:rPr>
              <w:t>。</w:t>
            </w:r>
            <w:r w:rsidR="000F7224" w:rsidRPr="00987F3E">
              <w:rPr>
                <w:rFonts w:hint="eastAsia"/>
                <w:sz w:val="24"/>
                <w:szCs w:val="24"/>
              </w:rPr>
              <w:t>從照片可以看到</w:t>
            </w:r>
            <w:r w:rsidR="00323189" w:rsidRPr="00987F3E">
              <w:rPr>
                <w:rFonts w:hint="eastAsia"/>
                <w:sz w:val="24"/>
                <w:szCs w:val="24"/>
              </w:rPr>
              <w:t>一號客運大樓、</w:t>
            </w:r>
            <w:r w:rsidR="001C5EE1" w:rsidRPr="00987F3E">
              <w:rPr>
                <w:rFonts w:hint="eastAsia"/>
                <w:sz w:val="24"/>
                <w:szCs w:val="24"/>
              </w:rPr>
              <w:t>停車場及</w:t>
            </w:r>
            <w:r w:rsidR="00060A0D" w:rsidRPr="00987F3E">
              <w:rPr>
                <w:rFonts w:hint="eastAsia"/>
                <w:sz w:val="24"/>
                <w:szCs w:val="24"/>
              </w:rPr>
              <w:t>部分的機</w:t>
            </w:r>
            <w:r w:rsidR="00675AAA">
              <w:rPr>
                <w:rFonts w:hint="eastAsia"/>
                <w:sz w:val="24"/>
                <w:szCs w:val="24"/>
              </w:rPr>
              <w:t>場</w:t>
            </w:r>
            <w:r w:rsidR="00060A0D" w:rsidRPr="00987F3E">
              <w:rPr>
                <w:rFonts w:hint="eastAsia"/>
                <w:sz w:val="24"/>
                <w:szCs w:val="24"/>
              </w:rPr>
              <w:t>跑道</w:t>
            </w:r>
            <w:r w:rsidR="00675AAA">
              <w:rPr>
                <w:rFonts w:hint="eastAsia"/>
                <w:sz w:val="24"/>
                <w:szCs w:val="24"/>
              </w:rPr>
              <w:t>等設施</w:t>
            </w:r>
            <w:r w:rsidRPr="00987F3E">
              <w:rPr>
                <w:rFonts w:hint="eastAsia"/>
                <w:sz w:val="24"/>
                <w:szCs w:val="24"/>
              </w:rPr>
              <w:t>。</w:t>
            </w:r>
          </w:p>
          <w:p w14:paraId="33550B67" w14:textId="3A0D9B95" w:rsidR="00837791" w:rsidRPr="00987F3E" w:rsidRDefault="00AF319A" w:rsidP="003262C9">
            <w:pPr>
              <w:pStyle w:val="TableParagraph"/>
              <w:spacing w:line="428" w:lineRule="exact"/>
              <w:ind w:left="0"/>
              <w:rPr>
                <w:sz w:val="24"/>
                <w:szCs w:val="24"/>
              </w:rPr>
            </w:pPr>
            <w:r w:rsidRPr="00987F3E">
              <w:rPr>
                <w:sz w:val="24"/>
                <w:szCs w:val="24"/>
              </w:rPr>
              <w:t>香港國際機場一直是</w:t>
            </w:r>
            <w:r w:rsidR="005074F7" w:rsidRPr="00987F3E">
              <w:rPr>
                <w:rFonts w:hint="eastAsia"/>
                <w:sz w:val="24"/>
                <w:szCs w:val="24"/>
              </w:rPr>
              <w:t>亞洲</w:t>
            </w:r>
            <w:r w:rsidRPr="00987F3E">
              <w:rPr>
                <w:sz w:val="24"/>
                <w:szCs w:val="24"/>
              </w:rPr>
              <w:t>國際客運及貨運的航空樞紐，</w:t>
            </w:r>
            <w:r w:rsidR="00FE651D" w:rsidRPr="00987F3E">
              <w:rPr>
                <w:rFonts w:hint="eastAsia"/>
                <w:sz w:val="24"/>
                <w:szCs w:val="24"/>
              </w:rPr>
              <w:t>是世界其</w:t>
            </w:r>
            <w:r w:rsidR="00776678" w:rsidRPr="00987F3E">
              <w:rPr>
                <w:rFonts w:hint="eastAsia"/>
                <w:sz w:val="24"/>
                <w:szCs w:val="24"/>
              </w:rPr>
              <w:t>中一個</w:t>
            </w:r>
            <w:r w:rsidRPr="00987F3E">
              <w:rPr>
                <w:sz w:val="24"/>
                <w:szCs w:val="24"/>
              </w:rPr>
              <w:t>最繁忙的機場。香港國際機場連接全球約220個航點，超過100間航空公司在此營運，每天提供逾1</w:t>
            </w:r>
            <w:r w:rsidR="00DD134B">
              <w:rPr>
                <w:sz w:val="24"/>
                <w:szCs w:val="24"/>
              </w:rPr>
              <w:t>,</w:t>
            </w:r>
            <w:r w:rsidRPr="00987F3E">
              <w:rPr>
                <w:sz w:val="24"/>
                <w:szCs w:val="24"/>
              </w:rPr>
              <w:t>100班航班。</w:t>
            </w:r>
            <w:r w:rsidR="00C70282" w:rsidRPr="00987F3E">
              <w:rPr>
                <w:rFonts w:hint="eastAsia"/>
                <w:sz w:val="24"/>
                <w:szCs w:val="24"/>
              </w:rPr>
              <w:t>多年來</w:t>
            </w:r>
            <w:r w:rsidRPr="00987F3E">
              <w:rPr>
                <w:sz w:val="24"/>
                <w:szCs w:val="24"/>
              </w:rPr>
              <w:t>，</w:t>
            </w:r>
            <w:r w:rsidR="00C70282" w:rsidRPr="00987F3E">
              <w:rPr>
                <w:rFonts w:hint="eastAsia"/>
                <w:sz w:val="24"/>
                <w:szCs w:val="24"/>
              </w:rPr>
              <w:t>香港機場的</w:t>
            </w:r>
            <w:r w:rsidRPr="00987F3E">
              <w:rPr>
                <w:sz w:val="24"/>
                <w:szCs w:val="24"/>
              </w:rPr>
              <w:t>貨運量</w:t>
            </w:r>
            <w:r w:rsidR="00C70282" w:rsidRPr="00987F3E">
              <w:rPr>
                <w:rFonts w:hint="eastAsia"/>
                <w:sz w:val="24"/>
                <w:szCs w:val="24"/>
              </w:rPr>
              <w:t>及</w:t>
            </w:r>
            <w:r w:rsidRPr="00987F3E">
              <w:rPr>
                <w:sz w:val="24"/>
                <w:szCs w:val="24"/>
              </w:rPr>
              <w:t>客運</w:t>
            </w:r>
            <w:proofErr w:type="gramStart"/>
            <w:r w:rsidRPr="00987F3E">
              <w:rPr>
                <w:sz w:val="24"/>
                <w:szCs w:val="24"/>
              </w:rPr>
              <w:t>量</w:t>
            </w:r>
            <w:r w:rsidR="00C70282" w:rsidRPr="00987F3E">
              <w:rPr>
                <w:rFonts w:hint="eastAsia"/>
                <w:sz w:val="24"/>
                <w:szCs w:val="24"/>
              </w:rPr>
              <w:t>均在世界</w:t>
            </w:r>
            <w:proofErr w:type="gramEnd"/>
            <w:r w:rsidR="00C70282" w:rsidRPr="00987F3E">
              <w:rPr>
                <w:rFonts w:hint="eastAsia"/>
                <w:sz w:val="24"/>
                <w:szCs w:val="24"/>
              </w:rPr>
              <w:t>上</w:t>
            </w:r>
            <w:r w:rsidR="00675AAA" w:rsidRPr="00987F3E">
              <w:rPr>
                <w:rFonts w:hint="eastAsia"/>
                <w:sz w:val="24"/>
                <w:szCs w:val="24"/>
              </w:rPr>
              <w:t>名列前茅</w:t>
            </w:r>
            <w:r w:rsidRPr="00987F3E">
              <w:rPr>
                <w:sz w:val="24"/>
                <w:szCs w:val="24"/>
              </w:rPr>
              <w:t>。</w:t>
            </w:r>
          </w:p>
        </w:tc>
      </w:tr>
      <w:tr w:rsidR="00837791" w:rsidRPr="00175FE3" w14:paraId="0A24B745" w14:textId="77777777" w:rsidTr="00DE26C8">
        <w:trPr>
          <w:trHeight w:val="112"/>
        </w:trPr>
        <w:tc>
          <w:tcPr>
            <w:tcW w:w="4814" w:type="dxa"/>
          </w:tcPr>
          <w:p w14:paraId="70911ABE" w14:textId="6DE8A02C" w:rsidR="00837791" w:rsidRPr="00987F3E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987F3E">
              <w:rPr>
                <w:sz w:val="24"/>
                <w:szCs w:val="24"/>
              </w:rPr>
              <w:t>思考題（</w:t>
            </w:r>
            <w:r w:rsidR="002E2428" w:rsidRPr="00987F3E">
              <w:rPr>
                <w:sz w:val="24"/>
                <w:szCs w:val="24"/>
              </w:rPr>
              <w:t>簡易版</w:t>
            </w:r>
            <w:r w:rsidRPr="00987F3E">
              <w:rPr>
                <w:sz w:val="24"/>
                <w:szCs w:val="24"/>
              </w:rPr>
              <w:t>）</w:t>
            </w:r>
          </w:p>
        </w:tc>
        <w:tc>
          <w:tcPr>
            <w:tcW w:w="4815" w:type="dxa"/>
          </w:tcPr>
          <w:p w14:paraId="09BBF14C" w14:textId="1055B531" w:rsidR="00837791" w:rsidRPr="00987F3E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987F3E">
              <w:rPr>
                <w:sz w:val="24"/>
                <w:szCs w:val="24"/>
              </w:rPr>
              <w:t>思考題（進階版）</w:t>
            </w:r>
          </w:p>
        </w:tc>
      </w:tr>
      <w:tr w:rsidR="00837791" w:rsidRPr="00175FE3" w14:paraId="4C145281" w14:textId="77777777" w:rsidTr="00425AD5">
        <w:trPr>
          <w:trHeight w:val="2490"/>
        </w:trPr>
        <w:tc>
          <w:tcPr>
            <w:tcW w:w="4814" w:type="dxa"/>
          </w:tcPr>
          <w:p w14:paraId="3DD78E56" w14:textId="3937648C" w:rsidR="00406C55" w:rsidRPr="00987F3E" w:rsidRDefault="00610962" w:rsidP="00FA51B4">
            <w:pPr>
              <w:pStyle w:val="TableParagraph"/>
              <w:numPr>
                <w:ilvl w:val="0"/>
                <w:numId w:val="28"/>
              </w:numPr>
              <w:spacing w:before="7" w:line="225" w:lineRule="auto"/>
              <w:ind w:left="357" w:hanging="357"/>
              <w:rPr>
                <w:sz w:val="24"/>
                <w:szCs w:val="24"/>
              </w:rPr>
            </w:pPr>
            <w:r w:rsidRPr="00610962">
              <w:rPr>
                <w:sz w:val="24"/>
                <w:szCs w:val="24"/>
              </w:rPr>
              <w:t>機場客運大樓有甚麼用途？</w:t>
            </w:r>
          </w:p>
          <w:p w14:paraId="0E2EB7BA" w14:textId="5C585D1A" w:rsidR="00133B72" w:rsidRPr="00987F3E" w:rsidRDefault="00DC0B5D" w:rsidP="00FA51B4">
            <w:pPr>
              <w:pStyle w:val="TableParagraph"/>
              <w:spacing w:before="7" w:line="225" w:lineRule="auto"/>
              <w:ind w:left="357"/>
              <w:rPr>
                <w:sz w:val="24"/>
                <w:szCs w:val="24"/>
              </w:rPr>
            </w:pPr>
            <w:r w:rsidRPr="00987F3E">
              <w:rPr>
                <w:rFonts w:hint="eastAsia"/>
                <w:color w:val="FF0000"/>
                <w:sz w:val="24"/>
                <w:szCs w:val="24"/>
              </w:rPr>
              <w:t>方便</w:t>
            </w:r>
            <w:r w:rsidR="004659F9" w:rsidRPr="00987F3E">
              <w:rPr>
                <w:rFonts w:hint="eastAsia"/>
                <w:color w:val="FF0000"/>
                <w:sz w:val="24"/>
                <w:szCs w:val="24"/>
              </w:rPr>
              <w:t>出入境旅客登機及</w:t>
            </w:r>
            <w:r w:rsidRPr="00987F3E">
              <w:rPr>
                <w:rFonts w:hint="eastAsia"/>
                <w:color w:val="FF0000"/>
                <w:sz w:val="24"/>
                <w:szCs w:val="24"/>
              </w:rPr>
              <w:t>落機</w:t>
            </w:r>
          </w:p>
          <w:p w14:paraId="5FD41D18" w14:textId="209B3909" w:rsidR="006A40D3" w:rsidRPr="00987F3E" w:rsidRDefault="00610962" w:rsidP="00FA51B4">
            <w:pPr>
              <w:pStyle w:val="TableParagraph"/>
              <w:numPr>
                <w:ilvl w:val="0"/>
                <w:numId w:val="28"/>
              </w:numPr>
              <w:spacing w:before="7" w:line="225" w:lineRule="auto"/>
              <w:ind w:left="357" w:hanging="357"/>
              <w:rPr>
                <w:sz w:val="24"/>
                <w:szCs w:val="24"/>
              </w:rPr>
            </w:pPr>
            <w:r w:rsidRPr="00610962">
              <w:rPr>
                <w:bCs/>
                <w:sz w:val="24"/>
                <w:szCs w:val="24"/>
              </w:rPr>
              <w:t>機場管理局為甚麼要擴建機場？</w:t>
            </w:r>
          </w:p>
          <w:p w14:paraId="676D0B24" w14:textId="34750478" w:rsidR="006A40D3" w:rsidRPr="00987F3E" w:rsidRDefault="00FA51B4" w:rsidP="00FA51B4">
            <w:pPr>
              <w:pStyle w:val="TableParagraph"/>
              <w:spacing w:before="7" w:line="226" w:lineRule="auto"/>
              <w:ind w:left="357"/>
              <w:rPr>
                <w:sz w:val="24"/>
                <w:szCs w:val="24"/>
              </w:rPr>
            </w:pPr>
            <w:r w:rsidRPr="00987F3E">
              <w:rPr>
                <w:rFonts w:hint="eastAsia"/>
                <w:color w:val="FF0000"/>
                <w:sz w:val="24"/>
                <w:szCs w:val="24"/>
              </w:rPr>
              <w:t>提升競爭力、應付客運與貨運量上升</w:t>
            </w:r>
          </w:p>
          <w:p w14:paraId="6E17A3D5" w14:textId="796ED185" w:rsidR="007C167D" w:rsidRPr="00987F3E" w:rsidRDefault="007E39A4" w:rsidP="00FA51B4">
            <w:pPr>
              <w:pStyle w:val="TableParagraph"/>
              <w:numPr>
                <w:ilvl w:val="0"/>
                <w:numId w:val="28"/>
              </w:numPr>
              <w:spacing w:before="7" w:line="225" w:lineRule="auto"/>
              <w:ind w:left="357" w:hanging="357"/>
              <w:rPr>
                <w:sz w:val="24"/>
                <w:szCs w:val="24"/>
              </w:rPr>
            </w:pPr>
            <w:r w:rsidRPr="007E39A4">
              <w:rPr>
                <w:sz w:val="24"/>
                <w:szCs w:val="24"/>
              </w:rPr>
              <w:t>旅客可以乘坐甚麼交通工具到機場？</w:t>
            </w:r>
          </w:p>
          <w:p w14:paraId="158018EA" w14:textId="6D23B872" w:rsidR="00402DDA" w:rsidRPr="00987F3E" w:rsidRDefault="00FE651D" w:rsidP="00FA51B4">
            <w:pPr>
              <w:pStyle w:val="TableParagraph"/>
              <w:spacing w:before="7" w:line="225" w:lineRule="auto"/>
              <w:ind w:left="357"/>
              <w:rPr>
                <w:color w:val="FF0000"/>
                <w:sz w:val="24"/>
                <w:szCs w:val="24"/>
              </w:rPr>
            </w:pPr>
            <w:r w:rsidRPr="00987F3E">
              <w:rPr>
                <w:rFonts w:hint="eastAsia"/>
                <w:color w:val="FF0000"/>
                <w:sz w:val="24"/>
                <w:szCs w:val="24"/>
              </w:rPr>
              <w:t>鐵路</w:t>
            </w:r>
            <w:r w:rsidR="00F41F08" w:rsidRPr="00987F3E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987F3E">
              <w:rPr>
                <w:rFonts w:hint="eastAsia"/>
                <w:color w:val="FF0000"/>
                <w:sz w:val="24"/>
                <w:szCs w:val="24"/>
              </w:rPr>
              <w:t>巴士、的士、私家車</w:t>
            </w:r>
          </w:p>
          <w:p w14:paraId="3A72E3F1" w14:textId="747B796B" w:rsidR="00837791" w:rsidRPr="00987F3E" w:rsidRDefault="007E39A4" w:rsidP="00FA51B4">
            <w:pPr>
              <w:pStyle w:val="TableParagraph"/>
              <w:numPr>
                <w:ilvl w:val="0"/>
                <w:numId w:val="28"/>
              </w:numPr>
              <w:spacing w:before="7" w:line="226" w:lineRule="auto"/>
              <w:ind w:left="357" w:hanging="357"/>
              <w:rPr>
                <w:color w:val="000000" w:themeColor="text1"/>
                <w:sz w:val="24"/>
                <w:szCs w:val="24"/>
              </w:rPr>
            </w:pPr>
            <w:r w:rsidRPr="007E39A4">
              <w:rPr>
                <w:color w:val="000000" w:themeColor="text1"/>
                <w:sz w:val="24"/>
                <w:szCs w:val="24"/>
              </w:rPr>
              <w:t>機場管理局為甚麼要提出「機場城市」概念？</w:t>
            </w:r>
          </w:p>
          <w:p w14:paraId="2CFEED6C" w14:textId="64329D2C" w:rsidR="0016241A" w:rsidRPr="00987F3E" w:rsidRDefault="00871592" w:rsidP="00384AE2">
            <w:pPr>
              <w:pStyle w:val="TableParagraph"/>
              <w:spacing w:before="7" w:line="226" w:lineRule="auto"/>
              <w:ind w:left="357"/>
              <w:rPr>
                <w:color w:val="FF0000"/>
                <w:sz w:val="24"/>
                <w:szCs w:val="24"/>
              </w:rPr>
            </w:pPr>
            <w:r w:rsidRPr="00987F3E">
              <w:rPr>
                <w:rFonts w:hint="eastAsia"/>
                <w:color w:val="FF0000"/>
                <w:sz w:val="24"/>
                <w:szCs w:val="24"/>
              </w:rPr>
              <w:t>建立</w:t>
            </w:r>
            <w:r w:rsidR="00092B51" w:rsidRPr="00987F3E">
              <w:rPr>
                <w:color w:val="FF0000"/>
                <w:sz w:val="24"/>
                <w:szCs w:val="24"/>
              </w:rPr>
              <w:t>圍繞機場或從機場向外延伸拓展的網絡，</w:t>
            </w:r>
            <w:r w:rsidRPr="00987F3E">
              <w:rPr>
                <w:rFonts w:hint="eastAsia"/>
                <w:color w:val="FF0000"/>
                <w:sz w:val="24"/>
                <w:szCs w:val="24"/>
              </w:rPr>
              <w:t>形成</w:t>
            </w:r>
            <w:r w:rsidR="00092B51" w:rsidRPr="00987F3E">
              <w:rPr>
                <w:color w:val="FF0000"/>
                <w:sz w:val="24"/>
                <w:szCs w:val="24"/>
              </w:rPr>
              <w:t>與城市相近的功能</w:t>
            </w:r>
            <w:r w:rsidR="00384AE2" w:rsidRPr="00987F3E">
              <w:rPr>
                <w:color w:val="FF0000"/>
                <w:sz w:val="24"/>
                <w:szCs w:val="24"/>
              </w:rPr>
              <w:t>，</w:t>
            </w:r>
            <w:r w:rsidR="00384AE2" w:rsidRPr="00987F3E">
              <w:rPr>
                <w:rFonts w:hint="eastAsia"/>
                <w:color w:val="FF0000"/>
                <w:sz w:val="24"/>
                <w:szCs w:val="24"/>
              </w:rPr>
              <w:t>長遠有助</w:t>
            </w:r>
            <w:r w:rsidR="00384AE2" w:rsidRPr="00987F3E">
              <w:rPr>
                <w:color w:val="FF0000"/>
                <w:sz w:val="24"/>
                <w:szCs w:val="24"/>
              </w:rPr>
              <w:t>鞏固香港的國際航空樞紐地位</w:t>
            </w:r>
          </w:p>
        </w:tc>
        <w:tc>
          <w:tcPr>
            <w:tcW w:w="4815" w:type="dxa"/>
          </w:tcPr>
          <w:p w14:paraId="09BC99AA" w14:textId="0513739A" w:rsidR="00E028ED" w:rsidRPr="00987F3E" w:rsidRDefault="007E39A4" w:rsidP="00433578">
            <w:pPr>
              <w:pStyle w:val="TableParagraph"/>
              <w:numPr>
                <w:ilvl w:val="0"/>
                <w:numId w:val="28"/>
              </w:numPr>
              <w:spacing w:before="7" w:line="225" w:lineRule="auto"/>
              <w:ind w:left="357" w:hanging="357"/>
              <w:jc w:val="both"/>
              <w:rPr>
                <w:sz w:val="24"/>
                <w:szCs w:val="24"/>
              </w:rPr>
            </w:pPr>
            <w:r w:rsidRPr="007E39A4">
              <w:rPr>
                <w:sz w:val="24"/>
                <w:szCs w:val="24"/>
              </w:rPr>
              <w:t>香港國際機場與大灣區各機場配合發展有甚麼好處？</w:t>
            </w:r>
          </w:p>
          <w:p w14:paraId="455F4812" w14:textId="4CD429E8" w:rsidR="00433578" w:rsidRDefault="0099173D" w:rsidP="008211F0">
            <w:pPr>
              <w:pStyle w:val="TableParagraph"/>
              <w:spacing w:before="7" w:line="226" w:lineRule="auto"/>
              <w:ind w:left="357"/>
              <w:rPr>
                <w:color w:val="FF0000"/>
                <w:sz w:val="24"/>
                <w:szCs w:val="24"/>
              </w:rPr>
            </w:pPr>
            <w:r w:rsidRPr="00987F3E">
              <w:rPr>
                <w:color w:val="FF0000"/>
                <w:sz w:val="24"/>
                <w:szCs w:val="24"/>
              </w:rPr>
              <w:t>達致</w:t>
            </w:r>
            <w:r w:rsidR="002E3E93" w:rsidRPr="00987F3E">
              <w:rPr>
                <w:rFonts w:hint="eastAsia"/>
                <w:color w:val="FF0000"/>
                <w:sz w:val="24"/>
                <w:szCs w:val="24"/>
              </w:rPr>
              <w:t>各地</w:t>
            </w:r>
            <w:r w:rsidRPr="00987F3E">
              <w:rPr>
                <w:rFonts w:hint="eastAsia"/>
                <w:color w:val="FF0000"/>
                <w:sz w:val="24"/>
                <w:szCs w:val="24"/>
              </w:rPr>
              <w:t>機</w:t>
            </w:r>
            <w:r w:rsidR="002E3E93" w:rsidRPr="00987F3E">
              <w:rPr>
                <w:rFonts w:hint="eastAsia"/>
                <w:color w:val="FF0000"/>
                <w:sz w:val="24"/>
                <w:szCs w:val="24"/>
              </w:rPr>
              <w:t>場</w:t>
            </w:r>
            <w:r w:rsidRPr="00987F3E">
              <w:rPr>
                <w:color w:val="FF0000"/>
                <w:sz w:val="24"/>
                <w:szCs w:val="24"/>
              </w:rPr>
              <w:t>互惠共贏，促進人流、物流互通，推動區域經濟發展，更有效地發揮各自優勢</w:t>
            </w:r>
            <w:r w:rsidR="00615368" w:rsidRPr="00987F3E">
              <w:rPr>
                <w:rFonts w:hint="eastAsia"/>
                <w:color w:val="FF0000"/>
                <w:sz w:val="24"/>
                <w:szCs w:val="24"/>
              </w:rPr>
              <w:t>；有助</w:t>
            </w:r>
            <w:r w:rsidRPr="00987F3E">
              <w:rPr>
                <w:color w:val="FF0000"/>
                <w:sz w:val="24"/>
                <w:szCs w:val="24"/>
              </w:rPr>
              <w:t>滿足快速增長的航空交通需求，建設世界級大灣區機場群，促進內地航空業長遠發展</w:t>
            </w:r>
          </w:p>
          <w:p w14:paraId="02587663" w14:textId="47E1323B" w:rsidR="008211F0" w:rsidRPr="009D186D" w:rsidRDefault="009D186D" w:rsidP="00E83ADD">
            <w:pPr>
              <w:pStyle w:val="TableParagraph"/>
              <w:spacing w:before="7" w:line="226" w:lineRule="auto"/>
              <w:ind w:left="0"/>
              <w:rPr>
                <w:rStyle w:val="a6"/>
                <w:color w:val="000000" w:themeColor="text1"/>
                <w:sz w:val="24"/>
                <w:szCs w:val="24"/>
                <w:u w:val="none"/>
              </w:rPr>
            </w:pPr>
            <w:r w:rsidRPr="009D186D">
              <w:rPr>
                <w:rStyle w:val="a6"/>
                <w:rFonts w:hint="eastAsia"/>
                <w:color w:val="000000" w:themeColor="text1"/>
                <w:sz w:val="24"/>
                <w:szCs w:val="24"/>
                <w:u w:val="none"/>
              </w:rPr>
              <w:t>參考</w:t>
            </w:r>
            <w:r w:rsidR="00B76B36">
              <w:rPr>
                <w:rStyle w:val="a6"/>
                <w:rFonts w:hint="eastAsia"/>
                <w:color w:val="000000" w:themeColor="text1"/>
                <w:sz w:val="24"/>
                <w:szCs w:val="24"/>
                <w:u w:val="none"/>
              </w:rPr>
              <w:t>網站</w:t>
            </w:r>
            <w:r w:rsidRPr="009D186D">
              <w:rPr>
                <w:rStyle w:val="a6"/>
                <w:rFonts w:hint="eastAsia"/>
                <w:color w:val="000000" w:themeColor="text1"/>
                <w:sz w:val="24"/>
                <w:szCs w:val="24"/>
                <w:u w:val="none"/>
              </w:rPr>
              <w:t>：</w:t>
            </w:r>
            <w:r w:rsidRPr="009D186D">
              <w:rPr>
                <w:rStyle w:val="a6"/>
                <w:color w:val="000000" w:themeColor="text1"/>
                <w:sz w:val="24"/>
                <w:szCs w:val="24"/>
                <w:u w:val="none"/>
              </w:rPr>
              <w:t xml:space="preserve">機場城市 </w:t>
            </w:r>
            <w:proofErr w:type="gramStart"/>
            <w:r w:rsidRPr="009D186D">
              <w:rPr>
                <w:rStyle w:val="a6"/>
                <w:color w:val="000000" w:themeColor="text1"/>
                <w:sz w:val="24"/>
                <w:szCs w:val="24"/>
                <w:u w:val="none"/>
              </w:rPr>
              <w:t>–</w:t>
            </w:r>
            <w:proofErr w:type="gramEnd"/>
            <w:r w:rsidRPr="009D186D">
              <w:rPr>
                <w:rStyle w:val="a6"/>
                <w:color w:val="000000" w:themeColor="text1"/>
                <w:sz w:val="24"/>
                <w:szCs w:val="24"/>
                <w:u w:val="none"/>
              </w:rPr>
              <w:t xml:space="preserve"> 擴大商機</w:t>
            </w:r>
          </w:p>
          <w:p w14:paraId="112166D1" w14:textId="5D205FDE" w:rsidR="009D186D" w:rsidRPr="009D186D" w:rsidRDefault="00CB1D6F" w:rsidP="00E83ADD">
            <w:pPr>
              <w:pStyle w:val="TableParagraph"/>
              <w:spacing w:before="7" w:line="226" w:lineRule="auto"/>
              <w:ind w:left="0"/>
              <w:rPr>
                <w:rStyle w:val="a6"/>
                <w:color w:val="000000" w:themeColor="text1"/>
                <w:sz w:val="24"/>
                <w:szCs w:val="24"/>
                <w:u w:val="none"/>
              </w:rPr>
            </w:pPr>
            <w:hyperlink r:id="rId14" w:history="1">
              <w:r w:rsidR="009D186D" w:rsidRPr="005737DD">
                <w:rPr>
                  <w:rStyle w:val="a6"/>
                  <w:sz w:val="24"/>
                  <w:szCs w:val="24"/>
                </w:rPr>
                <w:t>https://www.youtube.com/watch?v=OPDdnd_1u7Q</w:t>
              </w:r>
            </w:hyperlink>
            <w:r w:rsidR="009D186D">
              <w:rPr>
                <w:rStyle w:val="a6"/>
                <w:color w:val="000000" w:themeColor="text1"/>
                <w:sz w:val="24"/>
                <w:szCs w:val="24"/>
                <w:u w:val="none"/>
              </w:rPr>
              <w:t xml:space="preserve"> </w:t>
            </w:r>
          </w:p>
          <w:p w14:paraId="1E415987" w14:textId="77B6F9FC" w:rsidR="00D61C5B" w:rsidRPr="00987F3E" w:rsidRDefault="00D61C5B" w:rsidP="00DE26C8">
            <w:pPr>
              <w:pStyle w:val="TableParagraph"/>
              <w:spacing w:before="7" w:line="226" w:lineRule="auto"/>
              <w:ind w:left="0"/>
              <w:rPr>
                <w:color w:val="000000" w:themeColor="text1"/>
                <w:sz w:val="24"/>
                <w:szCs w:val="24"/>
              </w:rPr>
            </w:pPr>
          </w:p>
        </w:tc>
      </w:tr>
    </w:tbl>
    <w:p w14:paraId="1964889A" w14:textId="77777777" w:rsidR="00837791" w:rsidRDefault="00837791" w:rsidP="003262C9">
      <w:pPr>
        <w:spacing w:line="423" w:lineRule="exact"/>
        <w:rPr>
          <w:sz w:val="24"/>
          <w:szCs w:val="24"/>
        </w:rPr>
      </w:pPr>
    </w:p>
    <w:p w14:paraId="42ADFD20" w14:textId="3E70F188" w:rsidR="006F17D4" w:rsidRPr="006F17D4" w:rsidRDefault="006F17D4" w:rsidP="006F17D4">
      <w:pPr>
        <w:tabs>
          <w:tab w:val="left" w:pos="2175"/>
        </w:tabs>
        <w:rPr>
          <w:sz w:val="24"/>
          <w:szCs w:val="24"/>
        </w:rPr>
        <w:sectPr w:rsidR="006F17D4" w:rsidRPr="006F17D4" w:rsidSect="000B3DD8">
          <w:headerReference w:type="default" r:id="rId15"/>
          <w:footerReference w:type="default" r:id="rId16"/>
          <w:pgSz w:w="11910" w:h="16840"/>
          <w:pgMar w:top="1701" w:right="1021" w:bottom="743" w:left="1021" w:header="34" w:footer="544" w:gutter="0"/>
          <w:cols w:space="720"/>
        </w:sectPr>
      </w:pPr>
      <w:r>
        <w:rPr>
          <w:sz w:val="24"/>
          <w:szCs w:val="24"/>
        </w:rPr>
        <w:tab/>
      </w: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5"/>
        <w:gridCol w:w="4815"/>
      </w:tblGrid>
      <w:tr w:rsidR="00837791" w:rsidRPr="00175FE3" w14:paraId="1D901DC1" w14:textId="77777777">
        <w:trPr>
          <w:trHeight w:val="654"/>
        </w:trPr>
        <w:tc>
          <w:tcPr>
            <w:tcW w:w="9630" w:type="dxa"/>
            <w:gridSpan w:val="2"/>
          </w:tcPr>
          <w:p w14:paraId="27D47B6F" w14:textId="6DFF12DD" w:rsidR="00837791" w:rsidRPr="002F760E" w:rsidRDefault="006B79C2" w:rsidP="003262C9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2F760E">
              <w:rPr>
                <w:b/>
                <w:bCs/>
                <w:sz w:val="24"/>
                <w:szCs w:val="24"/>
              </w:rPr>
              <w:lastRenderedPageBreak/>
              <w:t>A0</w:t>
            </w:r>
            <w:r w:rsidRPr="002F760E">
              <w:rPr>
                <w:rFonts w:hint="eastAsia"/>
                <w:b/>
                <w:bCs/>
                <w:sz w:val="24"/>
                <w:szCs w:val="24"/>
              </w:rPr>
              <w:t>2</w:t>
            </w:r>
            <w:r w:rsidRPr="002F760E">
              <w:rPr>
                <w:b/>
                <w:bCs/>
                <w:sz w:val="24"/>
                <w:szCs w:val="24"/>
              </w:rPr>
              <w:t xml:space="preserve">. </w:t>
            </w:r>
            <w:r w:rsidR="00781F88" w:rsidRPr="002F760E">
              <w:rPr>
                <w:b/>
                <w:bCs/>
                <w:sz w:val="24"/>
                <w:szCs w:val="24"/>
              </w:rPr>
              <w:t>中國客運碼頭</w:t>
            </w:r>
          </w:p>
        </w:tc>
      </w:tr>
      <w:tr w:rsidR="00837791" w:rsidRPr="00175FE3" w14:paraId="66FE686B" w14:textId="77777777">
        <w:trPr>
          <w:trHeight w:val="654"/>
        </w:trPr>
        <w:tc>
          <w:tcPr>
            <w:tcW w:w="9630" w:type="dxa"/>
            <w:gridSpan w:val="2"/>
          </w:tcPr>
          <w:p w14:paraId="3CD23314" w14:textId="25998BC0" w:rsidR="00D40144" w:rsidRPr="002F760E" w:rsidRDefault="00AE016F" w:rsidP="003262C9">
            <w:pPr>
              <w:pStyle w:val="TableParagraph"/>
              <w:spacing w:line="432" w:lineRule="exact"/>
              <w:ind w:left="0"/>
              <w:rPr>
                <w:b/>
                <w:bCs/>
                <w:sz w:val="24"/>
                <w:szCs w:val="24"/>
              </w:rPr>
            </w:pPr>
            <w:r w:rsidRPr="002F760E">
              <w:rPr>
                <w:b/>
                <w:bCs/>
                <w:sz w:val="24"/>
                <w:szCs w:val="24"/>
              </w:rPr>
              <w:t>考察重點：</w:t>
            </w:r>
            <w:r w:rsidR="000B4843" w:rsidRPr="002F760E">
              <w:rPr>
                <w:rFonts w:hint="eastAsia"/>
                <w:b/>
                <w:bCs/>
                <w:sz w:val="24"/>
                <w:szCs w:val="24"/>
              </w:rPr>
              <w:t>認識</w:t>
            </w:r>
            <w:r w:rsidR="0047674D" w:rsidRPr="002F760E">
              <w:rPr>
                <w:rFonts w:hint="eastAsia"/>
                <w:b/>
                <w:bCs/>
                <w:sz w:val="24"/>
                <w:szCs w:val="24"/>
              </w:rPr>
              <w:t>從香港</w:t>
            </w:r>
            <w:r w:rsidR="00DC56A1" w:rsidRPr="002F760E">
              <w:rPr>
                <w:b/>
                <w:bCs/>
                <w:sz w:val="24"/>
                <w:szCs w:val="24"/>
              </w:rPr>
              <w:t>往</w:t>
            </w:r>
            <w:r w:rsidR="00F43253" w:rsidRPr="002F760E">
              <w:rPr>
                <w:rFonts w:hint="eastAsia"/>
                <w:b/>
                <w:bCs/>
                <w:sz w:val="24"/>
                <w:szCs w:val="24"/>
              </w:rPr>
              <w:t>返</w:t>
            </w:r>
            <w:r w:rsidR="00DC56A1" w:rsidRPr="002F760E">
              <w:rPr>
                <w:b/>
                <w:bCs/>
                <w:sz w:val="24"/>
                <w:szCs w:val="24"/>
              </w:rPr>
              <w:t>澳門、珠海和</w:t>
            </w:r>
            <w:proofErr w:type="gramStart"/>
            <w:r w:rsidR="00DC56A1" w:rsidRPr="002F760E">
              <w:rPr>
                <w:b/>
                <w:bCs/>
                <w:sz w:val="24"/>
                <w:szCs w:val="24"/>
              </w:rPr>
              <w:t>中山</w:t>
            </w:r>
            <w:r w:rsidR="00F43253" w:rsidRPr="002F760E">
              <w:rPr>
                <w:rFonts w:hint="eastAsia"/>
                <w:b/>
                <w:bCs/>
                <w:sz w:val="24"/>
                <w:szCs w:val="24"/>
              </w:rPr>
              <w:t>等珠三角</w:t>
            </w:r>
            <w:proofErr w:type="gramEnd"/>
            <w:r w:rsidR="00F43253" w:rsidRPr="002F760E">
              <w:rPr>
                <w:rFonts w:hint="eastAsia"/>
                <w:b/>
                <w:bCs/>
                <w:sz w:val="24"/>
                <w:szCs w:val="24"/>
              </w:rPr>
              <w:t>地區</w:t>
            </w:r>
            <w:r w:rsidR="00DC56A1" w:rsidRPr="002F760E">
              <w:rPr>
                <w:b/>
                <w:bCs/>
                <w:sz w:val="24"/>
                <w:szCs w:val="24"/>
              </w:rPr>
              <w:t>的海上交通</w:t>
            </w:r>
          </w:p>
        </w:tc>
      </w:tr>
      <w:tr w:rsidR="00837791" w:rsidRPr="00175FE3" w14:paraId="0C2EDAF1" w14:textId="77777777" w:rsidTr="006F17D4">
        <w:trPr>
          <w:trHeight w:val="3616"/>
        </w:trPr>
        <w:tc>
          <w:tcPr>
            <w:tcW w:w="9630" w:type="dxa"/>
            <w:gridSpan w:val="2"/>
          </w:tcPr>
          <w:p w14:paraId="48F8CF20" w14:textId="10C06DFF" w:rsidR="00837791" w:rsidRPr="00175FE3" w:rsidRDefault="00BB59E0" w:rsidP="006F17D4">
            <w:pPr>
              <w:pStyle w:val="TableParagraph"/>
              <w:ind w:left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1489505" wp14:editId="2E663CC5">
                  <wp:extent cx="5400000" cy="2697000"/>
                  <wp:effectExtent l="0" t="0" r="0" b="8255"/>
                  <wp:docPr id="39" name="圖片 39" descr="一張含有 船, 水, 天空, 室外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圖片 1" descr="一張含有 船, 水, 天空, 室外 的圖片&#10;&#10;自動產生的描述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26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074903B4" w14:textId="77777777" w:rsidTr="00433578">
        <w:trPr>
          <w:trHeight w:val="500"/>
        </w:trPr>
        <w:tc>
          <w:tcPr>
            <w:tcW w:w="9630" w:type="dxa"/>
            <w:gridSpan w:val="2"/>
          </w:tcPr>
          <w:p w14:paraId="7C91FAA2" w14:textId="65F2A96D" w:rsidR="007870F4" w:rsidRPr="00175FE3" w:rsidRDefault="00BB59E0" w:rsidP="00987F3E">
            <w:pPr>
              <w:pStyle w:val="TableParagraph"/>
              <w:spacing w:before="9" w:line="226" w:lineRule="auto"/>
              <w:ind w:left="0"/>
              <w:jc w:val="both"/>
              <w:rPr>
                <w:bCs/>
                <w:sz w:val="24"/>
                <w:szCs w:val="24"/>
              </w:rPr>
            </w:pPr>
            <w:r w:rsidRPr="00BB59E0">
              <w:rPr>
                <w:bCs/>
                <w:sz w:val="24"/>
                <w:szCs w:val="24"/>
              </w:rPr>
              <w:t>中國客運碼頭，俗稱中港客運碼頭</w:t>
            </w:r>
            <w:r>
              <w:rPr>
                <w:rFonts w:hint="eastAsia"/>
                <w:bCs/>
                <w:sz w:val="24"/>
                <w:szCs w:val="24"/>
              </w:rPr>
              <w:t>或</w:t>
            </w:r>
            <w:r w:rsidRPr="00BB59E0">
              <w:rPr>
                <w:bCs/>
                <w:sz w:val="24"/>
                <w:szCs w:val="24"/>
              </w:rPr>
              <w:t>中港城碼頭，位於九龍西尖</w:t>
            </w:r>
            <w:proofErr w:type="gramStart"/>
            <w:r w:rsidRPr="00BB59E0">
              <w:rPr>
                <w:bCs/>
                <w:sz w:val="24"/>
                <w:szCs w:val="24"/>
              </w:rPr>
              <w:t>沙咀</w:t>
            </w:r>
            <w:proofErr w:type="gramEnd"/>
            <w:r>
              <w:rPr>
                <w:rFonts w:hint="eastAsia"/>
                <w:bCs/>
                <w:sz w:val="24"/>
                <w:szCs w:val="24"/>
              </w:rPr>
              <w:t>附近海旁</w:t>
            </w:r>
            <w:r w:rsidRPr="00BB59E0">
              <w:rPr>
                <w:bCs/>
                <w:sz w:val="24"/>
                <w:szCs w:val="24"/>
              </w:rPr>
              <w:t>，是繼位於上環的港澳客運碼頭後，香港第二</w:t>
            </w:r>
            <w:proofErr w:type="gramStart"/>
            <w:r w:rsidRPr="00BB59E0">
              <w:rPr>
                <w:bCs/>
                <w:sz w:val="24"/>
                <w:szCs w:val="24"/>
              </w:rPr>
              <w:t>個</w:t>
            </w:r>
            <w:proofErr w:type="gramEnd"/>
            <w:r w:rsidRPr="00BB59E0">
              <w:rPr>
                <w:bCs/>
                <w:sz w:val="24"/>
                <w:szCs w:val="24"/>
              </w:rPr>
              <w:t>跨境渡輪碼頭，於1988年啟用</w:t>
            </w:r>
            <w:r>
              <w:rPr>
                <w:rFonts w:hint="eastAsia"/>
                <w:bCs/>
                <w:sz w:val="24"/>
                <w:szCs w:val="24"/>
              </w:rPr>
              <w:t>。它</w:t>
            </w:r>
            <w:r w:rsidRPr="00BB59E0">
              <w:rPr>
                <w:bCs/>
                <w:sz w:val="24"/>
                <w:szCs w:val="24"/>
              </w:rPr>
              <w:t>提供往來香港與廣東省多個港口及澳門的高速客輪服務。碼頭設有出入境設施，成為前往澳門、珠海和中山的海上交通樞紐。</w:t>
            </w:r>
          </w:p>
        </w:tc>
      </w:tr>
      <w:tr w:rsidR="00837791" w:rsidRPr="00175FE3" w14:paraId="154F32DF" w14:textId="77777777" w:rsidTr="00E1060F">
        <w:trPr>
          <w:trHeight w:val="657"/>
        </w:trPr>
        <w:tc>
          <w:tcPr>
            <w:tcW w:w="4815" w:type="dxa"/>
          </w:tcPr>
          <w:p w14:paraId="171FC4C5" w14:textId="24CD857B" w:rsidR="00837791" w:rsidRPr="00175FE3" w:rsidRDefault="008325E4" w:rsidP="003262C9">
            <w:pPr>
              <w:pStyle w:val="TableParagraph"/>
              <w:spacing w:line="432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815" w:type="dxa"/>
          </w:tcPr>
          <w:p w14:paraId="38CC6BC5" w14:textId="7B8683A4" w:rsidR="00837791" w:rsidRPr="00175FE3" w:rsidRDefault="008325E4" w:rsidP="003262C9">
            <w:pPr>
              <w:pStyle w:val="TableParagraph"/>
              <w:spacing w:line="432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308AC7AC" w14:textId="77777777" w:rsidTr="00E1060F">
        <w:trPr>
          <w:trHeight w:val="2490"/>
        </w:trPr>
        <w:tc>
          <w:tcPr>
            <w:tcW w:w="4815" w:type="dxa"/>
          </w:tcPr>
          <w:p w14:paraId="72E68DA9" w14:textId="47FA6443" w:rsidR="00AD430B" w:rsidRDefault="0009647D" w:rsidP="00E1060F">
            <w:pPr>
              <w:pStyle w:val="TableParagraph"/>
              <w:numPr>
                <w:ilvl w:val="0"/>
                <w:numId w:val="29"/>
              </w:numPr>
              <w:spacing w:before="7" w:line="226" w:lineRule="auto"/>
              <w:ind w:left="357" w:hanging="357"/>
              <w:rPr>
                <w:spacing w:val="26"/>
                <w:sz w:val="24"/>
                <w:szCs w:val="24"/>
              </w:rPr>
            </w:pPr>
            <w:r w:rsidRPr="0009647D">
              <w:rPr>
                <w:spacing w:val="26"/>
                <w:sz w:val="24"/>
                <w:szCs w:val="24"/>
              </w:rPr>
              <w:t>這個碼頭是貨運碼頭還是客運碼頭？</w:t>
            </w:r>
          </w:p>
          <w:p w14:paraId="4F349175" w14:textId="3FBF37C9" w:rsidR="007D6EF6" w:rsidRPr="00AD430B" w:rsidRDefault="0018631E" w:rsidP="00E1060F">
            <w:pPr>
              <w:pStyle w:val="TableParagraph"/>
              <w:spacing w:before="7" w:line="226" w:lineRule="auto"/>
              <w:ind w:left="357"/>
              <w:rPr>
                <w:color w:val="FF0000"/>
                <w:spacing w:val="26"/>
                <w:sz w:val="24"/>
                <w:szCs w:val="24"/>
              </w:rPr>
            </w:pP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客運</w:t>
            </w:r>
          </w:p>
          <w:p w14:paraId="30888858" w14:textId="7705BA09" w:rsidR="00A175A2" w:rsidRDefault="00C10287" w:rsidP="00E1060F">
            <w:pPr>
              <w:pStyle w:val="TableParagraph"/>
              <w:numPr>
                <w:ilvl w:val="0"/>
                <w:numId w:val="29"/>
              </w:numPr>
              <w:spacing w:before="7" w:line="226" w:lineRule="auto"/>
              <w:ind w:left="357" w:hanging="357"/>
              <w:rPr>
                <w:spacing w:val="26"/>
                <w:sz w:val="24"/>
                <w:szCs w:val="24"/>
              </w:rPr>
            </w:pPr>
            <w:r>
              <w:rPr>
                <w:rFonts w:hint="eastAsia"/>
                <w:spacing w:val="26"/>
                <w:sz w:val="24"/>
                <w:szCs w:val="24"/>
              </w:rPr>
              <w:t>商人</w:t>
            </w:r>
            <w:r w:rsidR="009A663A" w:rsidRPr="009A663A">
              <w:rPr>
                <w:spacing w:val="26"/>
                <w:sz w:val="24"/>
                <w:szCs w:val="24"/>
              </w:rPr>
              <w:t>從這個碼頭乘船可以去甚麼地方？</w:t>
            </w:r>
          </w:p>
          <w:p w14:paraId="773F611B" w14:textId="5DDDCAF2" w:rsidR="004E1C68" w:rsidRPr="009243A3" w:rsidRDefault="0018631E" w:rsidP="00E1060F">
            <w:pPr>
              <w:pStyle w:val="TableParagraph"/>
              <w:spacing w:before="7" w:line="226" w:lineRule="auto"/>
              <w:ind w:left="357"/>
              <w:rPr>
                <w:color w:val="FF0000"/>
                <w:spacing w:val="26"/>
                <w:sz w:val="24"/>
                <w:szCs w:val="24"/>
              </w:rPr>
            </w:pPr>
            <w:r w:rsidRPr="0018631E">
              <w:rPr>
                <w:color w:val="FF0000"/>
                <w:spacing w:val="26"/>
                <w:sz w:val="24"/>
                <w:szCs w:val="24"/>
              </w:rPr>
              <w:t>澳門、珠海和</w:t>
            </w:r>
            <w:proofErr w:type="gramStart"/>
            <w:r w:rsidRPr="0018631E">
              <w:rPr>
                <w:color w:val="FF0000"/>
                <w:spacing w:val="26"/>
                <w:sz w:val="24"/>
                <w:szCs w:val="24"/>
              </w:rPr>
              <w:t>中山等珠三角</w:t>
            </w:r>
            <w:proofErr w:type="gramEnd"/>
            <w:r w:rsidRPr="0018631E">
              <w:rPr>
                <w:color w:val="FF0000"/>
                <w:spacing w:val="26"/>
                <w:sz w:val="24"/>
                <w:szCs w:val="24"/>
              </w:rPr>
              <w:t>地區</w:t>
            </w:r>
          </w:p>
          <w:p w14:paraId="0E5058FC" w14:textId="02319517" w:rsidR="00725828" w:rsidRDefault="00E1060F" w:rsidP="00E1060F">
            <w:pPr>
              <w:pStyle w:val="TableParagraph"/>
              <w:numPr>
                <w:ilvl w:val="0"/>
                <w:numId w:val="29"/>
              </w:numPr>
              <w:spacing w:before="7" w:line="226" w:lineRule="auto"/>
              <w:ind w:left="357" w:hanging="357"/>
              <w:rPr>
                <w:spacing w:val="26"/>
                <w:sz w:val="24"/>
                <w:szCs w:val="24"/>
              </w:rPr>
            </w:pPr>
            <w:r w:rsidRPr="00E1060F">
              <w:rPr>
                <w:spacing w:val="26"/>
                <w:sz w:val="24"/>
                <w:szCs w:val="24"/>
              </w:rPr>
              <w:t>這</w:t>
            </w:r>
            <w:proofErr w:type="gramStart"/>
            <w:r w:rsidRPr="00E1060F">
              <w:rPr>
                <w:spacing w:val="26"/>
                <w:sz w:val="24"/>
                <w:szCs w:val="24"/>
              </w:rPr>
              <w:t>裏</w:t>
            </w:r>
            <w:proofErr w:type="gramEnd"/>
            <w:r w:rsidRPr="00E1060F">
              <w:rPr>
                <w:spacing w:val="26"/>
                <w:sz w:val="24"/>
                <w:szCs w:val="24"/>
              </w:rPr>
              <w:t>有甚麼</w:t>
            </w:r>
            <w:r w:rsidR="00417B2F">
              <w:rPr>
                <w:rFonts w:hint="eastAsia"/>
                <w:spacing w:val="26"/>
                <w:sz w:val="24"/>
                <w:szCs w:val="24"/>
              </w:rPr>
              <w:t>設施</w:t>
            </w:r>
            <w:r w:rsidRPr="00E1060F">
              <w:rPr>
                <w:spacing w:val="26"/>
                <w:sz w:val="24"/>
                <w:szCs w:val="24"/>
              </w:rPr>
              <w:t>方便</w:t>
            </w:r>
            <w:r w:rsidR="003430B1">
              <w:rPr>
                <w:rFonts w:hint="eastAsia"/>
                <w:spacing w:val="26"/>
                <w:sz w:val="24"/>
                <w:szCs w:val="24"/>
              </w:rPr>
              <w:t>商人</w:t>
            </w:r>
            <w:r w:rsidR="00417B2F">
              <w:rPr>
                <w:rFonts w:hint="eastAsia"/>
                <w:spacing w:val="26"/>
                <w:sz w:val="24"/>
                <w:szCs w:val="24"/>
              </w:rPr>
              <w:t>往返內地</w:t>
            </w:r>
            <w:r w:rsidRPr="00E1060F">
              <w:rPr>
                <w:spacing w:val="26"/>
                <w:sz w:val="24"/>
                <w:szCs w:val="24"/>
              </w:rPr>
              <w:t>？</w:t>
            </w:r>
          </w:p>
          <w:p w14:paraId="3DC26521" w14:textId="3FC5095D" w:rsidR="000D34D7" w:rsidRDefault="00417B2F" w:rsidP="00E1060F">
            <w:pPr>
              <w:pStyle w:val="TableParagraph"/>
              <w:spacing w:before="7" w:line="226" w:lineRule="auto"/>
              <w:ind w:left="357"/>
              <w:rPr>
                <w:color w:val="FF0000"/>
                <w:spacing w:val="26"/>
                <w:sz w:val="24"/>
                <w:szCs w:val="24"/>
              </w:rPr>
            </w:pPr>
            <w:r w:rsidRPr="00417B2F">
              <w:rPr>
                <w:color w:val="FF0000"/>
                <w:spacing w:val="26"/>
                <w:sz w:val="24"/>
                <w:szCs w:val="24"/>
              </w:rPr>
              <w:t>出入境設施</w:t>
            </w:r>
          </w:p>
          <w:p w14:paraId="0EB8DBC6" w14:textId="15CE98B6" w:rsidR="000D34D7" w:rsidRPr="00295302" w:rsidRDefault="00B76B36" w:rsidP="00E1060F">
            <w:pPr>
              <w:pStyle w:val="TableParagraph"/>
              <w:numPr>
                <w:ilvl w:val="0"/>
                <w:numId w:val="29"/>
              </w:numPr>
              <w:spacing w:before="7" w:line="226" w:lineRule="auto"/>
              <w:ind w:left="357" w:hanging="357"/>
              <w:rPr>
                <w:spacing w:val="26"/>
                <w:sz w:val="24"/>
                <w:szCs w:val="24"/>
              </w:rPr>
            </w:pPr>
            <w:r w:rsidRPr="00B76B36">
              <w:rPr>
                <w:spacing w:val="26"/>
                <w:sz w:val="24"/>
                <w:szCs w:val="24"/>
              </w:rPr>
              <w:t>這</w:t>
            </w:r>
            <w:proofErr w:type="gramStart"/>
            <w:r w:rsidRPr="00B76B36">
              <w:rPr>
                <w:spacing w:val="26"/>
                <w:sz w:val="24"/>
                <w:szCs w:val="24"/>
              </w:rPr>
              <w:t>裏</w:t>
            </w:r>
            <w:proofErr w:type="gramEnd"/>
            <w:r w:rsidRPr="00B76B36">
              <w:rPr>
                <w:spacing w:val="26"/>
                <w:sz w:val="24"/>
                <w:szCs w:val="24"/>
              </w:rPr>
              <w:t>有甚麼配套設施方便商人往返內地做生意？</w:t>
            </w:r>
            <w:r>
              <w:rPr>
                <w:spacing w:val="26"/>
                <w:sz w:val="24"/>
                <w:szCs w:val="24"/>
              </w:rPr>
              <w:t xml:space="preserve"> </w:t>
            </w:r>
            <w:r w:rsidR="000821CF">
              <w:rPr>
                <w:spacing w:val="26"/>
                <w:sz w:val="24"/>
                <w:szCs w:val="24"/>
              </w:rPr>
              <w:br/>
            </w:r>
            <w:r w:rsidR="00FD1034">
              <w:rPr>
                <w:rFonts w:hint="eastAsia"/>
                <w:color w:val="FF0000"/>
                <w:spacing w:val="26"/>
                <w:sz w:val="24"/>
                <w:szCs w:val="24"/>
              </w:rPr>
              <w:t>附近設有酒店</w:t>
            </w:r>
          </w:p>
        </w:tc>
        <w:tc>
          <w:tcPr>
            <w:tcW w:w="4815" w:type="dxa"/>
          </w:tcPr>
          <w:p w14:paraId="4C66DBD5" w14:textId="5BE2E438" w:rsidR="00BC3105" w:rsidRPr="00141E4F" w:rsidRDefault="00FD0669" w:rsidP="00141E4F">
            <w:pPr>
              <w:pStyle w:val="TableParagraph"/>
              <w:numPr>
                <w:ilvl w:val="0"/>
                <w:numId w:val="30"/>
              </w:numPr>
              <w:spacing w:before="7" w:line="226" w:lineRule="auto"/>
              <w:ind w:left="357" w:right="112" w:hanging="357"/>
              <w:rPr>
                <w:rStyle w:val="a6"/>
                <w:color w:val="auto"/>
                <w:spacing w:val="26"/>
                <w:sz w:val="24"/>
                <w:szCs w:val="24"/>
                <w:u w:val="none"/>
              </w:rPr>
            </w:pPr>
            <w:r w:rsidRPr="00FD0669">
              <w:rPr>
                <w:sz w:val="24"/>
                <w:szCs w:val="24"/>
              </w:rPr>
              <w:t>乘船到內地有甚麼好處</w:t>
            </w:r>
            <w:r w:rsidR="005B0F1C">
              <w:rPr>
                <w:rFonts w:hint="eastAsia"/>
                <w:spacing w:val="26"/>
                <w:sz w:val="24"/>
                <w:szCs w:val="24"/>
              </w:rPr>
              <w:t>？</w:t>
            </w:r>
            <w:r w:rsidR="005B0F1C">
              <w:rPr>
                <w:spacing w:val="26"/>
                <w:sz w:val="24"/>
                <w:szCs w:val="24"/>
              </w:rPr>
              <w:br/>
            </w: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價錢便宜</w:t>
            </w:r>
            <w:r w:rsidR="005B0F1C" w:rsidRPr="000668E7">
              <w:rPr>
                <w:rFonts w:hint="eastAsia"/>
                <w:color w:val="FF0000"/>
                <w:spacing w:val="26"/>
                <w:sz w:val="24"/>
                <w:szCs w:val="24"/>
              </w:rPr>
              <w:t>、</w:t>
            </w: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省時</w:t>
            </w:r>
            <w:r w:rsidR="005B0F1C" w:rsidRPr="000668E7">
              <w:rPr>
                <w:rFonts w:hint="eastAsia"/>
                <w:color w:val="FF0000"/>
                <w:spacing w:val="26"/>
                <w:sz w:val="24"/>
                <w:szCs w:val="24"/>
              </w:rPr>
              <w:t>等</w:t>
            </w:r>
          </w:p>
          <w:p w14:paraId="27C8C701" w14:textId="31C545FA" w:rsidR="00BC3105" w:rsidRDefault="00BC3105" w:rsidP="00BC3105">
            <w:pPr>
              <w:pStyle w:val="TableParagraph"/>
              <w:spacing w:before="7" w:line="226" w:lineRule="auto"/>
              <w:ind w:left="0" w:right="112"/>
              <w:rPr>
                <w:spacing w:val="26"/>
                <w:sz w:val="24"/>
                <w:szCs w:val="24"/>
              </w:rPr>
            </w:pPr>
          </w:p>
          <w:p w14:paraId="64D3E87C" w14:textId="227E377B" w:rsidR="00115CDA" w:rsidRPr="004A27DB" w:rsidRDefault="007604FF" w:rsidP="00BC3105">
            <w:pPr>
              <w:pStyle w:val="TableParagraph"/>
              <w:spacing w:before="7" w:line="226" w:lineRule="auto"/>
              <w:ind w:left="0" w:right="112"/>
              <w:rPr>
                <w:spacing w:val="26"/>
                <w:sz w:val="24"/>
                <w:szCs w:val="24"/>
              </w:rPr>
            </w:pPr>
            <w:r>
              <w:rPr>
                <w:spacing w:val="26"/>
                <w:sz w:val="24"/>
                <w:szCs w:val="24"/>
              </w:rPr>
              <w:t xml:space="preserve"> </w:t>
            </w:r>
          </w:p>
        </w:tc>
      </w:tr>
    </w:tbl>
    <w:p w14:paraId="2F95FF20" w14:textId="77777777" w:rsidR="00837791" w:rsidRDefault="00837791" w:rsidP="003262C9">
      <w:pPr>
        <w:spacing w:line="225" w:lineRule="auto"/>
        <w:jc w:val="both"/>
        <w:rPr>
          <w:sz w:val="24"/>
          <w:szCs w:val="24"/>
        </w:rPr>
      </w:pPr>
    </w:p>
    <w:p w14:paraId="696CD624" w14:textId="79A13C2F" w:rsidR="000B593F" w:rsidRDefault="000B593F" w:rsidP="000B593F">
      <w:pPr>
        <w:tabs>
          <w:tab w:val="left" w:pos="2265"/>
        </w:tabs>
        <w:rPr>
          <w:sz w:val="24"/>
          <w:szCs w:val="24"/>
        </w:rPr>
      </w:pPr>
    </w:p>
    <w:p w14:paraId="571AD72B" w14:textId="0F60236F" w:rsidR="000B593F" w:rsidRPr="000B593F" w:rsidRDefault="000B593F" w:rsidP="000B593F">
      <w:pPr>
        <w:tabs>
          <w:tab w:val="left" w:pos="2265"/>
        </w:tabs>
        <w:rPr>
          <w:sz w:val="24"/>
          <w:szCs w:val="24"/>
        </w:rPr>
        <w:sectPr w:rsidR="000B593F" w:rsidRPr="000B593F">
          <w:pgSz w:w="11910" w:h="16840"/>
          <w:pgMar w:top="1700" w:right="360" w:bottom="740" w:left="1020" w:header="33" w:footer="546" w:gutter="0"/>
          <w:cols w:space="720"/>
        </w:sectPr>
      </w:pPr>
      <w:r>
        <w:rPr>
          <w:sz w:val="24"/>
          <w:szCs w:val="24"/>
        </w:rPr>
        <w:tab/>
      </w: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3"/>
        <w:gridCol w:w="4925"/>
      </w:tblGrid>
      <w:tr w:rsidR="00837791" w:rsidRPr="00175FE3" w14:paraId="6BA35373" w14:textId="77777777">
        <w:trPr>
          <w:trHeight w:val="654"/>
        </w:trPr>
        <w:tc>
          <w:tcPr>
            <w:tcW w:w="9628" w:type="dxa"/>
            <w:gridSpan w:val="2"/>
          </w:tcPr>
          <w:p w14:paraId="3BBD639D" w14:textId="6CDFD51C" w:rsidR="00837791" w:rsidRPr="002F760E" w:rsidRDefault="008325E4" w:rsidP="009441FD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2F760E">
              <w:rPr>
                <w:b/>
                <w:bCs/>
                <w:sz w:val="24"/>
                <w:szCs w:val="24"/>
              </w:rPr>
              <w:lastRenderedPageBreak/>
              <w:t>A03.</w:t>
            </w:r>
            <w:r w:rsidR="009441FD" w:rsidRPr="002F760E">
              <w:rPr>
                <w:b/>
                <w:bCs/>
                <w:sz w:val="24"/>
                <w:szCs w:val="24"/>
              </w:rPr>
              <w:t>香港西九龍高鐵站</w:t>
            </w:r>
          </w:p>
        </w:tc>
      </w:tr>
      <w:tr w:rsidR="00837791" w:rsidRPr="00175FE3" w14:paraId="76DA8446" w14:textId="77777777">
        <w:trPr>
          <w:trHeight w:val="654"/>
        </w:trPr>
        <w:tc>
          <w:tcPr>
            <w:tcW w:w="9628" w:type="dxa"/>
            <w:gridSpan w:val="2"/>
          </w:tcPr>
          <w:p w14:paraId="73C565AD" w14:textId="6AF37265" w:rsidR="00837791" w:rsidRPr="002F760E" w:rsidRDefault="008325E4" w:rsidP="009441FD">
            <w:pPr>
              <w:pStyle w:val="TableParagraph"/>
              <w:spacing w:line="432" w:lineRule="exact"/>
              <w:ind w:left="0"/>
              <w:rPr>
                <w:b/>
                <w:bCs/>
                <w:sz w:val="24"/>
                <w:szCs w:val="24"/>
              </w:rPr>
            </w:pPr>
            <w:r w:rsidRPr="002F760E">
              <w:rPr>
                <w:b/>
                <w:bCs/>
                <w:sz w:val="24"/>
                <w:szCs w:val="24"/>
              </w:rPr>
              <w:t>考察重點：</w:t>
            </w:r>
            <w:r w:rsidR="00EB7ADB" w:rsidRPr="002F760E">
              <w:rPr>
                <w:rFonts w:hint="eastAsia"/>
                <w:b/>
                <w:bCs/>
                <w:sz w:val="24"/>
                <w:szCs w:val="24"/>
              </w:rPr>
              <w:t>認識香港</w:t>
            </w:r>
            <w:r w:rsidR="00287E5A" w:rsidRPr="002F760E">
              <w:rPr>
                <w:rFonts w:hint="eastAsia"/>
                <w:b/>
                <w:bCs/>
                <w:sz w:val="24"/>
                <w:szCs w:val="24"/>
              </w:rPr>
              <w:t>接駁內地高鐵系統的項目</w:t>
            </w:r>
          </w:p>
        </w:tc>
      </w:tr>
      <w:tr w:rsidR="00837791" w:rsidRPr="00175FE3" w14:paraId="0C41D3A4" w14:textId="77777777" w:rsidTr="00F6015A">
        <w:trPr>
          <w:trHeight w:val="4325"/>
        </w:trPr>
        <w:tc>
          <w:tcPr>
            <w:tcW w:w="9628" w:type="dxa"/>
            <w:gridSpan w:val="2"/>
          </w:tcPr>
          <w:p w14:paraId="381156F5" w14:textId="344EED3F" w:rsidR="007C5C97" w:rsidRPr="0076025F" w:rsidRDefault="00F6015A" w:rsidP="000B593F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76025F">
              <w:rPr>
                <w:noProof/>
              </w:rPr>
              <w:drawing>
                <wp:inline distT="0" distB="0" distL="0" distR="0" wp14:anchorId="32DC4858" wp14:editId="754B4E3B">
                  <wp:extent cx="5400000" cy="2681532"/>
                  <wp:effectExtent l="0" t="0" r="0" b="508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2681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27F7E579" w14:textId="77777777">
        <w:trPr>
          <w:trHeight w:val="1070"/>
        </w:trPr>
        <w:tc>
          <w:tcPr>
            <w:tcW w:w="9628" w:type="dxa"/>
            <w:gridSpan w:val="2"/>
          </w:tcPr>
          <w:p w14:paraId="5460FDDD" w14:textId="7162C22A" w:rsidR="00837791" w:rsidRPr="0076025F" w:rsidRDefault="001D5912" w:rsidP="009441FD">
            <w:pPr>
              <w:pStyle w:val="TableParagraph"/>
              <w:spacing w:before="7" w:line="225" w:lineRule="auto"/>
              <w:ind w:left="0"/>
              <w:rPr>
                <w:sz w:val="24"/>
                <w:szCs w:val="24"/>
              </w:rPr>
            </w:pPr>
            <w:r w:rsidRPr="0076025F">
              <w:rPr>
                <w:bCs/>
                <w:sz w:val="24"/>
                <w:szCs w:val="24"/>
              </w:rPr>
              <w:t>香港西九龍高鐵站</w:t>
            </w:r>
            <w:r w:rsidRPr="0076025F">
              <w:rPr>
                <w:sz w:val="24"/>
                <w:szCs w:val="24"/>
              </w:rPr>
              <w:t>是位於香港西九龍油尖旺區的鐵路車站，本站為廣深港高速鐵路的南端</w:t>
            </w:r>
            <w:r w:rsidRPr="0076025F">
              <w:rPr>
                <w:rFonts w:hint="eastAsia"/>
                <w:sz w:val="24"/>
                <w:szCs w:val="24"/>
              </w:rPr>
              <w:t>起</w:t>
            </w:r>
            <w:r w:rsidRPr="0076025F">
              <w:rPr>
                <w:sz w:val="24"/>
                <w:szCs w:val="24"/>
              </w:rPr>
              <w:t>站，佔地11公頃，耗資122</w:t>
            </w:r>
            <w:r w:rsidR="009441FD" w:rsidRPr="0076025F">
              <w:rPr>
                <w:sz w:val="24"/>
                <w:szCs w:val="24"/>
              </w:rPr>
              <w:t>.</w:t>
            </w:r>
            <w:r w:rsidRPr="0076025F">
              <w:rPr>
                <w:sz w:val="24"/>
                <w:szCs w:val="24"/>
              </w:rPr>
              <w:t>3</w:t>
            </w:r>
            <w:r w:rsidR="009441FD" w:rsidRPr="0076025F">
              <w:rPr>
                <w:sz w:val="24"/>
                <w:szCs w:val="24"/>
              </w:rPr>
              <w:t>億</w:t>
            </w:r>
            <w:r w:rsidRPr="0076025F">
              <w:rPr>
                <w:sz w:val="24"/>
                <w:szCs w:val="24"/>
              </w:rPr>
              <w:t>港元興建。站內設有內地口岸區，由中國內地派駐執法人員執行中國內地法律，實施一</w:t>
            </w:r>
            <w:proofErr w:type="gramStart"/>
            <w:r w:rsidRPr="0076025F">
              <w:rPr>
                <w:sz w:val="24"/>
                <w:szCs w:val="24"/>
              </w:rPr>
              <w:t>地兩檢</w:t>
            </w:r>
            <w:proofErr w:type="gramEnd"/>
            <w:r w:rsidRPr="0076025F">
              <w:rPr>
                <w:sz w:val="24"/>
                <w:szCs w:val="24"/>
              </w:rPr>
              <w:t>。</w:t>
            </w:r>
          </w:p>
        </w:tc>
      </w:tr>
      <w:tr w:rsidR="00837791" w:rsidRPr="00175FE3" w14:paraId="128FCD10" w14:textId="77777777" w:rsidTr="0041241A">
        <w:trPr>
          <w:trHeight w:val="654"/>
        </w:trPr>
        <w:tc>
          <w:tcPr>
            <w:tcW w:w="4703" w:type="dxa"/>
          </w:tcPr>
          <w:p w14:paraId="6C2B12CB" w14:textId="0F409AFA" w:rsidR="00837791" w:rsidRPr="0076025F" w:rsidRDefault="008325E4" w:rsidP="009441FD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76025F">
              <w:rPr>
                <w:sz w:val="24"/>
                <w:szCs w:val="24"/>
              </w:rPr>
              <w:t>思考題（</w:t>
            </w:r>
            <w:r w:rsidR="002E2428" w:rsidRPr="0076025F">
              <w:rPr>
                <w:sz w:val="24"/>
                <w:szCs w:val="24"/>
              </w:rPr>
              <w:t>簡易版</w:t>
            </w:r>
            <w:r w:rsidRPr="0076025F">
              <w:rPr>
                <w:sz w:val="24"/>
                <w:szCs w:val="24"/>
              </w:rPr>
              <w:t>）</w:t>
            </w:r>
          </w:p>
        </w:tc>
        <w:tc>
          <w:tcPr>
            <w:tcW w:w="4925" w:type="dxa"/>
          </w:tcPr>
          <w:p w14:paraId="4B7CECA8" w14:textId="3C863120" w:rsidR="00837791" w:rsidRPr="0076025F" w:rsidRDefault="008325E4" w:rsidP="009441FD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76025F">
              <w:rPr>
                <w:sz w:val="24"/>
                <w:szCs w:val="24"/>
              </w:rPr>
              <w:t>思考題（進階版）</w:t>
            </w:r>
          </w:p>
        </w:tc>
      </w:tr>
      <w:tr w:rsidR="00837791" w:rsidRPr="00175FE3" w14:paraId="549E8438" w14:textId="77777777" w:rsidTr="0041241A">
        <w:trPr>
          <w:trHeight w:val="4331"/>
        </w:trPr>
        <w:tc>
          <w:tcPr>
            <w:tcW w:w="4703" w:type="dxa"/>
          </w:tcPr>
          <w:p w14:paraId="1772564A" w14:textId="5F83B484" w:rsidR="00692695" w:rsidRDefault="00692695" w:rsidP="00692695">
            <w:pPr>
              <w:pStyle w:val="TableParagraph"/>
              <w:numPr>
                <w:ilvl w:val="0"/>
                <w:numId w:val="29"/>
              </w:numPr>
              <w:spacing w:before="7" w:line="226" w:lineRule="auto"/>
              <w:ind w:left="357" w:hanging="357"/>
              <w:rPr>
                <w:spacing w:val="26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乘坐高鐵到</w:t>
            </w:r>
            <w:r w:rsidRPr="00204039">
              <w:rPr>
                <w:sz w:val="24"/>
                <w:szCs w:val="24"/>
              </w:rPr>
              <w:t>廣州要多</w:t>
            </w:r>
            <w:r>
              <w:rPr>
                <w:rFonts w:hint="eastAsia"/>
                <w:sz w:val="24"/>
                <w:szCs w:val="24"/>
              </w:rPr>
              <w:t>少時間</w:t>
            </w:r>
            <w:r w:rsidRPr="0009647D">
              <w:rPr>
                <w:spacing w:val="26"/>
                <w:sz w:val="24"/>
                <w:szCs w:val="24"/>
              </w:rPr>
              <w:t>？</w:t>
            </w:r>
          </w:p>
          <w:p w14:paraId="186509C9" w14:textId="595BEB83" w:rsidR="00692695" w:rsidRPr="00AD430B" w:rsidRDefault="00692695" w:rsidP="00692695">
            <w:pPr>
              <w:pStyle w:val="TableParagraph"/>
              <w:spacing w:before="7" w:line="226" w:lineRule="auto"/>
              <w:ind w:left="357"/>
              <w:rPr>
                <w:color w:val="FF0000"/>
                <w:spacing w:val="26"/>
                <w:sz w:val="24"/>
                <w:szCs w:val="24"/>
              </w:rPr>
            </w:pPr>
            <w:r w:rsidRPr="009D5920">
              <w:rPr>
                <w:color w:val="FF0000"/>
                <w:sz w:val="24"/>
                <w:szCs w:val="24"/>
              </w:rPr>
              <w:t>只需短短48分鐘</w:t>
            </w:r>
          </w:p>
          <w:p w14:paraId="773520A2" w14:textId="7C49A070" w:rsidR="00692695" w:rsidRDefault="00692695" w:rsidP="00692695">
            <w:pPr>
              <w:pStyle w:val="TableParagraph"/>
              <w:numPr>
                <w:ilvl w:val="0"/>
                <w:numId w:val="29"/>
              </w:numPr>
              <w:spacing w:before="7" w:line="226" w:lineRule="auto"/>
              <w:ind w:left="357" w:hanging="357"/>
              <w:rPr>
                <w:spacing w:val="26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高鐵</w:t>
            </w:r>
            <w:r w:rsidRPr="009333F8">
              <w:rPr>
                <w:sz w:val="24"/>
                <w:szCs w:val="24"/>
              </w:rPr>
              <w:t>連接</w:t>
            </w:r>
            <w:proofErr w:type="gramStart"/>
            <w:r w:rsidRPr="009333F8">
              <w:rPr>
                <w:sz w:val="24"/>
                <w:szCs w:val="24"/>
              </w:rPr>
              <w:t>內地哪</w:t>
            </w:r>
            <w:proofErr w:type="gramEnd"/>
            <w:r>
              <w:rPr>
                <w:rFonts w:hint="eastAsia"/>
                <w:sz w:val="24"/>
                <w:szCs w:val="24"/>
              </w:rPr>
              <w:t>些</w:t>
            </w:r>
            <w:r w:rsidRPr="009333F8">
              <w:rPr>
                <w:sz w:val="24"/>
                <w:szCs w:val="24"/>
              </w:rPr>
              <w:t>城市</w:t>
            </w:r>
            <w:r w:rsidRPr="0009647D">
              <w:rPr>
                <w:spacing w:val="26"/>
                <w:sz w:val="24"/>
                <w:szCs w:val="24"/>
              </w:rPr>
              <w:t>？</w:t>
            </w:r>
          </w:p>
          <w:p w14:paraId="4C31E508" w14:textId="75169865" w:rsidR="00692695" w:rsidRPr="00AD430B" w:rsidRDefault="00692695" w:rsidP="00692695">
            <w:pPr>
              <w:pStyle w:val="TableParagraph"/>
              <w:spacing w:before="7" w:line="226" w:lineRule="auto"/>
              <w:ind w:left="357"/>
              <w:rPr>
                <w:color w:val="FF0000"/>
                <w:spacing w:val="26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高鐵</w:t>
            </w:r>
            <w:r w:rsidRPr="000B267E">
              <w:rPr>
                <w:color w:val="FF0000"/>
                <w:sz w:val="24"/>
                <w:szCs w:val="24"/>
              </w:rPr>
              <w:t>北駛至深圳</w:t>
            </w:r>
            <w:r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0B267E">
              <w:rPr>
                <w:color w:val="FF0000"/>
                <w:sz w:val="24"/>
                <w:szCs w:val="24"/>
              </w:rPr>
              <w:t>廣州，</w:t>
            </w:r>
            <w:r>
              <w:rPr>
                <w:rFonts w:hint="eastAsia"/>
                <w:color w:val="FF0000"/>
                <w:sz w:val="24"/>
                <w:szCs w:val="24"/>
              </w:rPr>
              <w:t>並連接至</w:t>
            </w:r>
            <w:r w:rsidRPr="000B267E">
              <w:rPr>
                <w:color w:val="FF0000"/>
                <w:sz w:val="24"/>
                <w:szCs w:val="24"/>
              </w:rPr>
              <w:t>北京、上海、哈爾濱、昆明與烏魯木齊</w:t>
            </w:r>
            <w:r>
              <w:rPr>
                <w:rFonts w:hint="eastAsia"/>
                <w:color w:val="FF0000"/>
                <w:sz w:val="24"/>
                <w:szCs w:val="24"/>
              </w:rPr>
              <w:t>等大城市</w:t>
            </w:r>
          </w:p>
          <w:p w14:paraId="312C3940" w14:textId="77D0F350" w:rsidR="00692695" w:rsidRDefault="00692695" w:rsidP="00692695">
            <w:pPr>
              <w:pStyle w:val="TableParagraph"/>
              <w:numPr>
                <w:ilvl w:val="0"/>
                <w:numId w:val="29"/>
              </w:numPr>
              <w:spacing w:before="7" w:line="226" w:lineRule="auto"/>
              <w:ind w:left="357" w:hanging="357"/>
              <w:rPr>
                <w:spacing w:val="26"/>
                <w:sz w:val="24"/>
                <w:szCs w:val="24"/>
              </w:rPr>
            </w:pPr>
            <w:r w:rsidRPr="00C70421">
              <w:rPr>
                <w:sz w:val="24"/>
                <w:szCs w:val="24"/>
              </w:rPr>
              <w:t>為甚麼要實行一</w:t>
            </w:r>
            <w:proofErr w:type="gramStart"/>
            <w:r w:rsidRPr="00C70421">
              <w:rPr>
                <w:sz w:val="24"/>
                <w:szCs w:val="24"/>
              </w:rPr>
              <w:t>地兩檢</w:t>
            </w:r>
            <w:proofErr w:type="gramEnd"/>
            <w:r w:rsidRPr="0009647D">
              <w:rPr>
                <w:spacing w:val="26"/>
                <w:sz w:val="24"/>
                <w:szCs w:val="24"/>
              </w:rPr>
              <w:t>？</w:t>
            </w:r>
          </w:p>
          <w:p w14:paraId="089D21D2" w14:textId="79F4C371" w:rsidR="00692695" w:rsidRPr="00AD430B" w:rsidRDefault="00692695" w:rsidP="00692695">
            <w:pPr>
              <w:pStyle w:val="TableParagraph"/>
              <w:spacing w:before="7" w:line="226" w:lineRule="auto"/>
              <w:ind w:left="357"/>
              <w:rPr>
                <w:color w:val="FF0000"/>
                <w:spacing w:val="26"/>
                <w:sz w:val="24"/>
                <w:szCs w:val="24"/>
              </w:rPr>
            </w:pPr>
            <w:r w:rsidRPr="006C0F3B">
              <w:rPr>
                <w:color w:val="FF0000"/>
                <w:sz w:val="24"/>
                <w:szCs w:val="24"/>
              </w:rPr>
              <w:t>方便市民、全面發揮高鐵效益</w:t>
            </w:r>
          </w:p>
          <w:p w14:paraId="6A438702" w14:textId="387718D6" w:rsidR="00692695" w:rsidRDefault="00692695" w:rsidP="00692695">
            <w:pPr>
              <w:pStyle w:val="TableParagraph"/>
              <w:numPr>
                <w:ilvl w:val="0"/>
                <w:numId w:val="29"/>
              </w:numPr>
              <w:spacing w:before="7" w:line="226" w:lineRule="auto"/>
              <w:ind w:left="357" w:hanging="357"/>
              <w:rPr>
                <w:spacing w:val="26"/>
                <w:sz w:val="24"/>
                <w:szCs w:val="24"/>
              </w:rPr>
            </w:pPr>
            <w:r w:rsidRPr="00F80CCE">
              <w:rPr>
                <w:sz w:val="24"/>
                <w:szCs w:val="24"/>
              </w:rPr>
              <w:t>一小時生活圈與高鐵有甚麼關係</w:t>
            </w:r>
            <w:r w:rsidRPr="0009647D">
              <w:rPr>
                <w:spacing w:val="26"/>
                <w:sz w:val="24"/>
                <w:szCs w:val="24"/>
              </w:rPr>
              <w:t>？</w:t>
            </w:r>
          </w:p>
          <w:p w14:paraId="2874ACBB" w14:textId="73E6D2BA" w:rsidR="00FD4883" w:rsidRPr="00692695" w:rsidRDefault="00692695" w:rsidP="00692695">
            <w:pPr>
              <w:pStyle w:val="TableParagraph"/>
              <w:spacing w:before="7" w:line="226" w:lineRule="auto"/>
              <w:ind w:left="357"/>
              <w:rPr>
                <w:color w:val="FF0000"/>
                <w:spacing w:val="26"/>
                <w:sz w:val="24"/>
                <w:szCs w:val="24"/>
              </w:rPr>
            </w:pPr>
            <w:r w:rsidRPr="007333D6">
              <w:rPr>
                <w:color w:val="FF0000"/>
                <w:sz w:val="24"/>
                <w:szCs w:val="24"/>
              </w:rPr>
              <w:t>從香港西九龍站到廣州只需短短48分鐘</w:t>
            </w:r>
            <w:r>
              <w:rPr>
                <w:rFonts w:hint="eastAsia"/>
                <w:color w:val="FF0000"/>
                <w:sz w:val="24"/>
                <w:szCs w:val="24"/>
              </w:rPr>
              <w:t>，配合一小時生活圈的理念</w:t>
            </w:r>
          </w:p>
        </w:tc>
        <w:tc>
          <w:tcPr>
            <w:tcW w:w="4925" w:type="dxa"/>
          </w:tcPr>
          <w:p w14:paraId="75B23F86" w14:textId="075752E8" w:rsidR="005646D9" w:rsidRPr="0076025F" w:rsidRDefault="00126BB0" w:rsidP="009441FD">
            <w:pPr>
              <w:pStyle w:val="TableParagraph"/>
              <w:numPr>
                <w:ilvl w:val="0"/>
                <w:numId w:val="30"/>
              </w:numPr>
              <w:tabs>
                <w:tab w:val="left" w:pos="590"/>
                <w:tab w:val="left" w:pos="591"/>
              </w:tabs>
              <w:spacing w:line="226" w:lineRule="auto"/>
              <w:ind w:left="0" w:hanging="357"/>
              <w:rPr>
                <w:sz w:val="24"/>
                <w:szCs w:val="24"/>
              </w:rPr>
            </w:pPr>
            <w:r w:rsidRPr="00126BB0">
              <w:rPr>
                <w:sz w:val="24"/>
                <w:szCs w:val="24"/>
              </w:rPr>
              <w:t>香港發展高鐵怎樣推動與內地的經貿合作？</w:t>
            </w:r>
          </w:p>
          <w:p w14:paraId="343164B3" w14:textId="77777777" w:rsidR="00D64B71" w:rsidRDefault="002C20DB" w:rsidP="00126BB0">
            <w:pPr>
              <w:pStyle w:val="TableParagraph"/>
              <w:tabs>
                <w:tab w:val="left" w:pos="591"/>
              </w:tabs>
              <w:spacing w:line="226" w:lineRule="auto"/>
              <w:ind w:left="0"/>
              <w:rPr>
                <w:color w:val="FF0000"/>
                <w:sz w:val="24"/>
                <w:szCs w:val="24"/>
              </w:rPr>
            </w:pPr>
            <w:r w:rsidRPr="002C20DB">
              <w:rPr>
                <w:color w:val="FF0000"/>
                <w:sz w:val="24"/>
                <w:szCs w:val="24"/>
              </w:rPr>
              <w:t>香港的交通網絡更為先進和完善，有利香港與內地的人員往來和經貿交流，促進兩地經貿、投資、旅遊消費以及產業合作，為香港帶來經濟效益，長遠有助香港更好融入國家發展大局</w:t>
            </w:r>
          </w:p>
          <w:p w14:paraId="6850E69D" w14:textId="77777777" w:rsidR="00D0648C" w:rsidRDefault="00D0648C" w:rsidP="00126BB0">
            <w:pPr>
              <w:pStyle w:val="TableParagraph"/>
              <w:tabs>
                <w:tab w:val="left" w:pos="591"/>
              </w:tabs>
              <w:spacing w:line="226" w:lineRule="auto"/>
              <w:ind w:left="0"/>
              <w:rPr>
                <w:color w:val="FF0000"/>
                <w:sz w:val="24"/>
                <w:szCs w:val="24"/>
              </w:rPr>
            </w:pPr>
          </w:p>
          <w:p w14:paraId="050E94F3" w14:textId="40093745" w:rsidR="00680247" w:rsidRDefault="00680247" w:rsidP="00126BB0">
            <w:pPr>
              <w:pStyle w:val="TableParagraph"/>
              <w:tabs>
                <w:tab w:val="left" w:pos="591"/>
              </w:tabs>
              <w:spacing w:line="226" w:lineRule="auto"/>
              <w:ind w:left="0"/>
              <w:rPr>
                <w:color w:val="FF0000"/>
                <w:sz w:val="20"/>
                <w:szCs w:val="20"/>
              </w:rPr>
            </w:pPr>
          </w:p>
          <w:p w14:paraId="18C18F2E" w14:textId="0C53C739" w:rsidR="002F42A2" w:rsidRPr="00680247" w:rsidRDefault="002F42A2" w:rsidP="00126BB0">
            <w:pPr>
              <w:pStyle w:val="TableParagraph"/>
              <w:tabs>
                <w:tab w:val="left" w:pos="591"/>
              </w:tabs>
              <w:spacing w:line="226" w:lineRule="auto"/>
              <w:ind w:left="0"/>
              <w:rPr>
                <w:color w:val="FF0000"/>
                <w:sz w:val="20"/>
                <w:szCs w:val="20"/>
              </w:rPr>
            </w:pPr>
          </w:p>
        </w:tc>
      </w:tr>
    </w:tbl>
    <w:p w14:paraId="2B24BF60" w14:textId="77777777" w:rsidR="00837791" w:rsidRDefault="00837791" w:rsidP="003262C9">
      <w:pPr>
        <w:spacing w:line="225" w:lineRule="auto"/>
        <w:rPr>
          <w:sz w:val="24"/>
          <w:szCs w:val="24"/>
        </w:rPr>
      </w:pPr>
    </w:p>
    <w:p w14:paraId="7C0F37FC" w14:textId="77777777" w:rsidR="000B593F" w:rsidRDefault="000B593F" w:rsidP="000B593F">
      <w:pPr>
        <w:rPr>
          <w:sz w:val="24"/>
          <w:szCs w:val="24"/>
        </w:rPr>
      </w:pPr>
    </w:p>
    <w:p w14:paraId="2F6D7C47" w14:textId="77777777" w:rsidR="000B593F" w:rsidRDefault="000B593F" w:rsidP="000B593F">
      <w:pPr>
        <w:rPr>
          <w:sz w:val="24"/>
          <w:szCs w:val="24"/>
        </w:rPr>
      </w:pPr>
    </w:p>
    <w:p w14:paraId="60432E23" w14:textId="6EE3ACEA" w:rsidR="000B593F" w:rsidRPr="000B593F" w:rsidRDefault="000B593F" w:rsidP="000B593F">
      <w:pPr>
        <w:rPr>
          <w:sz w:val="24"/>
          <w:szCs w:val="24"/>
        </w:rPr>
        <w:sectPr w:rsidR="000B593F" w:rsidRPr="000B593F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5"/>
        <w:gridCol w:w="4815"/>
      </w:tblGrid>
      <w:tr w:rsidR="00837791" w:rsidRPr="00175FE3" w14:paraId="53A66CFB" w14:textId="77777777">
        <w:trPr>
          <w:trHeight w:val="654"/>
        </w:trPr>
        <w:tc>
          <w:tcPr>
            <w:tcW w:w="9630" w:type="dxa"/>
            <w:gridSpan w:val="2"/>
          </w:tcPr>
          <w:p w14:paraId="0C487B14" w14:textId="4E2B4416" w:rsidR="00837791" w:rsidRPr="002F760E" w:rsidRDefault="008325E4" w:rsidP="003262C9">
            <w:pPr>
              <w:pStyle w:val="TableParagraph"/>
              <w:spacing w:line="429" w:lineRule="exact"/>
              <w:ind w:left="0"/>
              <w:rPr>
                <w:b/>
                <w:sz w:val="24"/>
                <w:szCs w:val="24"/>
              </w:rPr>
            </w:pPr>
            <w:r w:rsidRPr="002F760E">
              <w:rPr>
                <w:b/>
                <w:sz w:val="24"/>
                <w:szCs w:val="24"/>
              </w:rPr>
              <w:lastRenderedPageBreak/>
              <w:t>A0</w:t>
            </w:r>
            <w:r w:rsidR="000B593F">
              <w:rPr>
                <w:b/>
                <w:sz w:val="24"/>
                <w:szCs w:val="24"/>
              </w:rPr>
              <w:t>4.</w:t>
            </w:r>
            <w:r w:rsidR="00AE47BC" w:rsidRPr="002F760E">
              <w:rPr>
                <w:b/>
                <w:sz w:val="24"/>
                <w:szCs w:val="24"/>
              </w:rPr>
              <w:t>港珠澳大橋香港口岸</w:t>
            </w:r>
          </w:p>
        </w:tc>
      </w:tr>
      <w:tr w:rsidR="00837791" w:rsidRPr="00175FE3" w14:paraId="19A49CA8" w14:textId="77777777">
        <w:trPr>
          <w:trHeight w:val="654"/>
        </w:trPr>
        <w:tc>
          <w:tcPr>
            <w:tcW w:w="9630" w:type="dxa"/>
            <w:gridSpan w:val="2"/>
          </w:tcPr>
          <w:p w14:paraId="32AFB44C" w14:textId="0909F07C" w:rsidR="00837791" w:rsidRPr="002F760E" w:rsidRDefault="00A8305F" w:rsidP="003262C9">
            <w:pPr>
              <w:pStyle w:val="TableParagraph"/>
              <w:spacing w:line="432" w:lineRule="exact"/>
              <w:ind w:left="0"/>
              <w:rPr>
                <w:b/>
                <w:sz w:val="24"/>
                <w:szCs w:val="24"/>
              </w:rPr>
            </w:pPr>
            <w:r w:rsidRPr="002F760E">
              <w:rPr>
                <w:b/>
                <w:sz w:val="24"/>
                <w:szCs w:val="24"/>
              </w:rPr>
              <w:t>考察重點：</w:t>
            </w:r>
            <w:r w:rsidR="004338AB" w:rsidRPr="002F760E">
              <w:rPr>
                <w:rFonts w:hint="eastAsia"/>
                <w:b/>
                <w:sz w:val="24"/>
                <w:szCs w:val="24"/>
              </w:rPr>
              <w:t>認識</w:t>
            </w:r>
            <w:r w:rsidR="00116934" w:rsidRPr="002F760E">
              <w:rPr>
                <w:rFonts w:hint="eastAsia"/>
                <w:b/>
                <w:sz w:val="24"/>
                <w:szCs w:val="24"/>
              </w:rPr>
              <w:t>香港其中一個重要的</w:t>
            </w:r>
            <w:r w:rsidR="00C858EB" w:rsidRPr="002F760E">
              <w:rPr>
                <w:rFonts w:hint="eastAsia"/>
                <w:b/>
                <w:sz w:val="24"/>
                <w:szCs w:val="24"/>
              </w:rPr>
              <w:t>陸路</w:t>
            </w:r>
            <w:r w:rsidR="00BB14FB" w:rsidRPr="002F760E">
              <w:rPr>
                <w:rFonts w:hint="eastAsia"/>
                <w:b/>
                <w:sz w:val="24"/>
                <w:szCs w:val="24"/>
              </w:rPr>
              <w:t>離境口岸</w:t>
            </w:r>
          </w:p>
        </w:tc>
      </w:tr>
      <w:tr w:rsidR="00837791" w:rsidRPr="00175FE3" w14:paraId="257BBE2B" w14:textId="77777777" w:rsidTr="000B593F">
        <w:trPr>
          <w:trHeight w:val="3757"/>
        </w:trPr>
        <w:tc>
          <w:tcPr>
            <w:tcW w:w="9630" w:type="dxa"/>
            <w:gridSpan w:val="2"/>
          </w:tcPr>
          <w:p w14:paraId="5B1A92BA" w14:textId="32D65B3E" w:rsidR="00837791" w:rsidRPr="00AE47BC" w:rsidRDefault="003639E2" w:rsidP="000B593F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AE47BC">
              <w:rPr>
                <w:noProof/>
              </w:rPr>
              <w:drawing>
                <wp:inline distT="0" distB="0" distL="0" distR="0" wp14:anchorId="6ACDD68C" wp14:editId="457B00AE">
                  <wp:extent cx="5400000" cy="2681500"/>
                  <wp:effectExtent l="0" t="0" r="0" b="508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26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545B8AF8" w14:textId="77777777">
        <w:trPr>
          <w:trHeight w:val="1070"/>
        </w:trPr>
        <w:tc>
          <w:tcPr>
            <w:tcW w:w="9630" w:type="dxa"/>
            <w:gridSpan w:val="2"/>
          </w:tcPr>
          <w:p w14:paraId="173B2DDF" w14:textId="0B4E4622" w:rsidR="00837791" w:rsidRPr="00AE47BC" w:rsidRDefault="00294750" w:rsidP="003262C9">
            <w:pPr>
              <w:pStyle w:val="TableParagraph"/>
              <w:spacing w:before="7" w:line="225" w:lineRule="auto"/>
              <w:ind w:left="0" w:right="147"/>
              <w:rPr>
                <w:bCs/>
                <w:sz w:val="24"/>
                <w:szCs w:val="24"/>
              </w:rPr>
            </w:pPr>
            <w:proofErr w:type="gramStart"/>
            <w:r w:rsidRPr="00294750">
              <w:rPr>
                <w:bCs/>
                <w:sz w:val="24"/>
                <w:szCs w:val="24"/>
              </w:rPr>
              <w:t>港珠澳</w:t>
            </w:r>
            <w:proofErr w:type="gramEnd"/>
            <w:r w:rsidRPr="00294750">
              <w:rPr>
                <w:bCs/>
                <w:sz w:val="24"/>
                <w:szCs w:val="24"/>
              </w:rPr>
              <w:t>大橋</w:t>
            </w:r>
            <w:r w:rsidR="00A021DB">
              <w:rPr>
                <w:rFonts w:hint="eastAsia"/>
                <w:bCs/>
                <w:sz w:val="24"/>
                <w:szCs w:val="24"/>
              </w:rPr>
              <w:t>香港口岸啟用後</w:t>
            </w:r>
            <w:r w:rsidRPr="00294750">
              <w:rPr>
                <w:bCs/>
                <w:sz w:val="24"/>
                <w:szCs w:val="24"/>
              </w:rPr>
              <w:t>，經陸路往返香港、澳門及珠海的交通時間大大縮短，並為旅客穿梭粵港澳大灣區（大灣區）各個城市提供便捷。</w:t>
            </w:r>
          </w:p>
        </w:tc>
      </w:tr>
      <w:tr w:rsidR="00837791" w:rsidRPr="00175FE3" w14:paraId="22D8ADC3" w14:textId="77777777" w:rsidTr="001556EC">
        <w:trPr>
          <w:trHeight w:val="654"/>
        </w:trPr>
        <w:tc>
          <w:tcPr>
            <w:tcW w:w="4815" w:type="dxa"/>
          </w:tcPr>
          <w:p w14:paraId="56EF2675" w14:textId="73673A3B" w:rsidR="00837791" w:rsidRPr="00AE47BC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AE47BC">
              <w:rPr>
                <w:sz w:val="24"/>
                <w:szCs w:val="24"/>
              </w:rPr>
              <w:t>思考題（</w:t>
            </w:r>
            <w:r w:rsidR="002E2428" w:rsidRPr="00AE47BC">
              <w:rPr>
                <w:sz w:val="24"/>
                <w:szCs w:val="24"/>
              </w:rPr>
              <w:t>簡易版</w:t>
            </w:r>
            <w:r w:rsidRPr="00AE47BC">
              <w:rPr>
                <w:sz w:val="24"/>
                <w:szCs w:val="24"/>
              </w:rPr>
              <w:t>）</w:t>
            </w:r>
          </w:p>
        </w:tc>
        <w:tc>
          <w:tcPr>
            <w:tcW w:w="4815" w:type="dxa"/>
          </w:tcPr>
          <w:p w14:paraId="2FA33298" w14:textId="5A31D16F" w:rsidR="00837791" w:rsidRPr="00AE47BC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AE47BC">
              <w:rPr>
                <w:sz w:val="24"/>
                <w:szCs w:val="24"/>
              </w:rPr>
              <w:t>思考題（進階版）</w:t>
            </w:r>
          </w:p>
        </w:tc>
      </w:tr>
      <w:tr w:rsidR="00837791" w:rsidRPr="00E77FA3" w14:paraId="5D23AC97" w14:textId="77777777" w:rsidTr="001556EC">
        <w:trPr>
          <w:trHeight w:val="4151"/>
        </w:trPr>
        <w:tc>
          <w:tcPr>
            <w:tcW w:w="4815" w:type="dxa"/>
          </w:tcPr>
          <w:p w14:paraId="0FA336D3" w14:textId="5C3911DB" w:rsidR="008476FA" w:rsidRPr="00AE47BC" w:rsidRDefault="00B947A6" w:rsidP="001556EC">
            <w:pPr>
              <w:pStyle w:val="TableParagraph"/>
              <w:numPr>
                <w:ilvl w:val="0"/>
                <w:numId w:val="30"/>
              </w:numPr>
              <w:spacing w:line="410" w:lineRule="exact"/>
              <w:ind w:left="447" w:hanging="357"/>
              <w:jc w:val="both"/>
              <w:rPr>
                <w:bCs/>
                <w:sz w:val="24"/>
                <w:szCs w:val="24"/>
              </w:rPr>
            </w:pPr>
            <w:proofErr w:type="gramStart"/>
            <w:r w:rsidRPr="00AE47BC">
              <w:rPr>
                <w:bCs/>
                <w:sz w:val="24"/>
                <w:szCs w:val="24"/>
              </w:rPr>
              <w:t>港珠澳</w:t>
            </w:r>
            <w:proofErr w:type="gramEnd"/>
            <w:r w:rsidRPr="00AE47BC">
              <w:rPr>
                <w:bCs/>
                <w:sz w:val="24"/>
                <w:szCs w:val="24"/>
              </w:rPr>
              <w:t>大橋香港口岸</w:t>
            </w:r>
            <w:r w:rsidR="000C2E3D" w:rsidRPr="000C2E3D">
              <w:rPr>
                <w:bCs/>
                <w:sz w:val="24"/>
                <w:szCs w:val="24"/>
              </w:rPr>
              <w:t>位於甚麼地方</w:t>
            </w:r>
            <w:r w:rsidR="008476FA" w:rsidRPr="00AE47BC">
              <w:rPr>
                <w:bCs/>
                <w:sz w:val="24"/>
                <w:szCs w:val="24"/>
              </w:rPr>
              <w:t>？</w:t>
            </w:r>
          </w:p>
          <w:p w14:paraId="037AEEB5" w14:textId="45523F48" w:rsidR="008476FA" w:rsidRPr="00AE47BC" w:rsidRDefault="00DB09B0" w:rsidP="001556EC">
            <w:pPr>
              <w:pStyle w:val="TableParagraph"/>
              <w:spacing w:line="410" w:lineRule="exact"/>
              <w:ind w:left="447"/>
              <w:jc w:val="both"/>
              <w:rPr>
                <w:bCs/>
                <w:color w:val="FF0000"/>
                <w:sz w:val="24"/>
                <w:szCs w:val="24"/>
              </w:rPr>
            </w:pPr>
            <w:r>
              <w:rPr>
                <w:rFonts w:hint="eastAsia"/>
                <w:bCs/>
                <w:color w:val="FF0000"/>
                <w:sz w:val="24"/>
                <w:szCs w:val="24"/>
              </w:rPr>
              <w:t>新界大嶼山</w:t>
            </w:r>
            <w:proofErr w:type="gramStart"/>
            <w:r w:rsidR="00B94BC5" w:rsidRPr="00B94BC5">
              <w:rPr>
                <w:bCs/>
                <w:color w:val="FF0000"/>
                <w:sz w:val="24"/>
                <w:szCs w:val="24"/>
              </w:rPr>
              <w:t>赤</w:t>
            </w:r>
            <w:proofErr w:type="gramEnd"/>
            <w:r w:rsidR="00B94BC5" w:rsidRPr="00B94BC5">
              <w:rPr>
                <w:rFonts w:hint="eastAsia"/>
                <w:bCs/>
                <w:color w:val="FF0000"/>
                <w:sz w:val="24"/>
                <w:szCs w:val="24"/>
              </w:rPr>
              <w:t>鱲角</w:t>
            </w:r>
            <w:r>
              <w:rPr>
                <w:rFonts w:hint="eastAsia"/>
                <w:bCs/>
                <w:color w:val="FF0000"/>
                <w:sz w:val="24"/>
                <w:szCs w:val="24"/>
              </w:rPr>
              <w:t>附近</w:t>
            </w:r>
          </w:p>
          <w:p w14:paraId="675A8853" w14:textId="5D5CC5B4" w:rsidR="001C2A69" w:rsidRPr="00AE47BC" w:rsidRDefault="006A4DC0" w:rsidP="001556EC">
            <w:pPr>
              <w:pStyle w:val="TableParagraph"/>
              <w:numPr>
                <w:ilvl w:val="0"/>
                <w:numId w:val="30"/>
              </w:numPr>
              <w:spacing w:line="410" w:lineRule="exact"/>
              <w:ind w:left="447" w:hanging="357"/>
              <w:jc w:val="both"/>
              <w:rPr>
                <w:bCs/>
                <w:sz w:val="24"/>
                <w:szCs w:val="24"/>
              </w:rPr>
            </w:pPr>
            <w:proofErr w:type="gramStart"/>
            <w:r w:rsidRPr="00AE47BC">
              <w:rPr>
                <w:bCs/>
                <w:sz w:val="24"/>
                <w:szCs w:val="24"/>
              </w:rPr>
              <w:t>港珠澳</w:t>
            </w:r>
            <w:proofErr w:type="gramEnd"/>
            <w:r w:rsidRPr="00AE47BC">
              <w:rPr>
                <w:bCs/>
                <w:sz w:val="24"/>
                <w:szCs w:val="24"/>
              </w:rPr>
              <w:t>大橋</w:t>
            </w:r>
            <w:r w:rsidR="00A62C67" w:rsidRPr="00A62C67">
              <w:rPr>
                <w:bCs/>
                <w:sz w:val="24"/>
                <w:szCs w:val="24"/>
              </w:rPr>
              <w:t>連接甚麼</w:t>
            </w:r>
            <w:r w:rsidR="00716221">
              <w:rPr>
                <w:rFonts w:hint="eastAsia"/>
                <w:bCs/>
                <w:sz w:val="24"/>
                <w:szCs w:val="24"/>
              </w:rPr>
              <w:t>城市/區域</w:t>
            </w:r>
            <w:r w:rsidR="001C2A69" w:rsidRPr="00AE47BC">
              <w:rPr>
                <w:bCs/>
                <w:sz w:val="24"/>
                <w:szCs w:val="24"/>
              </w:rPr>
              <w:t>？</w:t>
            </w:r>
          </w:p>
          <w:p w14:paraId="640D253D" w14:textId="37F7AB6B" w:rsidR="001C2A69" w:rsidRPr="00AE47BC" w:rsidRDefault="00B94BC5" w:rsidP="001556EC">
            <w:pPr>
              <w:pStyle w:val="TableParagraph"/>
              <w:spacing w:line="410" w:lineRule="exact"/>
              <w:ind w:left="447"/>
              <w:jc w:val="both"/>
              <w:rPr>
                <w:bCs/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香港方面：</w:t>
            </w:r>
            <w:r w:rsidR="00B947A6" w:rsidRPr="00B947A6">
              <w:rPr>
                <w:color w:val="FF0000"/>
                <w:sz w:val="24"/>
                <w:szCs w:val="24"/>
              </w:rPr>
              <w:t>屯門</w:t>
            </w:r>
            <w:r w:rsidR="000924D0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="00B947A6" w:rsidRPr="00B947A6">
              <w:rPr>
                <w:rFonts w:hint="eastAsia"/>
                <w:color w:val="FF0000"/>
                <w:sz w:val="24"/>
                <w:szCs w:val="24"/>
              </w:rPr>
              <w:t>東</w:t>
            </w:r>
            <w:proofErr w:type="gramStart"/>
            <w:r w:rsidR="00B947A6" w:rsidRPr="00B947A6">
              <w:rPr>
                <w:rFonts w:hint="eastAsia"/>
                <w:color w:val="FF0000"/>
                <w:sz w:val="24"/>
                <w:szCs w:val="24"/>
              </w:rPr>
              <w:t>涌</w:t>
            </w:r>
            <w:proofErr w:type="gramEnd"/>
            <w:r w:rsidR="00B947A6" w:rsidRPr="00B947A6">
              <w:rPr>
                <w:rFonts w:hint="eastAsia"/>
                <w:color w:val="FF0000"/>
                <w:sz w:val="24"/>
                <w:szCs w:val="24"/>
              </w:rPr>
              <w:t>新市鎮</w:t>
            </w:r>
            <w:r w:rsidR="000924D0">
              <w:rPr>
                <w:rFonts w:hint="eastAsia"/>
                <w:color w:val="FF0000"/>
                <w:sz w:val="24"/>
                <w:szCs w:val="24"/>
              </w:rPr>
              <w:t>及</w:t>
            </w:r>
            <w:r w:rsidR="00B947A6" w:rsidRPr="00B947A6">
              <w:rPr>
                <w:rFonts w:hint="eastAsia"/>
                <w:color w:val="FF0000"/>
                <w:sz w:val="24"/>
                <w:szCs w:val="24"/>
              </w:rPr>
              <w:t>北大嶼山公路通往市區</w:t>
            </w:r>
            <w:r w:rsidR="00C10393">
              <w:rPr>
                <w:rFonts w:hint="eastAsia"/>
                <w:color w:val="FF0000"/>
                <w:sz w:val="24"/>
                <w:szCs w:val="24"/>
              </w:rPr>
              <w:t>；內地方面：澳門及珠海</w:t>
            </w:r>
          </w:p>
          <w:p w14:paraId="78F8957D" w14:textId="7B0379E6" w:rsidR="001F405F" w:rsidRPr="00AE47BC" w:rsidRDefault="002E081F" w:rsidP="001556EC">
            <w:pPr>
              <w:pStyle w:val="TableParagraph"/>
              <w:numPr>
                <w:ilvl w:val="0"/>
                <w:numId w:val="30"/>
              </w:numPr>
              <w:spacing w:line="410" w:lineRule="exact"/>
              <w:ind w:left="447" w:hanging="357"/>
              <w:jc w:val="both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這些</w:t>
            </w:r>
            <w:r w:rsidR="009E5E6B" w:rsidRPr="009E5E6B">
              <w:rPr>
                <w:sz w:val="24"/>
                <w:szCs w:val="24"/>
              </w:rPr>
              <w:t>巴士前往</w:t>
            </w:r>
            <w:r w:rsidR="00C10393">
              <w:rPr>
                <w:rFonts w:hint="eastAsia"/>
                <w:sz w:val="24"/>
                <w:szCs w:val="24"/>
              </w:rPr>
              <w:t>甚麼地方</w:t>
            </w:r>
            <w:r w:rsidR="00425992" w:rsidRPr="00AE47BC">
              <w:rPr>
                <w:sz w:val="24"/>
                <w:szCs w:val="24"/>
              </w:rPr>
              <w:t>？</w:t>
            </w:r>
          </w:p>
          <w:p w14:paraId="68EDE764" w14:textId="05C46CC3" w:rsidR="005509B2" w:rsidRPr="00AE47BC" w:rsidRDefault="00083805" w:rsidP="001556EC">
            <w:pPr>
              <w:pStyle w:val="TableParagraph"/>
              <w:spacing w:line="410" w:lineRule="exact"/>
              <w:ind w:left="447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澳門及珠海、香港不同區域</w:t>
            </w:r>
          </w:p>
          <w:p w14:paraId="26B77B8D" w14:textId="4D83F602" w:rsidR="0066410E" w:rsidRPr="00AE47BC" w:rsidRDefault="00083805" w:rsidP="001556EC">
            <w:pPr>
              <w:pStyle w:val="TableParagraph"/>
              <w:numPr>
                <w:ilvl w:val="0"/>
                <w:numId w:val="30"/>
              </w:numPr>
              <w:spacing w:line="410" w:lineRule="exact"/>
              <w:ind w:left="447" w:hanging="357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香港與內地共有</w:t>
            </w:r>
            <w:r w:rsidR="002515D7" w:rsidRPr="002515D7">
              <w:rPr>
                <w:sz w:val="24"/>
                <w:szCs w:val="24"/>
              </w:rPr>
              <w:t>多少個</w:t>
            </w:r>
            <w:r>
              <w:rPr>
                <w:rFonts w:hint="eastAsia"/>
                <w:sz w:val="24"/>
                <w:szCs w:val="24"/>
              </w:rPr>
              <w:t>陸路</w:t>
            </w:r>
            <w:r w:rsidR="002515D7" w:rsidRPr="002515D7">
              <w:rPr>
                <w:sz w:val="24"/>
                <w:szCs w:val="24"/>
              </w:rPr>
              <w:t>口岸</w:t>
            </w:r>
            <w:r w:rsidR="00F13EE5" w:rsidRPr="00AE47BC">
              <w:rPr>
                <w:rFonts w:hint="eastAsia"/>
                <w:sz w:val="24"/>
                <w:szCs w:val="24"/>
              </w:rPr>
              <w:t>？</w:t>
            </w:r>
          </w:p>
          <w:p w14:paraId="4FC2BC2B" w14:textId="05D93275" w:rsidR="007D6144" w:rsidRPr="00AE47BC" w:rsidRDefault="006D3474" w:rsidP="001556EC">
            <w:pPr>
              <w:pStyle w:val="TableParagraph"/>
              <w:spacing w:line="410" w:lineRule="exact"/>
              <w:ind w:left="447"/>
              <w:jc w:val="both"/>
              <w:rPr>
                <w:color w:val="FF0000"/>
                <w:sz w:val="24"/>
                <w:szCs w:val="24"/>
              </w:rPr>
            </w:pPr>
            <w:r w:rsidRPr="006D3474">
              <w:rPr>
                <w:color w:val="FF0000"/>
                <w:sz w:val="24"/>
                <w:szCs w:val="24"/>
              </w:rPr>
              <w:t>九個</w:t>
            </w:r>
            <w:r w:rsidR="007C7B86">
              <w:rPr>
                <w:rFonts w:hint="eastAsia"/>
                <w:color w:val="FF0000"/>
                <w:sz w:val="24"/>
                <w:szCs w:val="24"/>
              </w:rPr>
              <w:t>：</w:t>
            </w:r>
            <w:r w:rsidRPr="006D3474">
              <w:rPr>
                <w:color w:val="FF0000"/>
                <w:sz w:val="24"/>
                <w:szCs w:val="24"/>
              </w:rPr>
              <w:t>五個</w:t>
            </w:r>
            <w:r w:rsidR="007C7B86">
              <w:rPr>
                <w:rFonts w:hint="eastAsia"/>
                <w:color w:val="FF0000"/>
                <w:sz w:val="24"/>
                <w:szCs w:val="24"/>
              </w:rPr>
              <w:t>是</w:t>
            </w:r>
            <w:r w:rsidR="007C7B86" w:rsidRPr="006D3474">
              <w:rPr>
                <w:color w:val="FF0000"/>
                <w:sz w:val="24"/>
                <w:szCs w:val="24"/>
              </w:rPr>
              <w:t>道路過境通道</w:t>
            </w:r>
            <w:r w:rsidRPr="006D3474">
              <w:rPr>
                <w:color w:val="FF0000"/>
                <w:sz w:val="24"/>
                <w:szCs w:val="24"/>
              </w:rPr>
              <w:t>（深圳灣、落馬洲、文錦渡、沙頭角及港珠澳大橋）</w:t>
            </w:r>
            <w:r w:rsidR="007C7B86">
              <w:rPr>
                <w:rFonts w:hint="eastAsia"/>
                <w:color w:val="FF0000"/>
                <w:sz w:val="24"/>
                <w:szCs w:val="24"/>
              </w:rPr>
              <w:t>；</w:t>
            </w:r>
            <w:r w:rsidRPr="006D3474">
              <w:rPr>
                <w:color w:val="FF0000"/>
                <w:sz w:val="24"/>
                <w:szCs w:val="24"/>
              </w:rPr>
              <w:t>四個</w:t>
            </w:r>
            <w:r w:rsidR="007C7B86">
              <w:rPr>
                <w:rFonts w:hint="eastAsia"/>
                <w:color w:val="FF0000"/>
                <w:sz w:val="24"/>
                <w:szCs w:val="24"/>
              </w:rPr>
              <w:t>是</w:t>
            </w:r>
            <w:r w:rsidR="007C7B86" w:rsidRPr="006D3474">
              <w:rPr>
                <w:color w:val="FF0000"/>
                <w:sz w:val="24"/>
                <w:szCs w:val="24"/>
              </w:rPr>
              <w:t>鐵路過境通道</w:t>
            </w:r>
            <w:r w:rsidRPr="006D3474">
              <w:rPr>
                <w:color w:val="FF0000"/>
                <w:sz w:val="24"/>
                <w:szCs w:val="24"/>
              </w:rPr>
              <w:t>（羅湖、落馬洲支線、紅</w:t>
            </w:r>
            <w:proofErr w:type="gramStart"/>
            <w:r w:rsidRPr="006D3474">
              <w:rPr>
                <w:color w:val="FF0000"/>
                <w:sz w:val="24"/>
                <w:szCs w:val="24"/>
              </w:rPr>
              <w:t>磡</w:t>
            </w:r>
            <w:proofErr w:type="gramEnd"/>
            <w:r w:rsidRPr="006D3474">
              <w:rPr>
                <w:color w:val="FF0000"/>
                <w:sz w:val="24"/>
                <w:szCs w:val="24"/>
              </w:rPr>
              <w:t>城際直通車站及香港西九龍高速鐵路站）</w:t>
            </w:r>
          </w:p>
        </w:tc>
        <w:tc>
          <w:tcPr>
            <w:tcW w:w="4815" w:type="dxa"/>
          </w:tcPr>
          <w:p w14:paraId="353AA106" w14:textId="426C3363" w:rsidR="008476FA" w:rsidRPr="00AE47BC" w:rsidRDefault="00B947A6" w:rsidP="001556EC">
            <w:pPr>
              <w:pStyle w:val="TableParagraph"/>
              <w:numPr>
                <w:ilvl w:val="0"/>
                <w:numId w:val="31"/>
              </w:numPr>
              <w:spacing w:line="410" w:lineRule="exact"/>
              <w:ind w:left="447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陸路口岸</w:t>
            </w:r>
            <w:r w:rsidR="000D6B2B" w:rsidRPr="000D6B2B">
              <w:rPr>
                <w:sz w:val="24"/>
                <w:szCs w:val="24"/>
              </w:rPr>
              <w:t>怎樣促進</w:t>
            </w:r>
            <w:r>
              <w:rPr>
                <w:rFonts w:hint="eastAsia"/>
                <w:sz w:val="24"/>
                <w:szCs w:val="24"/>
              </w:rPr>
              <w:t>香港與</w:t>
            </w:r>
            <w:r w:rsidR="000D6B2B" w:rsidRPr="000D6B2B">
              <w:rPr>
                <w:sz w:val="24"/>
                <w:szCs w:val="24"/>
              </w:rPr>
              <w:t>內地</w:t>
            </w:r>
            <w:r>
              <w:rPr>
                <w:rFonts w:hint="eastAsia"/>
                <w:sz w:val="24"/>
                <w:szCs w:val="24"/>
              </w:rPr>
              <w:t>的</w:t>
            </w:r>
            <w:r w:rsidR="000D6B2B" w:rsidRPr="000D6B2B">
              <w:rPr>
                <w:sz w:val="24"/>
                <w:szCs w:val="24"/>
              </w:rPr>
              <w:t>貿易</w:t>
            </w:r>
            <w:r w:rsidR="008476FA" w:rsidRPr="00AE47BC">
              <w:rPr>
                <w:sz w:val="24"/>
                <w:szCs w:val="24"/>
              </w:rPr>
              <w:t>？</w:t>
            </w:r>
          </w:p>
          <w:p w14:paraId="22CCF12B" w14:textId="41E86141" w:rsidR="00B947A6" w:rsidRPr="00AE47BC" w:rsidRDefault="006D3474" w:rsidP="001556EC">
            <w:pPr>
              <w:pStyle w:val="TableParagraph"/>
              <w:spacing w:line="410" w:lineRule="exact"/>
              <w:ind w:left="447"/>
              <w:jc w:val="both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方便旅客進出</w:t>
            </w:r>
            <w:r w:rsidR="00B947A6" w:rsidRPr="00B947A6">
              <w:rPr>
                <w:color w:val="FF0000"/>
                <w:sz w:val="24"/>
                <w:szCs w:val="24"/>
              </w:rPr>
              <w:t>香港</w:t>
            </w:r>
            <w:r>
              <w:rPr>
                <w:rFonts w:hint="eastAsia"/>
                <w:color w:val="FF0000"/>
                <w:sz w:val="24"/>
                <w:szCs w:val="24"/>
              </w:rPr>
              <w:t>、貨物可經陸路</w:t>
            </w:r>
            <w:r w:rsidR="00B947A6" w:rsidRPr="00B947A6">
              <w:rPr>
                <w:color w:val="FF0000"/>
                <w:sz w:val="24"/>
                <w:szCs w:val="24"/>
              </w:rPr>
              <w:t>口岸</w:t>
            </w:r>
            <w:r w:rsidR="007C7B86">
              <w:rPr>
                <w:rFonts w:hint="eastAsia"/>
                <w:color w:val="FF0000"/>
                <w:sz w:val="24"/>
                <w:szCs w:val="24"/>
              </w:rPr>
              <w:t>運送到不同地區</w:t>
            </w:r>
            <w:r w:rsidR="00B947A6" w:rsidRPr="00AE47BC">
              <w:rPr>
                <w:rFonts w:hint="eastAsia"/>
                <w:color w:val="FF0000"/>
                <w:sz w:val="24"/>
                <w:szCs w:val="24"/>
              </w:rPr>
              <w:t xml:space="preserve"> </w:t>
            </w:r>
          </w:p>
          <w:p w14:paraId="367840D0" w14:textId="77777777" w:rsidR="00D47859" w:rsidRPr="00AE47BC" w:rsidRDefault="00D47859" w:rsidP="001556EC">
            <w:pPr>
              <w:pStyle w:val="TableParagraph"/>
              <w:spacing w:line="410" w:lineRule="exact"/>
              <w:ind w:left="447"/>
              <w:jc w:val="both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  <w:p w14:paraId="4FC163BC" w14:textId="77777777" w:rsidR="00D47859" w:rsidRPr="00AE47BC" w:rsidRDefault="00D47859" w:rsidP="001556EC">
            <w:pPr>
              <w:pStyle w:val="TableParagraph"/>
              <w:spacing w:line="410" w:lineRule="exact"/>
              <w:ind w:left="447"/>
              <w:jc w:val="both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  <w:p w14:paraId="5229D51E" w14:textId="77777777" w:rsidR="00D47859" w:rsidRPr="00AE47BC" w:rsidRDefault="00D47859" w:rsidP="001556EC">
            <w:pPr>
              <w:pStyle w:val="TableParagraph"/>
              <w:spacing w:line="410" w:lineRule="exact"/>
              <w:ind w:left="447"/>
              <w:jc w:val="both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  <w:p w14:paraId="562BDBF9" w14:textId="77777777" w:rsidR="00D47859" w:rsidRPr="00AE47BC" w:rsidRDefault="00D47859" w:rsidP="001556EC">
            <w:pPr>
              <w:pStyle w:val="TableParagraph"/>
              <w:spacing w:line="410" w:lineRule="exact"/>
              <w:ind w:left="447"/>
              <w:jc w:val="both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  <w:p w14:paraId="0BA1E6E6" w14:textId="62744C9D" w:rsidR="00D47859" w:rsidRPr="00AE47BC" w:rsidRDefault="00D47859" w:rsidP="001556EC">
            <w:pPr>
              <w:pStyle w:val="TableParagraph"/>
              <w:spacing w:line="410" w:lineRule="exact"/>
              <w:ind w:left="447"/>
              <w:jc w:val="both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</w:tc>
      </w:tr>
    </w:tbl>
    <w:p w14:paraId="1E0A6217" w14:textId="77777777" w:rsidR="00837791" w:rsidRDefault="00837791" w:rsidP="003262C9">
      <w:pPr>
        <w:spacing w:line="225" w:lineRule="auto"/>
        <w:rPr>
          <w:sz w:val="24"/>
          <w:szCs w:val="24"/>
        </w:rPr>
      </w:pPr>
    </w:p>
    <w:p w14:paraId="36DA9F97" w14:textId="77777777" w:rsidR="000B593F" w:rsidRDefault="000B593F" w:rsidP="000B593F">
      <w:pPr>
        <w:rPr>
          <w:sz w:val="24"/>
          <w:szCs w:val="24"/>
        </w:rPr>
      </w:pPr>
    </w:p>
    <w:p w14:paraId="555605A7" w14:textId="77777777" w:rsidR="000B593F" w:rsidRDefault="000B593F" w:rsidP="000B593F">
      <w:pPr>
        <w:rPr>
          <w:sz w:val="24"/>
          <w:szCs w:val="24"/>
        </w:rPr>
      </w:pPr>
    </w:p>
    <w:p w14:paraId="3CA10F0C" w14:textId="7C293EAA" w:rsidR="000B593F" w:rsidRPr="000B593F" w:rsidRDefault="000B593F" w:rsidP="000B593F">
      <w:pPr>
        <w:rPr>
          <w:sz w:val="24"/>
          <w:szCs w:val="24"/>
        </w:rPr>
        <w:sectPr w:rsidR="000B593F" w:rsidRPr="000B593F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5097"/>
      </w:tblGrid>
      <w:tr w:rsidR="000B593F" w:rsidRPr="00175FE3" w14:paraId="57C77295" w14:textId="77777777" w:rsidTr="00707D8E">
        <w:trPr>
          <w:trHeight w:val="654"/>
        </w:trPr>
        <w:tc>
          <w:tcPr>
            <w:tcW w:w="9628" w:type="dxa"/>
            <w:gridSpan w:val="2"/>
          </w:tcPr>
          <w:p w14:paraId="6023C849" w14:textId="49ADC9D8" w:rsidR="000B593F" w:rsidRPr="002F760E" w:rsidRDefault="000B593F" w:rsidP="00707D8E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2F760E">
              <w:rPr>
                <w:b/>
                <w:bCs/>
                <w:sz w:val="24"/>
                <w:szCs w:val="24"/>
              </w:rPr>
              <w:lastRenderedPageBreak/>
              <w:t>A0</w:t>
            </w:r>
            <w:r>
              <w:rPr>
                <w:b/>
                <w:bCs/>
                <w:sz w:val="24"/>
                <w:szCs w:val="24"/>
              </w:rPr>
              <w:t>5.</w:t>
            </w:r>
            <w:r w:rsidRPr="002F760E">
              <w:rPr>
                <w:rFonts w:hint="eastAsia"/>
                <w:b/>
                <w:bCs/>
                <w:sz w:val="24"/>
                <w:szCs w:val="24"/>
              </w:rPr>
              <w:t>香港國際</w:t>
            </w:r>
            <w:r w:rsidRPr="002F760E">
              <w:rPr>
                <w:b/>
                <w:bCs/>
                <w:sz w:val="24"/>
                <w:szCs w:val="24"/>
              </w:rPr>
              <w:t>貨櫃碼頭</w:t>
            </w:r>
          </w:p>
        </w:tc>
      </w:tr>
      <w:tr w:rsidR="000B593F" w:rsidRPr="00175FE3" w14:paraId="6A5280C7" w14:textId="77777777" w:rsidTr="00707D8E">
        <w:trPr>
          <w:trHeight w:val="601"/>
        </w:trPr>
        <w:tc>
          <w:tcPr>
            <w:tcW w:w="9628" w:type="dxa"/>
            <w:gridSpan w:val="2"/>
          </w:tcPr>
          <w:p w14:paraId="1983A4B5" w14:textId="4670069F" w:rsidR="000B593F" w:rsidRPr="002F760E" w:rsidRDefault="000B593F" w:rsidP="00707D8E">
            <w:pPr>
              <w:pStyle w:val="TableParagraph"/>
              <w:spacing w:line="432" w:lineRule="exact"/>
              <w:ind w:left="0"/>
              <w:rPr>
                <w:b/>
                <w:bCs/>
                <w:sz w:val="24"/>
                <w:szCs w:val="24"/>
              </w:rPr>
            </w:pPr>
            <w:r w:rsidRPr="002F760E">
              <w:rPr>
                <w:b/>
                <w:bCs/>
                <w:sz w:val="24"/>
                <w:szCs w:val="24"/>
              </w:rPr>
              <w:t>考察重點：</w:t>
            </w:r>
            <w:r w:rsidRPr="002F760E">
              <w:rPr>
                <w:rFonts w:hint="eastAsia"/>
                <w:b/>
                <w:bCs/>
                <w:sz w:val="24"/>
                <w:szCs w:val="24"/>
              </w:rPr>
              <w:t>認識</w:t>
            </w:r>
            <w:r w:rsidRPr="002F760E">
              <w:rPr>
                <w:b/>
                <w:bCs/>
                <w:sz w:val="24"/>
                <w:szCs w:val="24"/>
              </w:rPr>
              <w:t>世界</w:t>
            </w:r>
            <w:r w:rsidRPr="002F760E">
              <w:rPr>
                <w:rFonts w:hint="eastAsia"/>
                <w:b/>
                <w:bCs/>
                <w:sz w:val="24"/>
                <w:szCs w:val="24"/>
              </w:rPr>
              <w:t>其中</w:t>
            </w:r>
            <w:r w:rsidR="00B217C3">
              <w:rPr>
                <w:rFonts w:hint="eastAsia"/>
                <w:b/>
                <w:bCs/>
                <w:sz w:val="24"/>
                <w:szCs w:val="24"/>
              </w:rPr>
              <w:t>一</w:t>
            </w:r>
            <w:r w:rsidRPr="002F760E">
              <w:rPr>
                <w:rFonts w:hint="eastAsia"/>
                <w:b/>
                <w:bCs/>
                <w:sz w:val="24"/>
                <w:szCs w:val="24"/>
              </w:rPr>
              <w:t>個最重要的</w:t>
            </w:r>
            <w:r w:rsidRPr="002F760E">
              <w:rPr>
                <w:b/>
                <w:bCs/>
                <w:sz w:val="24"/>
                <w:szCs w:val="24"/>
              </w:rPr>
              <w:t>港口</w:t>
            </w:r>
            <w:r w:rsidRPr="002F760E">
              <w:rPr>
                <w:rFonts w:hint="eastAsia"/>
                <w:b/>
                <w:bCs/>
                <w:sz w:val="24"/>
                <w:szCs w:val="24"/>
              </w:rPr>
              <w:t xml:space="preserve">設施 </w:t>
            </w:r>
          </w:p>
        </w:tc>
      </w:tr>
      <w:tr w:rsidR="000B593F" w:rsidRPr="00175FE3" w14:paraId="368E35EA" w14:textId="77777777" w:rsidTr="00707D8E">
        <w:trPr>
          <w:trHeight w:val="5373"/>
        </w:trPr>
        <w:tc>
          <w:tcPr>
            <w:tcW w:w="9628" w:type="dxa"/>
            <w:gridSpan w:val="2"/>
          </w:tcPr>
          <w:p w14:paraId="7A234801" w14:textId="77777777" w:rsidR="000B593F" w:rsidRPr="00175FE3" w:rsidRDefault="000B593F" w:rsidP="00707D8E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8469113" wp14:editId="46386B48">
                  <wp:extent cx="6048000" cy="2999360"/>
                  <wp:effectExtent l="0" t="0" r="0" b="0"/>
                  <wp:docPr id="44" name="圖片 44" descr="一張含有 文字, 天空, 室外, 路面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圖片 44" descr="一張含有 文字, 天空, 室外, 路面 的圖片&#10;&#10;自動產生的描述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299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593F" w:rsidRPr="00175FE3" w14:paraId="7647F36F" w14:textId="77777777" w:rsidTr="00707D8E">
        <w:trPr>
          <w:trHeight w:val="654"/>
        </w:trPr>
        <w:tc>
          <w:tcPr>
            <w:tcW w:w="9628" w:type="dxa"/>
            <w:gridSpan w:val="2"/>
          </w:tcPr>
          <w:p w14:paraId="08B72D0D" w14:textId="42FA0501" w:rsidR="000B593F" w:rsidRPr="00D819FB" w:rsidRDefault="000B593F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D819FB">
              <w:rPr>
                <w:sz w:val="24"/>
                <w:szCs w:val="24"/>
              </w:rPr>
              <w:t>香港一直保持世界十大港口的地位，香港港口</w:t>
            </w:r>
            <w:r w:rsidRPr="00D819FB">
              <w:rPr>
                <w:rFonts w:hint="eastAsia"/>
                <w:sz w:val="24"/>
                <w:szCs w:val="24"/>
              </w:rPr>
              <w:t>在2</w:t>
            </w:r>
            <w:r w:rsidRPr="00D819FB">
              <w:rPr>
                <w:sz w:val="24"/>
                <w:szCs w:val="24"/>
              </w:rPr>
              <w:t>021年的吞吐量接近1</w:t>
            </w:r>
            <w:r w:rsidR="009A3B30">
              <w:rPr>
                <w:sz w:val="24"/>
                <w:szCs w:val="24"/>
              </w:rPr>
              <w:t>,</w:t>
            </w:r>
            <w:proofErr w:type="gramStart"/>
            <w:r w:rsidRPr="00D819FB">
              <w:rPr>
                <w:sz w:val="24"/>
                <w:szCs w:val="24"/>
              </w:rPr>
              <w:t>800萬標箱</w:t>
            </w:r>
            <w:proofErr w:type="gramEnd"/>
            <w:r w:rsidRPr="00D819FB">
              <w:rPr>
                <w:sz w:val="24"/>
                <w:szCs w:val="24"/>
              </w:rPr>
              <w:t>，在世界銀行的貨櫃港口表現指數中全球排名第七，並享有「</w:t>
            </w:r>
            <w:proofErr w:type="gramStart"/>
            <w:r w:rsidRPr="00D819FB">
              <w:rPr>
                <w:sz w:val="24"/>
                <w:szCs w:val="24"/>
              </w:rPr>
              <w:t>追更港</w:t>
            </w:r>
            <w:proofErr w:type="gramEnd"/>
            <w:r w:rsidRPr="00D819FB">
              <w:rPr>
                <w:sz w:val="24"/>
                <w:szCs w:val="24"/>
              </w:rPr>
              <w:t>」的美譽，即是在其他港口如果花多了些時間，可以前來香港港口將時間追回。</w:t>
            </w:r>
          </w:p>
        </w:tc>
      </w:tr>
      <w:tr w:rsidR="000B593F" w:rsidRPr="00175FE3" w14:paraId="1A33BFA3" w14:textId="77777777" w:rsidTr="00707D8E">
        <w:trPr>
          <w:trHeight w:val="654"/>
        </w:trPr>
        <w:tc>
          <w:tcPr>
            <w:tcW w:w="4531" w:type="dxa"/>
          </w:tcPr>
          <w:p w14:paraId="4152CD81" w14:textId="77777777" w:rsidR="000B593F" w:rsidRPr="00D819FB" w:rsidRDefault="000B593F" w:rsidP="00707D8E">
            <w:pPr>
              <w:pStyle w:val="TableParagraph"/>
              <w:spacing w:line="432" w:lineRule="exact"/>
              <w:ind w:left="0"/>
              <w:rPr>
                <w:sz w:val="24"/>
                <w:szCs w:val="24"/>
              </w:rPr>
            </w:pPr>
            <w:r w:rsidRPr="00D819FB">
              <w:rPr>
                <w:sz w:val="24"/>
                <w:szCs w:val="24"/>
              </w:rPr>
              <w:t>思考題（ 簡易版）</w:t>
            </w:r>
          </w:p>
        </w:tc>
        <w:tc>
          <w:tcPr>
            <w:tcW w:w="5097" w:type="dxa"/>
          </w:tcPr>
          <w:p w14:paraId="20A2A229" w14:textId="77777777" w:rsidR="000B593F" w:rsidRPr="00D819FB" w:rsidRDefault="000B593F" w:rsidP="00707D8E">
            <w:pPr>
              <w:pStyle w:val="TableParagraph"/>
              <w:spacing w:line="432" w:lineRule="exact"/>
              <w:ind w:left="0"/>
              <w:rPr>
                <w:sz w:val="24"/>
                <w:szCs w:val="24"/>
              </w:rPr>
            </w:pPr>
            <w:r w:rsidRPr="00D819FB">
              <w:rPr>
                <w:sz w:val="24"/>
                <w:szCs w:val="24"/>
              </w:rPr>
              <w:t>思考題（ 進階版）</w:t>
            </w:r>
          </w:p>
        </w:tc>
      </w:tr>
      <w:tr w:rsidR="000B593F" w:rsidRPr="00175FE3" w14:paraId="2B3DADF0" w14:textId="77777777" w:rsidTr="00707D8E">
        <w:trPr>
          <w:trHeight w:val="3321"/>
        </w:trPr>
        <w:tc>
          <w:tcPr>
            <w:tcW w:w="4531" w:type="dxa"/>
          </w:tcPr>
          <w:p w14:paraId="4E4B814B" w14:textId="77777777" w:rsidR="000B593F" w:rsidRPr="00D819FB" w:rsidRDefault="000B593F" w:rsidP="00707D8E">
            <w:pPr>
              <w:pStyle w:val="TableParagraph"/>
              <w:numPr>
                <w:ilvl w:val="0"/>
                <w:numId w:val="30"/>
              </w:numPr>
              <w:spacing w:line="226" w:lineRule="auto"/>
              <w:ind w:left="357" w:right="91" w:hanging="357"/>
              <w:rPr>
                <w:sz w:val="24"/>
                <w:szCs w:val="24"/>
              </w:rPr>
            </w:pPr>
            <w:r w:rsidRPr="00D819FB">
              <w:rPr>
                <w:rFonts w:hint="eastAsia"/>
                <w:sz w:val="24"/>
                <w:szCs w:val="24"/>
              </w:rPr>
              <w:t>香港國際</w:t>
            </w:r>
            <w:r w:rsidRPr="00D819FB">
              <w:rPr>
                <w:sz w:val="24"/>
                <w:szCs w:val="24"/>
              </w:rPr>
              <w:t>貨櫃碼頭位於甚麼地方？</w:t>
            </w:r>
          </w:p>
          <w:p w14:paraId="41ABF31C" w14:textId="77777777" w:rsidR="000B593F" w:rsidRPr="00D819FB" w:rsidRDefault="000B593F" w:rsidP="00707D8E">
            <w:pPr>
              <w:pStyle w:val="TableParagraph"/>
              <w:spacing w:line="226" w:lineRule="auto"/>
              <w:ind w:left="357" w:right="91"/>
              <w:rPr>
                <w:sz w:val="24"/>
                <w:szCs w:val="24"/>
              </w:rPr>
            </w:pPr>
            <w:r w:rsidRPr="00D819FB">
              <w:rPr>
                <w:color w:val="FF0000"/>
                <w:sz w:val="24"/>
                <w:szCs w:val="24"/>
              </w:rPr>
              <w:t>位於葵</w:t>
            </w:r>
            <w:proofErr w:type="gramStart"/>
            <w:r w:rsidRPr="00D819FB">
              <w:rPr>
                <w:color w:val="FF0000"/>
                <w:sz w:val="24"/>
                <w:szCs w:val="24"/>
              </w:rPr>
              <w:t>涌</w:t>
            </w:r>
            <w:proofErr w:type="gramEnd"/>
            <w:r w:rsidRPr="00D819FB">
              <w:rPr>
                <w:color w:val="FF0000"/>
                <w:sz w:val="24"/>
                <w:szCs w:val="24"/>
              </w:rPr>
              <w:t>、青衣及昂船洲一帶沿岸</w:t>
            </w:r>
          </w:p>
          <w:p w14:paraId="7C9A6358" w14:textId="705D8DD7" w:rsidR="000B593F" w:rsidRPr="00D819FB" w:rsidRDefault="007C3495" w:rsidP="00707D8E">
            <w:pPr>
              <w:pStyle w:val="TableParagraph"/>
              <w:numPr>
                <w:ilvl w:val="0"/>
                <w:numId w:val="30"/>
              </w:numPr>
              <w:spacing w:line="226" w:lineRule="auto"/>
              <w:ind w:left="357" w:right="91" w:hanging="357"/>
              <w:rPr>
                <w:sz w:val="24"/>
                <w:szCs w:val="24"/>
              </w:rPr>
            </w:pPr>
            <w:r w:rsidRPr="007C3495">
              <w:rPr>
                <w:sz w:val="24"/>
                <w:szCs w:val="24"/>
              </w:rPr>
              <w:t>有甚麼物品可以利用貨櫃運送？</w:t>
            </w:r>
          </w:p>
          <w:p w14:paraId="49E20F92" w14:textId="77777777" w:rsidR="000B593F" w:rsidRPr="00D819FB" w:rsidRDefault="000B593F" w:rsidP="00707D8E">
            <w:pPr>
              <w:pStyle w:val="TableParagraph"/>
              <w:spacing w:line="226" w:lineRule="auto"/>
              <w:ind w:left="357" w:right="91"/>
              <w:rPr>
                <w:sz w:val="24"/>
                <w:szCs w:val="24"/>
              </w:rPr>
            </w:pPr>
            <w:r w:rsidRPr="00D819FB">
              <w:rPr>
                <w:color w:val="FF0000"/>
                <w:sz w:val="24"/>
                <w:szCs w:val="24"/>
              </w:rPr>
              <w:t>食品、飲品、藥物、建築材料及其他日常生活必需品等</w:t>
            </w:r>
          </w:p>
          <w:p w14:paraId="007C1D66" w14:textId="77777777" w:rsidR="000B593F" w:rsidRPr="00D819FB" w:rsidRDefault="000B593F" w:rsidP="00707D8E">
            <w:pPr>
              <w:pStyle w:val="TableParagraph"/>
              <w:numPr>
                <w:ilvl w:val="0"/>
                <w:numId w:val="30"/>
              </w:numPr>
              <w:spacing w:line="226" w:lineRule="auto"/>
              <w:ind w:left="357" w:right="91" w:hanging="357"/>
              <w:rPr>
                <w:sz w:val="24"/>
                <w:szCs w:val="24"/>
              </w:rPr>
            </w:pPr>
            <w:r w:rsidRPr="00D819FB">
              <w:rPr>
                <w:rFonts w:hint="eastAsia"/>
                <w:sz w:val="24"/>
                <w:szCs w:val="24"/>
              </w:rPr>
              <w:t>利用</w:t>
            </w:r>
            <w:r w:rsidRPr="00D819FB">
              <w:rPr>
                <w:sz w:val="24"/>
                <w:szCs w:val="24"/>
              </w:rPr>
              <w:t xml:space="preserve">貨櫃載貨有甚麼好處？ </w:t>
            </w:r>
          </w:p>
          <w:p w14:paraId="34807EDD" w14:textId="77777777" w:rsidR="000B593F" w:rsidRPr="00D819FB" w:rsidRDefault="000B593F" w:rsidP="00707D8E">
            <w:pPr>
              <w:pStyle w:val="TableParagraph"/>
              <w:spacing w:line="226" w:lineRule="auto"/>
              <w:ind w:left="357" w:right="91"/>
              <w:rPr>
                <w:color w:val="FF0000"/>
                <w:sz w:val="24"/>
                <w:szCs w:val="24"/>
              </w:rPr>
            </w:pPr>
            <w:r w:rsidRPr="00D819FB">
              <w:rPr>
                <w:rFonts w:hint="eastAsia"/>
                <w:color w:val="FF0000"/>
                <w:sz w:val="24"/>
                <w:szCs w:val="24"/>
              </w:rPr>
              <w:t>可以大量運送、價錢便宜</w:t>
            </w:r>
          </w:p>
          <w:p w14:paraId="408FAF97" w14:textId="20F5943B" w:rsidR="000B593F" w:rsidRPr="00D819FB" w:rsidRDefault="000B593F" w:rsidP="00707D8E">
            <w:pPr>
              <w:pStyle w:val="TableParagraph"/>
              <w:numPr>
                <w:ilvl w:val="0"/>
                <w:numId w:val="30"/>
              </w:numPr>
              <w:spacing w:line="226" w:lineRule="auto"/>
              <w:ind w:left="357" w:right="91" w:hanging="357"/>
              <w:rPr>
                <w:color w:val="000000" w:themeColor="text1"/>
                <w:sz w:val="24"/>
                <w:szCs w:val="24"/>
              </w:rPr>
            </w:pPr>
            <w:r w:rsidRPr="00D819FB">
              <w:rPr>
                <w:rFonts w:hint="eastAsia"/>
                <w:color w:val="000000" w:themeColor="text1"/>
                <w:sz w:val="24"/>
                <w:szCs w:val="24"/>
              </w:rPr>
              <w:t>猜猜</w:t>
            </w:r>
            <w:r w:rsidRPr="00D819FB">
              <w:rPr>
                <w:color w:val="000000" w:themeColor="text1"/>
                <w:sz w:val="24"/>
                <w:szCs w:val="24"/>
              </w:rPr>
              <w:t>本港</w:t>
            </w:r>
            <w:r w:rsidR="00C52118">
              <w:rPr>
                <w:rFonts w:hint="eastAsia"/>
                <w:color w:val="000000" w:themeColor="text1"/>
                <w:sz w:val="24"/>
                <w:szCs w:val="24"/>
              </w:rPr>
              <w:t>每年有</w:t>
            </w:r>
            <w:r w:rsidRPr="00D819FB">
              <w:rPr>
                <w:rFonts w:hint="eastAsia"/>
                <w:color w:val="000000" w:themeColor="text1"/>
                <w:sz w:val="24"/>
                <w:szCs w:val="24"/>
              </w:rPr>
              <w:t>多少</w:t>
            </w:r>
            <w:r w:rsidR="00C52118">
              <w:rPr>
                <w:rFonts w:hint="eastAsia"/>
                <w:color w:val="000000" w:themeColor="text1"/>
                <w:sz w:val="24"/>
                <w:szCs w:val="24"/>
              </w:rPr>
              <w:t>比例的物品是經</w:t>
            </w:r>
            <w:r w:rsidRPr="00D819FB">
              <w:rPr>
                <w:color w:val="000000" w:themeColor="text1"/>
                <w:sz w:val="24"/>
                <w:szCs w:val="24"/>
              </w:rPr>
              <w:t>水路運輸</w:t>
            </w:r>
            <w:r w:rsidRPr="00D819FB">
              <w:rPr>
                <w:rFonts w:hint="eastAsia"/>
                <w:color w:val="000000" w:themeColor="text1"/>
                <w:sz w:val="24"/>
                <w:szCs w:val="24"/>
              </w:rPr>
              <w:t>？</w:t>
            </w:r>
          </w:p>
          <w:p w14:paraId="635007E3" w14:textId="77777777" w:rsidR="000B593F" w:rsidRPr="00D819FB" w:rsidRDefault="000B593F" w:rsidP="00707D8E">
            <w:pPr>
              <w:pStyle w:val="TableParagraph"/>
              <w:spacing w:line="226" w:lineRule="auto"/>
              <w:ind w:left="357" w:right="91"/>
              <w:rPr>
                <w:color w:val="FF0000"/>
                <w:sz w:val="24"/>
                <w:szCs w:val="24"/>
              </w:rPr>
            </w:pPr>
            <w:r w:rsidRPr="00D819FB">
              <w:rPr>
                <w:color w:val="FF0000"/>
                <w:sz w:val="24"/>
                <w:szCs w:val="24"/>
              </w:rPr>
              <w:t>超過九成</w:t>
            </w:r>
          </w:p>
          <w:p w14:paraId="104B7153" w14:textId="77777777" w:rsidR="000B593F" w:rsidRPr="00D819FB" w:rsidRDefault="000B593F" w:rsidP="00707D8E">
            <w:pPr>
              <w:pStyle w:val="TableParagraph"/>
              <w:tabs>
                <w:tab w:val="left" w:pos="0"/>
                <w:tab w:val="left" w:pos="590"/>
                <w:tab w:val="left" w:pos="591"/>
              </w:tabs>
              <w:spacing w:line="225" w:lineRule="auto"/>
              <w:ind w:left="0" w:right="93"/>
              <w:rPr>
                <w:sz w:val="24"/>
                <w:szCs w:val="24"/>
              </w:rPr>
            </w:pPr>
          </w:p>
        </w:tc>
        <w:tc>
          <w:tcPr>
            <w:tcW w:w="5097" w:type="dxa"/>
          </w:tcPr>
          <w:p w14:paraId="3947392C" w14:textId="77777777" w:rsidR="000B593F" w:rsidRPr="00D819FB" w:rsidRDefault="000B593F" w:rsidP="00707D8E">
            <w:pPr>
              <w:pStyle w:val="TableParagraph"/>
              <w:numPr>
                <w:ilvl w:val="0"/>
                <w:numId w:val="30"/>
              </w:numPr>
              <w:spacing w:line="226" w:lineRule="auto"/>
              <w:ind w:left="357" w:right="91" w:hanging="357"/>
              <w:rPr>
                <w:color w:val="000000" w:themeColor="text1"/>
                <w:sz w:val="24"/>
                <w:szCs w:val="24"/>
              </w:rPr>
            </w:pPr>
            <w:r w:rsidRPr="00D819FB">
              <w:rPr>
                <w:rFonts w:hint="eastAsia"/>
                <w:sz w:val="24"/>
                <w:szCs w:val="24"/>
              </w:rPr>
              <w:t>香港</w:t>
            </w:r>
            <w:r w:rsidRPr="00D819FB">
              <w:rPr>
                <w:sz w:val="24"/>
                <w:szCs w:val="24"/>
              </w:rPr>
              <w:t>享有「</w:t>
            </w:r>
            <w:proofErr w:type="gramStart"/>
            <w:r w:rsidRPr="00D819FB">
              <w:rPr>
                <w:sz w:val="24"/>
                <w:szCs w:val="24"/>
              </w:rPr>
              <w:t>追更港</w:t>
            </w:r>
            <w:proofErr w:type="gramEnd"/>
            <w:r w:rsidRPr="00D819FB">
              <w:rPr>
                <w:sz w:val="24"/>
                <w:szCs w:val="24"/>
              </w:rPr>
              <w:t>」的美譽</w:t>
            </w:r>
            <w:r w:rsidRPr="00D819FB">
              <w:rPr>
                <w:rFonts w:hint="eastAsia"/>
                <w:sz w:val="24"/>
                <w:szCs w:val="24"/>
              </w:rPr>
              <w:t>。你知道</w:t>
            </w:r>
            <w:r w:rsidRPr="00D819FB">
              <w:rPr>
                <w:sz w:val="24"/>
                <w:szCs w:val="24"/>
              </w:rPr>
              <w:t>「</w:t>
            </w:r>
            <w:proofErr w:type="gramStart"/>
            <w:r w:rsidRPr="00D819FB">
              <w:rPr>
                <w:sz w:val="24"/>
                <w:szCs w:val="24"/>
              </w:rPr>
              <w:t>追更港</w:t>
            </w:r>
            <w:proofErr w:type="gramEnd"/>
            <w:r w:rsidRPr="00D819FB">
              <w:rPr>
                <w:sz w:val="24"/>
                <w:szCs w:val="24"/>
              </w:rPr>
              <w:t>」</w:t>
            </w:r>
            <w:r w:rsidRPr="00D819FB">
              <w:rPr>
                <w:rFonts w:hint="eastAsia"/>
                <w:sz w:val="24"/>
                <w:szCs w:val="24"/>
              </w:rPr>
              <w:t>是甚麼意思嗎</w:t>
            </w:r>
            <w:r w:rsidRPr="00D819FB">
              <w:rPr>
                <w:sz w:val="24"/>
                <w:szCs w:val="24"/>
              </w:rPr>
              <w:t>？</w:t>
            </w:r>
          </w:p>
          <w:p w14:paraId="7C69136A" w14:textId="77777777" w:rsidR="000B593F" w:rsidRPr="00D819FB" w:rsidRDefault="000B593F" w:rsidP="00707D8E">
            <w:pPr>
              <w:pStyle w:val="TableParagraph"/>
              <w:spacing w:line="226" w:lineRule="auto"/>
              <w:ind w:left="357" w:right="91"/>
              <w:rPr>
                <w:color w:val="FF0000"/>
                <w:sz w:val="24"/>
                <w:szCs w:val="24"/>
              </w:rPr>
            </w:pPr>
            <w:r w:rsidRPr="00D819FB">
              <w:rPr>
                <w:color w:val="FF0000"/>
                <w:sz w:val="24"/>
                <w:szCs w:val="24"/>
              </w:rPr>
              <w:t>即是在其他港口如果花多了些時間，可以前來香港港口將時間追回</w:t>
            </w:r>
          </w:p>
          <w:p w14:paraId="661ABFD1" w14:textId="77777777" w:rsidR="000B593F" w:rsidRPr="00D819FB" w:rsidRDefault="000B593F" w:rsidP="00707D8E">
            <w:pPr>
              <w:pStyle w:val="TableParagraph"/>
              <w:spacing w:line="226" w:lineRule="auto"/>
              <w:ind w:left="357" w:right="91"/>
              <w:rPr>
                <w:sz w:val="24"/>
                <w:szCs w:val="24"/>
              </w:rPr>
            </w:pPr>
          </w:p>
        </w:tc>
      </w:tr>
    </w:tbl>
    <w:p w14:paraId="45EB9EE8" w14:textId="77777777" w:rsidR="000B593F" w:rsidRDefault="000B593F" w:rsidP="003262C9">
      <w:pPr>
        <w:rPr>
          <w:b/>
          <w:bCs/>
          <w:sz w:val="24"/>
          <w:szCs w:val="24"/>
        </w:rPr>
      </w:pPr>
    </w:p>
    <w:p w14:paraId="48518C9D" w14:textId="77777777" w:rsidR="000B593F" w:rsidRDefault="000B593F" w:rsidP="003262C9">
      <w:pPr>
        <w:rPr>
          <w:b/>
          <w:bCs/>
          <w:sz w:val="24"/>
          <w:szCs w:val="24"/>
        </w:rPr>
      </w:pPr>
    </w:p>
    <w:p w14:paraId="50415571" w14:textId="77777777" w:rsidR="000B593F" w:rsidRDefault="000B593F" w:rsidP="003262C9">
      <w:pPr>
        <w:rPr>
          <w:b/>
          <w:bCs/>
          <w:sz w:val="24"/>
          <w:szCs w:val="24"/>
        </w:rPr>
      </w:pPr>
    </w:p>
    <w:p w14:paraId="1A2CB919" w14:textId="7B8C4BB5" w:rsidR="007A1D6D" w:rsidRPr="00E84B72" w:rsidRDefault="007A1D6D" w:rsidP="003262C9">
      <w:pPr>
        <w:rPr>
          <w:b/>
          <w:bCs/>
          <w:sz w:val="24"/>
          <w:szCs w:val="24"/>
        </w:rPr>
      </w:pPr>
      <w:r w:rsidRPr="00E84B72">
        <w:rPr>
          <w:b/>
          <w:bCs/>
          <w:sz w:val="24"/>
          <w:szCs w:val="24"/>
        </w:rPr>
        <w:lastRenderedPageBreak/>
        <w:t xml:space="preserve">考察行程 </w:t>
      </w:r>
      <w:proofErr w:type="gramStart"/>
      <w:r w:rsidRPr="00E84B72">
        <w:rPr>
          <w:rFonts w:hint="eastAsia"/>
          <w:b/>
          <w:bCs/>
          <w:sz w:val="24"/>
          <w:szCs w:val="24"/>
        </w:rPr>
        <w:t>Ｂ</w:t>
      </w:r>
      <w:proofErr w:type="gramEnd"/>
      <w:r w:rsidRPr="00E84B72">
        <w:rPr>
          <w:b/>
          <w:bCs/>
          <w:sz w:val="24"/>
          <w:szCs w:val="24"/>
        </w:rPr>
        <w:t>：</w:t>
      </w:r>
      <w:r w:rsidR="00E84B72" w:rsidRPr="00E84B72">
        <w:rPr>
          <w:b/>
          <w:bCs/>
          <w:sz w:val="24"/>
          <w:szCs w:val="24"/>
        </w:rPr>
        <w:t>與貿易有關的機構或場所</w:t>
      </w:r>
    </w:p>
    <w:p w14:paraId="40C5B472" w14:textId="4F9A456D" w:rsidR="007A1D6D" w:rsidRPr="00175FE3" w:rsidRDefault="00564B3D" w:rsidP="003262C9">
      <w:pPr>
        <w:rPr>
          <w:b/>
          <w:bCs/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B1BF592" wp14:editId="2D9950A9">
                <wp:simplePos x="0" y="0"/>
                <wp:positionH relativeFrom="column">
                  <wp:posOffset>4181474</wp:posOffset>
                </wp:positionH>
                <wp:positionV relativeFrom="paragraph">
                  <wp:posOffset>95250</wp:posOffset>
                </wp:positionV>
                <wp:extent cx="1724025" cy="857250"/>
                <wp:effectExtent l="0" t="0" r="28575" b="19050"/>
                <wp:wrapNone/>
                <wp:docPr id="46" name="矩形: 圓角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D9EF9E" w14:textId="78E30191" w:rsidR="007B25D0" w:rsidRPr="00652E45" w:rsidRDefault="00570397" w:rsidP="007B25D0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</w:t>
                            </w:r>
                            <w:r w:rsidR="007B25D0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03.</w:t>
                            </w: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生產力促進局及創新中心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1BF592" id="矩形: 圓角 46" o:spid="_x0000_s1031" style="position:absolute;margin-left:329.25pt;margin-top:7.5pt;width:135.75pt;height:67.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/pomQIAAAQGAAAOAAAAZHJzL2Uyb0RvYy54bWysVG1r2zAQ/j7YfxD6vtoJydqFOiWkdAy6&#10;NrQd/azIUiyQdZqkxM5+/U6y43R9GaPsi617fXTP6e78oq012QnnFZiCjk5ySoThUCqzKeiPh6tP&#10;Z5T4wEzJNBhR0L3w9GL+8cN5Y2diDBXoUjiCSYyfNbagVQh2lmWeV6Jm/gSsMGiU4GoWUHSbrHSs&#10;wey1zsZ5/jlrwJXWARfeo/ayM9J5yi+l4OFWSi8C0QXFu4X0dem7jt9sfs5mG8dspXh/DfaOW9RM&#10;GQQdUl2ywMjWqRepasUdeJDhhEOdgZSKi1QDVjPKn1VzXzErUi1IjrcDTf7/peU3u3u7ckhDY/3M&#10;4zFW0UpXxz/ej7SJrP1AlmgD4agcnY4n+XhKCUfb2fR0PE1sZsdo63z4KqAm8VBQB1tT3mFHElFs&#10;d+0DwqL/wS8ietCqvFJaJyG+ArHUjuwY9o9xLkwYpXC9rb9D2enxHeR9J1GN/e7UZwc1QqT3FDMl&#10;wD9AtHkv7vRfABA8ImRHetMp7LWIuNrcCUlUiYSOU2HDTV/W7CtWik79NnRKGDNLJHHI3ZH2Ru6u&#10;C71/DBVpcIbg/G8X64KHiIQMJgzBtTLgXkugsZM9cud/IKmjJrIU2nWL3BR0Gj2jZg3lfuWIg26Q&#10;veVXCh/XNfNhxRxOLs44bqNwix+poSko9CdKKnC/XtNHfxwotFLS4CYoqP+5ZU5Qor8ZHLUvo8kk&#10;ro4kTPCho+CeWtZPLWZbLwEf6wj3nuXpGP2DPhylg/oRl9YioqKJGY7YBeXBHYRl6DYUrj0uFovk&#10;huvCsnBt7i2PySPPcW4e2kfmbD9hAWfzBg5bg82ezVjnGyMNLLYBpEoDeOS17wCumjQm/VqMu+yp&#10;nLyOy3v+GwAA//8DAFBLAwQUAAYACAAAACEACyEgktwAAAAKAQAADwAAAGRycy9kb3ducmV2Lnht&#10;bEyPwU7DMBBE70j8g7VI3KhNUUIa4lQFiUsPIAof4NpLHDVeR7Hbhr9n4QK33Z3R7JtmPYdBnHBK&#10;fSQNtwsFAslG11On4eP9+aYCkbIhZ4ZIqOELE6zby4vG1C6e6Q1Pu9wJDqFUGw0+57GWMlmPwaRF&#10;HJFY+4xTMJnXqZNuMmcOD4NcKlXKYHriD96M+OTRHnbHoOH1vug35cuymlfeWSe33h62j1pfX82b&#10;BxAZ5/xnhh98RoeWmfbxSC6JQUNZVAVbWSi4ExtWd4qH/e9BgWwb+b9C+w0AAP//AwBQSwECLQAU&#10;AAYACAAAACEAtoM4kv4AAADhAQAAEwAAAAAAAAAAAAAAAAAAAAAAW0NvbnRlbnRfVHlwZXNdLnht&#10;bFBLAQItABQABgAIAAAAIQA4/SH/1gAAAJQBAAALAAAAAAAAAAAAAAAAAC8BAABfcmVscy8ucmVs&#10;c1BLAQItABQABgAIAAAAIQDoo/pomQIAAAQGAAAOAAAAAAAAAAAAAAAAAC4CAABkcnMvZTJvRG9j&#10;LnhtbFBLAQItABQABgAIAAAAIQALISCS3AAAAAoBAAAPAAAAAAAAAAAAAAAAAPMEAABkcnMvZG93&#10;bnJldi54bWxQSwUGAAAAAAQABADzAAAA/AUAAAAA&#10;" fillcolor="#dbe5f1 [660]" strokecolor="#243f60 [1604]" strokeweight="2pt">
                <v:textbox>
                  <w:txbxContent>
                    <w:p w14:paraId="58D9EF9E" w14:textId="78E30191" w:rsidR="007B25D0" w:rsidRPr="00652E45" w:rsidRDefault="00570397" w:rsidP="007B25D0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</w:t>
                      </w:r>
                      <w:r w:rsidR="007B25D0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03.</w:t>
                      </w: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生產力促進局及創新中心</w:t>
                      </w:r>
                    </w:p>
                  </w:txbxContent>
                </v:textbox>
              </v:roundrect>
            </w:pict>
          </mc:Fallback>
        </mc:AlternateContent>
      </w:r>
      <w:r w:rsidR="00652E45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9F8C3E6" wp14:editId="75C6095A">
                <wp:simplePos x="0" y="0"/>
                <wp:positionH relativeFrom="column">
                  <wp:posOffset>857250</wp:posOffset>
                </wp:positionH>
                <wp:positionV relativeFrom="paragraph">
                  <wp:posOffset>95250</wp:posOffset>
                </wp:positionV>
                <wp:extent cx="1485900" cy="857250"/>
                <wp:effectExtent l="0" t="0" r="19050" b="19050"/>
                <wp:wrapNone/>
                <wp:docPr id="42" name="矩形: 圓角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39823E" w14:textId="5A0D0A84" w:rsidR="007B25D0" w:rsidRPr="00652E45" w:rsidRDefault="00570397" w:rsidP="007B25D0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</w:t>
                            </w:r>
                            <w:r w:rsidR="007B25D0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01.</w:t>
                            </w:r>
                            <w:r w:rsidR="00044DE2" w:rsidRPr="00652E45">
                              <w:rPr>
                                <w:rFonts w:hint="eastAsia"/>
                                <w:color w:val="244061" w:themeColor="accent1" w:themeShade="80"/>
                                <w:sz w:val="28"/>
                                <w:szCs w:val="28"/>
                              </w:rPr>
                              <w:t>香港特區</w:t>
                            </w:r>
                            <w:r w:rsidR="00044DE2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政府總部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F8C3E6" id="矩形: 圓角 42" o:spid="_x0000_s1032" style="position:absolute;margin-left:67.5pt;margin-top:7.5pt;width:117pt;height:67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SOqmwIAAAQGAAAOAAAAZHJzL2Uyb0RvYy54bWysVG1v2yAQ/j5p/wHxfXUSJV0a1amiVp0m&#10;dV3VdupngqFGAo4BiZ39+h3Ycbq+TFO1Lzbc23P3HHenZ63RZCt8UGBLOj4aUSIsh0rZx5L+uL/8&#10;NKckRGYrpsGKku5EoGfLjx9OG7cQE6hBV8ITDGLDonElrWN0i6IIvBaGhSNwwqJSgjcs4tU/FpVn&#10;DUY3upiMRsdFA75yHrgIAaUXnZIuc3wpBY/fpQwiEl1SzC3mr8/fdfoWy1O2ePTM1Yr3abB3ZGGY&#10;sgg6hLpgkZGNVy9CGcU9BJDxiIMpQErFRa4BqxmPnlVzVzMnci1ITnADTeH/heXX2zt345GGxoVF&#10;wGOqopXepD/mR9pM1m4gS7SRcBSOp/PZyQg55aibzz5PZpnN4uDtfIhfBBiSDiX1sLHVLXYkE8W2&#10;VyEiLNrv7RJiAK2qS6V1vqRXIM61J1uG/WOcCxvH2V1vzDeoOjm+A8wjdxLF2O9OPN+LESK/pxQp&#10;A/4Bou17cWf/AoDgCaE40JtPcadFwtX2VkiiKiR0kgsbMn1Zc6hZJTrx29A5YIoskcQhdkfaG7G7&#10;LvT2yVXkwRmcR39LrHMePDIy2Dg4G2XBvxZAYyd75M5+T1JHTWIptusWuSnpcbJMkjVUuxtPPHSD&#10;HBy/VPi4rliIN8zj5OJ7xG0Uv+NHamhKCv2Jkhr8r9fkyR4HCrWUNLgJShp+bpgXlOivFkftZDyd&#10;ptWRL1N86HjxTzXrpxq7MeeAj3WMe8/xfEz2Ue+P0oN5wKW1SqioYpYjdkl59PvLeew2FK49Llar&#10;bIbrwrF4Ze8cT8ETz2lu7tsH5l0/YRFn8xr2W4Mtns1YZ5s8Law2EaTKA3jgte8Arpo8Jv1aTLvs&#10;6T1bHZb38jcAAAD//wMAUEsDBBQABgAIAAAAIQC/3ve32wAAAAoBAAAPAAAAZHJzL2Rvd25yZXYu&#10;eG1sTE9BbsIwELxX4g/WVuqtOAWRQhoHQaVeOLQq8ABjb+OIeB3FBtLfd+FCTzuzO5qdKZeDb8UZ&#10;+9gEUvAyzkAgmWAbqhXsdx/PcxAxabK6DYQKfjHCsho9lLqw4ULfeN6mWrAJxUIrcCl1hZTROPQ6&#10;jkOHxLef0HudmPa1tL2+sLlv5STLcul1Q/zB6Q7fHZrj9uQVfL3OmlX+OZkPC2eNlRtnjpu1Uk+P&#10;w+oNRMIh3cVwjc/RoeJMh3AiG0XLfDrjLonBdbJgmi8YHG6LDGRVyv8Vqj8AAAD//wMAUEsBAi0A&#10;FAAGAAgAAAAhALaDOJL+AAAA4QEAABMAAAAAAAAAAAAAAAAAAAAAAFtDb250ZW50X1R5cGVzXS54&#10;bWxQSwECLQAUAAYACAAAACEAOP0h/9YAAACUAQAACwAAAAAAAAAAAAAAAAAvAQAAX3JlbHMvLnJl&#10;bHNQSwECLQAUAAYACAAAACEAzyEjqpsCAAAEBgAADgAAAAAAAAAAAAAAAAAuAgAAZHJzL2Uyb0Rv&#10;Yy54bWxQSwECLQAUAAYACAAAACEAv973t9sAAAAKAQAADwAAAAAAAAAAAAAAAAD1BAAAZHJzL2Rv&#10;d25yZXYueG1sUEsFBgAAAAAEAAQA8wAAAP0FAAAAAA==&#10;" fillcolor="#dbe5f1 [660]" strokecolor="#243f60 [1604]" strokeweight="2pt">
                <v:textbox>
                  <w:txbxContent>
                    <w:p w14:paraId="5D39823E" w14:textId="5A0D0A84" w:rsidR="007B25D0" w:rsidRPr="00652E45" w:rsidRDefault="00570397" w:rsidP="007B25D0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</w:t>
                      </w:r>
                      <w:r w:rsidR="007B25D0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01.</w:t>
                      </w:r>
                      <w:r w:rsidR="00044DE2" w:rsidRPr="00652E45">
                        <w:rPr>
                          <w:rFonts w:hint="eastAsia"/>
                          <w:color w:val="244061" w:themeColor="accent1" w:themeShade="80"/>
                          <w:sz w:val="28"/>
                          <w:szCs w:val="28"/>
                        </w:rPr>
                        <w:t>香港特區</w:t>
                      </w:r>
                      <w:r w:rsidR="00044DE2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政府總部</w:t>
                      </w:r>
                    </w:p>
                  </w:txbxContent>
                </v:textbox>
              </v:roundrect>
            </w:pict>
          </mc:Fallback>
        </mc:AlternateContent>
      </w:r>
      <w:r w:rsidR="00652E45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5BAF47E" wp14:editId="5D57A45F">
                <wp:simplePos x="0" y="0"/>
                <wp:positionH relativeFrom="column">
                  <wp:posOffset>2519045</wp:posOffset>
                </wp:positionH>
                <wp:positionV relativeFrom="paragraph">
                  <wp:posOffset>95250</wp:posOffset>
                </wp:positionV>
                <wp:extent cx="1485900" cy="857250"/>
                <wp:effectExtent l="0" t="0" r="19050" b="19050"/>
                <wp:wrapNone/>
                <wp:docPr id="45" name="矩形: 圓角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3CD4D5" w14:textId="4E7EFDFF" w:rsidR="007B25D0" w:rsidRPr="00652E45" w:rsidRDefault="00570397" w:rsidP="007B25D0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</w:t>
                            </w:r>
                            <w:r w:rsidR="007B25D0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02.</w:t>
                            </w:r>
                            <w:r w:rsidR="007B25D0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香港</w:t>
                            </w:r>
                            <w:r w:rsidR="00526CB3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工業貿易署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BAF47E" id="矩形: 圓角 45" o:spid="_x0000_s1033" style="position:absolute;margin-left:198.35pt;margin-top:7.5pt;width:117pt;height:67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+snmwIAAAQGAAAOAAAAZHJzL2Uyb0RvYy54bWysVG1v2yAQ/j5p/wHxfXUSJWsa1amiVp0m&#10;dV3VdupngqFGAo4BiZ39+h3Ycbq+TFO1Lzbc23P3HHenZ63RZCt8UGBLOj4aUSIsh0rZx5L+uL/8&#10;NKckRGYrpsGKku5EoGfLjx9OG7cQE6hBV8ITDGLDonElrWN0i6IIvBaGhSNwwqJSgjcs4tU/FpVn&#10;DUY3upiMRp+LBnzlPHARAkovOiVd5vhSCh6/SxlEJLqkmFvMX5+/6/Qtlqds8eiZqxXv02DvyMIw&#10;ZRF0CHXBIiMbr16EMop7CCDjEQdTgJSKi1wDVjMePavmrmZO5FqQnOAGmsL/C8uvt3fuxiMNjQuL&#10;gMdURSu9SX/Mj7SZrN1Almgj4SgcT+ezkxFyylE3nx1PZpnN4uDtfIhfBBiSDiX1sLHVLXYkE8W2&#10;VyEiLNrv7RJiAK2qS6V1vqRXIM61J1uG/WOcCxvH2V1vzDeoOjm+A8wjdxLF2O9OPN+LESK/pxQp&#10;A/4Bou17cWf/AoDgCaE40JtPcadFwtX2VkiiKiR0kgsbMn1Zc6hZJTrx29A5YIoskcQhdkfaG7G7&#10;LvT2yVXkwRmcR39LrHMePDIy2Dg4G2XBvxZAYyd75M5+T1JHTWIptusWuSnpcbJMkjVUuxtPPHSD&#10;HBy/VPi4rliIN8zj5OJ7xG0Uv+NHamhKCv2Jkhr8r9fkyR4HCrWUNLgJShp+bpgXlOivFkftZDyd&#10;ptWRL1N86HjxTzXrpxq7MeeAj3WMe8/xfEz2Ue+P0oN5wKW1SqioYpYjdkl59PvLeew2FK49Llar&#10;bIbrwrF4Ze8cT8ETz2lu7tsH5l0/YRFn8xr2W4Mtns1YZ5s8Law2EaTKA3jgte8Arpo8Jv1aTLvs&#10;6T1bHZb38jcAAAD//wMAUEsDBBQABgAIAAAAIQDc9F+O3AAAAAoBAAAPAAAAZHJzL2Rvd25yZXYu&#10;eG1sTI/BTsMwEETvSPyDtUjcqE2rpm2IUxUkLj0UUfgA117iqPE6it02/D1LL3DcmafZmWo9hk6c&#10;cUhtJA2PEwUCyUbXUqPh8+P1YQkiZUPOdJFQwzcmWNe3N5UpXbzQO573uREcQqk0GnzOfSllsh6D&#10;SZPYI7H3FYdgMp9DI91gLhweOjlVqpDBtMQfvOnxxaM97k9Bw9ti3m6K3XQ5rryzTm69PW6ftb6/&#10;GzdPIDKO+Q+G3/pcHWrudIgnckl0GmarYsEoG3PexEAxUywcroICWVfy/4T6BwAA//8DAFBLAQIt&#10;ABQABgAIAAAAIQC2gziS/gAAAOEBAAATAAAAAAAAAAAAAAAAAAAAAABbQ29udGVudF9UeXBlc10u&#10;eG1sUEsBAi0AFAAGAAgAAAAhADj9If/WAAAAlAEAAAsAAAAAAAAAAAAAAAAALwEAAF9yZWxzLy5y&#10;ZWxzUEsBAi0AFAAGAAgAAAAhABlD6yebAgAABAYAAA4AAAAAAAAAAAAAAAAALgIAAGRycy9lMm9E&#10;b2MueG1sUEsBAi0AFAAGAAgAAAAhANz0X47cAAAACgEAAA8AAAAAAAAAAAAAAAAA9QQAAGRycy9k&#10;b3ducmV2LnhtbFBLBQYAAAAABAAEAPMAAAD+BQAAAAA=&#10;" fillcolor="#dbe5f1 [660]" strokecolor="#243f60 [1604]" strokeweight="2pt">
                <v:textbox>
                  <w:txbxContent>
                    <w:p w14:paraId="623CD4D5" w14:textId="4E7EFDFF" w:rsidR="007B25D0" w:rsidRPr="00652E45" w:rsidRDefault="00570397" w:rsidP="007B25D0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</w:t>
                      </w:r>
                      <w:r w:rsidR="007B25D0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02.</w:t>
                      </w:r>
                      <w:r w:rsidR="007B25D0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香港</w:t>
                      </w:r>
                      <w:r w:rsidR="00526CB3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工業貿易署</w:t>
                      </w:r>
                    </w:p>
                  </w:txbxContent>
                </v:textbox>
              </v:roundrect>
            </w:pict>
          </mc:Fallback>
        </mc:AlternateContent>
      </w:r>
      <w:r w:rsidR="00652E45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1631079" wp14:editId="2F1B44AF">
                <wp:simplePos x="0" y="0"/>
                <wp:positionH relativeFrom="column">
                  <wp:posOffset>5029200</wp:posOffset>
                </wp:positionH>
                <wp:positionV relativeFrom="paragraph">
                  <wp:posOffset>1162050</wp:posOffset>
                </wp:positionV>
                <wp:extent cx="1485900" cy="857250"/>
                <wp:effectExtent l="0" t="0" r="19050" b="19050"/>
                <wp:wrapNone/>
                <wp:docPr id="55" name="矩形: 圓角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EFFC54" w14:textId="600B553A" w:rsidR="00652E45" w:rsidRPr="00652E45" w:rsidRDefault="00652E45" w:rsidP="00652E45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</w:t>
                            </w: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7</w:t>
                            </w: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.</w:t>
                            </w:r>
                            <w:r w:rsidR="002874EE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金融機構及企業總部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631079" id="矩形: 圓角 55" o:spid="_x0000_s1034" style="position:absolute;margin-left:396pt;margin-top:91.5pt;width:117pt;height:67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BWFmgIAAAQGAAAOAAAAZHJzL2Uyb0RvYy54bWysVG1v2yAQ/j5p/wHxfXUSJVsa1amiVp0m&#10;dW3VdupngqFGAo4BiZ39+h3Ycbq+TFO1Lzbc23P3cHcnp63RZCt8UGBLOj4aUSIsh0rZx5L+uL/4&#10;NKckRGYrpsGKku5EoKfLjx9OGrcQE6hBV8ITDGLDonElrWN0i6IIvBaGhSNwwqJSgjcs4tU/FpVn&#10;DUY3upiMRp+LBnzlPHARAkrPOyVd5vhSCh6vpQwiEl1SzC3mr8/fdfoWyxO2ePTM1Yr3abB3ZGGY&#10;sgg6hDpnkZGNVy9CGcU9BJDxiIMpQErFRa4BqxmPnlVzVzMnci1ITnADTeH/heVX2zt345GGxoVF&#10;wGOqopXepD/mR9pM1m4gS7SRcBSOp/PZ8Qg55aibz75MZpnN4uDtfIhfBRiSDiX1sLHVLb5IJopt&#10;L0NEWLTf2yXEAFpVF0rrfEldIM60J1uG78c4FzaOs7vemO9QdXLsA8wjvySK8b078XwvRojcTylS&#10;BvwDRNv34s7+BQDBE0JxoDef4k6LhKvtrZBEVUjoJBc2ZPqy5lCzSnTit6FzwBRZIolD7I60N2J3&#10;r9DbJ1eRB2dwHv0tsc558MjIYOPgbJQF/1oAjS/ZI3f2e5I6ahJLsV23yA22V7JMkjVUuxtPPHSD&#10;HBy/UNhclyzEG+ZxcrEfcRvFa/xIDU1JoT9RUoP/9Zo82eNAoZaSBjdBScPPDfOCEv3N4qgdj6fT&#10;tDryZYqNjhf/VLN+qrEbcwbYrGPce47nY7KPen+UHswDLq1VQkUVsxyxS8qj31/OYrehcO1xsVpl&#10;M1wXjsVLe+d4Cp54TnNz3z4w7/oJizibV7DfGmzxbMY62+RpYbWJIFUewAOv/Qvgqslj0q/FtMue&#10;3rPVYXkvfwMAAP//AwBQSwMEFAAGAAgAAAAhALxjr3HfAAAADAEAAA8AAABkcnMvZG93bnJldi54&#10;bWxMj8FOwzAQRO9I/IO1lbhRp6lI0zROVZC49ACi8AGuvcRR43UUu234e7YnuM1qRrNv6u3ke3HB&#10;MXaBFCzmGQgkE2xHrYKvz9fHEkRMmqzuA6GCH4ywbe7val3ZcKUPvBxSK7iEYqUVuJSGSspoHHod&#10;52FAYu87jF4nPsdW2lFfudz3Ms+yQnrdEX9wesAXh+Z0OHsF76unble85eW0dtZYuXfmtH9W6mE2&#10;7TYgEk7pLww3fEaHhpmO4Uw2il7Bap3zlsRGuWRxS2R5weqoYLkoM5BNLf+PaH4BAAD//wMAUEsB&#10;Ai0AFAAGAAgAAAAhALaDOJL+AAAA4QEAABMAAAAAAAAAAAAAAAAAAAAAAFtDb250ZW50X1R5cGVz&#10;XS54bWxQSwECLQAUAAYACAAAACEAOP0h/9YAAACUAQAACwAAAAAAAAAAAAAAAAAvAQAAX3JlbHMv&#10;LnJlbHNQSwECLQAUAAYACAAAACEAj2AVhZoCAAAEBgAADgAAAAAAAAAAAAAAAAAuAgAAZHJzL2Uy&#10;b0RvYy54bWxQSwECLQAUAAYACAAAACEAvGOvcd8AAAAMAQAADwAAAAAAAAAAAAAAAAD0BAAAZHJz&#10;L2Rvd25yZXYueG1sUEsFBgAAAAAEAAQA8wAAAAAGAAAAAA==&#10;" fillcolor="#dbe5f1 [660]" strokecolor="#243f60 [1604]" strokeweight="2pt">
                <v:textbox>
                  <w:txbxContent>
                    <w:p w14:paraId="41EFFC54" w14:textId="600B553A" w:rsidR="00652E45" w:rsidRPr="00652E45" w:rsidRDefault="00652E45" w:rsidP="00652E45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</w:t>
                      </w: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7</w:t>
                      </w: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.</w:t>
                      </w:r>
                      <w:r w:rsidR="002874EE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金融機構及企業總部</w:t>
                      </w:r>
                    </w:p>
                  </w:txbxContent>
                </v:textbox>
              </v:roundrect>
            </w:pict>
          </mc:Fallback>
        </mc:AlternateContent>
      </w:r>
      <w:r w:rsidR="00652E45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57567D00" wp14:editId="76517C52">
                <wp:simplePos x="0" y="0"/>
                <wp:positionH relativeFrom="column">
                  <wp:posOffset>3352800</wp:posOffset>
                </wp:positionH>
                <wp:positionV relativeFrom="paragraph">
                  <wp:posOffset>1162050</wp:posOffset>
                </wp:positionV>
                <wp:extent cx="1485900" cy="857250"/>
                <wp:effectExtent l="0" t="0" r="19050" b="19050"/>
                <wp:wrapNone/>
                <wp:docPr id="53" name="矩形: 圓角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2E24BA" w14:textId="5BF42C01" w:rsidR="00652E45" w:rsidRPr="00652E45" w:rsidRDefault="00652E45" w:rsidP="00652E45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B0</w:t>
                            </w: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6</w:t>
                            </w: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.</w:t>
                            </w:r>
                            <w:r w:rsidR="00EC0D1F" w:rsidRPr="00EC0D1F">
                              <w:rPr>
                                <w:rFonts w:hint="eastAsia"/>
                                <w:color w:val="1F497D" w:themeColor="text2"/>
                                <w:sz w:val="28"/>
                                <w:szCs w:val="28"/>
                              </w:rPr>
                              <w:t>香港</w:t>
                            </w:r>
                            <w:r w:rsidR="00EC0D1F" w:rsidRPr="00EC0D1F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科學園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567D00" id="矩形: 圓角 53" o:spid="_x0000_s1035" style="position:absolute;margin-left:264pt;margin-top:91.5pt;width:117pt;height:67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t0ImgIAAAQGAAAOAAAAZHJzL2Uyb0RvYy54bWysVG1v2yAQ/j5p/wHxfXUSJVsa1amiVp0m&#10;dW3VdupngqFGAo4BiZ39+h3Ycbq+TFO1Lzbc23P3HHcnp63RZCt8UGBLOj4aUSIsh0rZx5L+uL/4&#10;NKckRGYrpsGKku5EoKfLjx9OGrcQE6hBV8ITDGLDonElrWN0i6IIvBaGhSNwwqJSgjcs4tU/FpVn&#10;DUY3upiMRp+LBnzlPHARAkrPOyVd5vhSCh6vpQwiEl1SzC3mr8/fdfoWyxO2ePTM1Yr3abB3ZGGY&#10;sgg6hDpnkZGNVy9CGcU9BJDxiIMpQErFRa4BqxmPnlVzVzMnci1ITnADTeH/heVX2zt345GGxoVF&#10;wGOqopXepD/mR9pM1m4gS7SRcBSOp/PZ8Qg55aibz75MZpnN4uDtfIhfBRiSDiX1sLHVLXYkE8W2&#10;lyEiLNrv7RJiAK2qC6V1vqRXIM60J1uG/WOcCxvH2V1vzHeoOjm+A8wjdxLF2O9OPN+LESK/pxQp&#10;A/4Bou17cWf/AoDgCaE40JtPcadFwtX2VkiiKiR0kgsbMn1Zc6hZJTrx29A5YIoskcQhdkfaG7G7&#10;LvT2yVXkwRmcR39LrHMePDIy2Dg4G2XBvxZAYyd75M5+T1JHTWIptusWuSnpcbJMkjVUuxtPPHSD&#10;HBy/UPi4LlmIN8zj5OJ7xG0Ur/EjNTQlhf5ESQ3+12vyZI8DhVpKGtwEJQ0/N8wLSvQ3i6N2PJ5O&#10;0+rIlyk+dLz4p5r1U43dmDPAxzrGved4Pib7qPdH6cE84NJaJVRUMcsRu6Q8+v3lLHYbCtceF6tV&#10;NsN14Vi8tHeOp+CJ5zQ39+0D866fsIizeQX7rcEWz2ass02eFlabCFLlATzw2ncAV00ek34tpl32&#10;9J6tDst7+RsAAP//AwBQSwMEFAAGAAgAAAAhAN3dcx3eAAAACwEAAA8AAABkcnMvZG93bnJldi54&#10;bWxMj8FOwzAQRO9I/IO1SNyo01RNQ4hTFaReegC18AGuvcRR43UUu2369ywnuM3qjWZn6vXke3HB&#10;MXaBFMxnGQgkE2xHrYKvz+1TCSImTVb3gVDBDSOsm/u7Wlc2XGmPl0NqBYdQrLQCl9JQSRmNQ6/j&#10;LAxIzL7D6HXic2ylHfWVw30v8ywrpNcd8QenB3xzaE6Hs1fwsVp2m+I9L6dnZ42VO2dOu1elHh+m&#10;zQuIhFP6M8Nvfa4ODXc6hjPZKHoFy7zkLYlBuWDBjlWRszgqWMwZyaaW/zc0PwAAAP//AwBQSwEC&#10;LQAUAAYACAAAACEAtoM4kv4AAADhAQAAEwAAAAAAAAAAAAAAAAAAAAAAW0NvbnRlbnRfVHlwZXNd&#10;LnhtbFBLAQItABQABgAIAAAAIQA4/SH/1gAAAJQBAAALAAAAAAAAAAAAAAAAAC8BAABfcmVscy8u&#10;cmVsc1BLAQItABQABgAIAAAAIQBZAt0ImgIAAAQGAAAOAAAAAAAAAAAAAAAAAC4CAABkcnMvZTJv&#10;RG9jLnhtbFBLAQItABQABgAIAAAAIQDd3XMd3gAAAAsBAAAPAAAAAAAAAAAAAAAAAPQEAABkcnMv&#10;ZG93bnJldi54bWxQSwUGAAAAAAQABADzAAAA/wUAAAAA&#10;" fillcolor="#dbe5f1 [660]" strokecolor="#243f60 [1604]" strokeweight="2pt">
                <v:textbox>
                  <w:txbxContent>
                    <w:p w14:paraId="232E24BA" w14:textId="5BF42C01" w:rsidR="00652E45" w:rsidRPr="00652E45" w:rsidRDefault="00652E45" w:rsidP="00652E45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B0</w:t>
                      </w: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6</w:t>
                      </w: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.</w:t>
                      </w:r>
                      <w:r w:rsidR="00EC0D1F" w:rsidRPr="00EC0D1F">
                        <w:rPr>
                          <w:rFonts w:hint="eastAsia"/>
                          <w:color w:val="1F497D" w:themeColor="text2"/>
                          <w:sz w:val="28"/>
                          <w:szCs w:val="28"/>
                        </w:rPr>
                        <w:t>香港</w:t>
                      </w:r>
                      <w:r w:rsidR="00EC0D1F" w:rsidRPr="00EC0D1F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科學園</w:t>
                      </w:r>
                    </w:p>
                  </w:txbxContent>
                </v:textbox>
              </v:roundrect>
            </w:pict>
          </mc:Fallback>
        </mc:AlternateContent>
      </w:r>
      <w:r w:rsidR="00652E45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8F4191E" wp14:editId="559F43AA">
                <wp:simplePos x="0" y="0"/>
                <wp:positionH relativeFrom="column">
                  <wp:posOffset>0</wp:posOffset>
                </wp:positionH>
                <wp:positionV relativeFrom="paragraph">
                  <wp:posOffset>1162050</wp:posOffset>
                </wp:positionV>
                <wp:extent cx="1485900" cy="857250"/>
                <wp:effectExtent l="0" t="0" r="19050" b="19050"/>
                <wp:wrapNone/>
                <wp:docPr id="47" name="矩形: 圓角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FA3C10" w14:textId="57D8A8A1" w:rsidR="007B25D0" w:rsidRPr="00652E45" w:rsidRDefault="00652E45" w:rsidP="007B25D0">
                            <w:pPr>
                              <w:jc w:val="center"/>
                              <w:rPr>
                                <w:b/>
                                <w:bCs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</w:t>
                            </w:r>
                            <w:r w:rsidR="007B25D0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04.</w:t>
                            </w:r>
                            <w:r w:rsidR="001C51CD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香港貿易發展局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F4191E" id="矩形: 圓角 47" o:spid="_x0000_s1036" style="position:absolute;margin-left:0;margin-top:91.5pt;width:117pt;height:67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sDLmwIAAAUGAAAOAAAAZHJzL2Uyb0RvYy54bWysVNtu2zAMfR+wfxD0vjoJki0N6hRBiw4D&#10;urZoO/RZkaVagCRqkhI7+/pRsuN0vQxDsRdbokge8vByctoaTbbCBwW2pOOjESXCcqiUfSzpj/uL&#10;T3NKQmS2YhqsKOlOBHq6/PjhpHELMYEadCU8QSc2LBpX0jpGtyiKwGthWDgCJyw+SvCGRbz6x6Ly&#10;rEHvRheT0ehz0YCvnAcuQkDpefdIl9m/lILHaymDiESXFGOL+evzd52+xfKELR49c7XifRjsHVEY&#10;piyCDq7OWWRk49ULV0ZxDwFkPOJgCpBScZFzwGzGo2fZ3NXMiZwLkhPcQFP4f2751fbO3XikoXFh&#10;EfCYsmilN+mP8ZE2k7UbyBJtJByF4+l8djxCTjm+zWdfJrPMZnGwdj7ErwIMSYeSetjY6hYrkoli&#10;28sQERb193oJMYBW1YXSOl9SF4gz7cmWYf0Y58LGcTbXG/Mdqk6OfYBx5EqiGOvdied7MULkfkqe&#10;MuAfINq+F3f2LwAInhCKA735FHdaJFxtb4UkqkJCJzmxIdKXOYeaVaITvw2dHSbPEkkcfHekveG7&#10;q0Kvn0xFHpzBePS3wDrjwSIjg42DsVEW/GsONFayR+709yR11CSWYrtukRvstVzeJFpDtbvxxEM3&#10;ycHxC4XddclCvGEeRxcbEtdRvMaP1NCUFPoTJTX4X6/Jkz5OFL5S0uAqKGn4uWFeUKK/WZy14/F0&#10;mnZHvkyx0/Hin76sn77YjTkD7NYxLj7H8zHpR70/Sg/mAbfWKqHiE7McsUvKo99fzmK3onDvcbFa&#10;ZTXcF47FS3vneHKeiE6Dc98+MO/6EYs4nFewXxts8WzIOt1kaWG1iSBVnsADr30JcNfkOen3Ylpm&#10;T+9Z67C9l78BAAD//wMAUEsDBBQABgAIAAAAIQCvExsJ3AAAAAgBAAAPAAAAZHJzL2Rvd25yZXYu&#10;eG1sTI/BTsMwEETvSP0Haytxo04TKCHEqUolLj2AKHyAay9x1HgdxW6b/j3LCW6zO6vZN/V68r04&#10;4xi7QAqWiwwEkgm2o1bB1+frXQkiJk1W94FQwRUjrJvZTa0rGy70ged9agWHUKy0ApfSUEkZjUOv&#10;4yIMSOx9h9HrxOPYSjvqC4f7XuZZtpJed8QfnB5w69Ac9yev4P3xodus3vJyenLWWLlz5rh7Uep2&#10;Pm2eQSSc0t8x/OIzOjTMdAgnslH0CrhI4m1ZsGA7L+5ZHBQUyzID2dTyf4HmBwAA//8DAFBLAQIt&#10;ABQABgAIAAAAIQC2gziS/gAAAOEBAAATAAAAAAAAAAAAAAAAAAAAAABbQ29udGVudF9UeXBlc10u&#10;eG1sUEsBAi0AFAAGAAgAAAAhADj9If/WAAAAlAEAAAsAAAAAAAAAAAAAAAAALwEAAF9yZWxzLy5y&#10;ZWxzUEsBAi0AFAAGAAgAAAAhAAg6wMubAgAABQYAAA4AAAAAAAAAAAAAAAAALgIAAGRycy9lMm9E&#10;b2MueG1sUEsBAi0AFAAGAAgAAAAhAK8TGwncAAAACAEAAA8AAAAAAAAAAAAAAAAA9QQAAGRycy9k&#10;b3ducmV2LnhtbFBLBQYAAAAABAAEAPMAAAD+BQAAAAA=&#10;" fillcolor="#dbe5f1 [660]" strokecolor="#243f60 [1604]" strokeweight="2pt">
                <v:textbox>
                  <w:txbxContent>
                    <w:p w14:paraId="5DFA3C10" w14:textId="57D8A8A1" w:rsidR="007B25D0" w:rsidRPr="00652E45" w:rsidRDefault="00652E45" w:rsidP="007B25D0">
                      <w:pPr>
                        <w:jc w:val="center"/>
                        <w:rPr>
                          <w:b/>
                          <w:bCs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</w:t>
                      </w:r>
                      <w:r w:rsidR="007B25D0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04.</w:t>
                      </w:r>
                      <w:r w:rsidR="001C51CD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香港貿易發展局</w:t>
                      </w:r>
                    </w:p>
                  </w:txbxContent>
                </v:textbox>
              </v:roundrect>
            </w:pict>
          </mc:Fallback>
        </mc:AlternateContent>
      </w:r>
      <w:r w:rsidR="00652E45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2D78010" wp14:editId="6C664B39">
                <wp:simplePos x="0" y="0"/>
                <wp:positionH relativeFrom="column">
                  <wp:posOffset>1676400</wp:posOffset>
                </wp:positionH>
                <wp:positionV relativeFrom="paragraph">
                  <wp:posOffset>1162050</wp:posOffset>
                </wp:positionV>
                <wp:extent cx="1485900" cy="857250"/>
                <wp:effectExtent l="0" t="0" r="28575" b="19050"/>
                <wp:wrapNone/>
                <wp:docPr id="48" name="矩形: 圓角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08293F" w14:textId="2AAB6893" w:rsidR="007B25D0" w:rsidRPr="00652E45" w:rsidRDefault="00652E45" w:rsidP="007B25D0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</w:t>
                            </w:r>
                            <w:r w:rsidR="007B25D0"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05.</w:t>
                            </w:r>
                            <w:r w:rsidR="002874EE" w:rsidRPr="002874EE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874EE" w:rsidRPr="00EC719A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亞洲國際博覽館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D78010" id="矩形: 圓角 48" o:spid="_x0000_s1037" style="position:absolute;margin-left:132pt;margin-top:91.5pt;width:117pt;height:67.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AhGmgIAAAUGAAAOAAAAZHJzL2Uyb0RvYy54bWysVG1v2yAQ/j5p/wHxfXUSJVsa1amiVp0m&#10;dW3VdupngqFGAo4BiZ39+h3Ycbq+TFO1Lzbc23P3cHcnp63RZCt8UGBLOj4aUSIsh0rZx5L+uL/4&#10;NKckRGYrpsGKku5EoKfLjx9OGrcQE6hBV8ITDGLDonElrWN0i6IIvBaGhSNwwqJSgjcs4tU/FpVn&#10;DUY3upiMRp+LBnzlPHARAkrPOyVd5vhSCh6vpQwiEl1SzC3mr8/fdfoWyxO2ePTM1Yr3abB3ZGGY&#10;sgg6hDpnkZGNVy9CGcU9BJDxiIMpQErFRa4BqxmPnlVzVzMnci1ITnADTeH/heVX2zt345GGxoVF&#10;wGOqopXepD/mR9pM1m4gS7SRcBSOp/PZ8Qg55aibz75MZpnN4uDtfIhfBRiSDiX1sLHVLb5IJopt&#10;L0NEWLTf2yXEAFpVF0rrfEldIM60J1uG78c4FzaOs7vemO9QdXLsA8wjvySK8b078XwvRojcTylS&#10;BvwDRNv34s7+BQDBE0JxoDef4k6LhKvtrZBEVUjoJBc2ZPqy5lCzSnTit6FzwBRZIolD7I60N2J3&#10;r9DbJ1eRB2dwHv0tsc558MjIYOPgbJQF/1oAjS/ZI3f2e5I6ahJLsV23yA32WjZNojVUuxtPPHST&#10;HBy/UNhdlyzEG+ZxdLEhcR3Fa/xIDU1JoT9RUoP/9Zo82eNEoZaSBldBScPPDfOCEv3N4qwdj6fT&#10;tDvyZYqdjhf/VLN+qrEbcwbYrWNcfI7nY7KPen+UHswDbq1VQkUVsxyxS8qj31/OYreicO9xsVpl&#10;M9wXjsVLe+d4Cp6IToNz3z4w7/oRizicV7BfG2zxbMg62+RpYbWJIFWewAOv/RPgrslz0u/FtMye&#10;3rPVYXsvfwMAAP//AwBQSwMEFAAGAAgAAAAhAIkqzoTeAAAACwEAAA8AAABkcnMvZG93bnJldi54&#10;bWxMj8FOwzAQRO9I/IO1SL1Rp2kJaYhTlUpcegBR+ADXXuKo8TqK3Tb8PcsJbm81o9mZejP5Xlxw&#10;jF0gBYt5BgLJBNtRq+Dz4+W+BBGTJqv7QKjgGyNsmtubWlc2XOkdL4fUCg6hWGkFLqWhkjIah17H&#10;eRiQWPsKo9eJz7GVdtRXDve9zLOskF53xB+cHnDn0JwOZ6/g7fGh2xaveTmtnTVW7p057Z+Vmt1N&#10;2ycQCaf0Z4bf+lwdGu50DGeyUfQK8mLFWxIL5ZKBHat1yXBUsFwwyKaW/zc0PwAAAP//AwBQSwEC&#10;LQAUAAYACAAAACEAtoM4kv4AAADhAQAAEwAAAAAAAAAAAAAAAAAAAAAAW0NvbnRlbnRfVHlwZXNd&#10;LnhtbFBLAQItABQABgAIAAAAIQA4/SH/1gAAAJQBAAALAAAAAAAAAAAAAAAAAC8BAABfcmVscy8u&#10;cmVsc1BLAQItABQABgAIAAAAIQDeWAhGmgIAAAUGAAAOAAAAAAAAAAAAAAAAAC4CAABkcnMvZTJv&#10;RG9jLnhtbFBLAQItABQABgAIAAAAIQCJKs6E3gAAAAsBAAAPAAAAAAAAAAAAAAAAAPQEAABkcnMv&#10;ZG93bnJldi54bWxQSwUGAAAAAAQABADzAAAA/wUAAAAA&#10;" fillcolor="#dbe5f1 [660]" strokecolor="#243f60 [1604]" strokeweight="2pt">
                <v:textbox>
                  <w:txbxContent>
                    <w:p w14:paraId="0008293F" w14:textId="2AAB6893" w:rsidR="007B25D0" w:rsidRPr="00652E45" w:rsidRDefault="00652E45" w:rsidP="007B25D0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</w:t>
                      </w:r>
                      <w:r w:rsidR="007B25D0"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05.</w:t>
                      </w:r>
                      <w:r w:rsidR="002874EE" w:rsidRPr="002874EE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 xml:space="preserve"> </w:t>
                      </w:r>
                      <w:r w:rsidR="002874EE" w:rsidRPr="00EC719A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亞洲國際博覽館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BA85460" w14:textId="57978215" w:rsidR="007A1D6D" w:rsidRDefault="007A1D6D" w:rsidP="003262C9">
      <w:pPr>
        <w:rPr>
          <w:noProof/>
        </w:rPr>
      </w:pPr>
    </w:p>
    <w:p w14:paraId="32C81764" w14:textId="613DB82F" w:rsidR="007B25D0" w:rsidRDefault="007B25D0" w:rsidP="003262C9">
      <w:pPr>
        <w:rPr>
          <w:noProof/>
        </w:rPr>
      </w:pPr>
    </w:p>
    <w:p w14:paraId="17CFBC64" w14:textId="064C0DB4" w:rsidR="007B25D0" w:rsidRDefault="007B25D0" w:rsidP="003262C9">
      <w:pPr>
        <w:rPr>
          <w:noProof/>
        </w:rPr>
      </w:pPr>
    </w:p>
    <w:p w14:paraId="6711BD5D" w14:textId="528190BB" w:rsidR="007B25D0" w:rsidRDefault="007B25D0" w:rsidP="003262C9">
      <w:pPr>
        <w:rPr>
          <w:noProof/>
        </w:rPr>
      </w:pPr>
    </w:p>
    <w:p w14:paraId="79C9CC27" w14:textId="54000860" w:rsidR="007B25D0" w:rsidRPr="00175FE3" w:rsidRDefault="007B25D0" w:rsidP="003262C9">
      <w:pPr>
        <w:rPr>
          <w:b/>
          <w:bCs/>
          <w:sz w:val="24"/>
          <w:szCs w:val="24"/>
        </w:rPr>
      </w:pPr>
    </w:p>
    <w:p w14:paraId="03B9D459" w14:textId="2EF7E829" w:rsidR="007A1D6D" w:rsidRDefault="007A1D6D" w:rsidP="003262C9">
      <w:pPr>
        <w:pStyle w:val="a3"/>
        <w:rPr>
          <w:b/>
        </w:rPr>
      </w:pPr>
    </w:p>
    <w:p w14:paraId="1B861CD3" w14:textId="7E099BA2" w:rsidR="007B25D0" w:rsidRDefault="007B25D0" w:rsidP="003262C9">
      <w:pPr>
        <w:pStyle w:val="a3"/>
        <w:rPr>
          <w:b/>
        </w:rPr>
      </w:pPr>
    </w:p>
    <w:p w14:paraId="1343B329" w14:textId="395ABFC1" w:rsidR="007B25D0" w:rsidRDefault="00652E45" w:rsidP="003262C9">
      <w:pPr>
        <w:pStyle w:val="a3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B9A519A" wp14:editId="7C4D0DAD">
                <wp:simplePos x="0" y="0"/>
                <wp:positionH relativeFrom="column">
                  <wp:posOffset>4181475</wp:posOffset>
                </wp:positionH>
                <wp:positionV relativeFrom="paragraph">
                  <wp:posOffset>179705</wp:posOffset>
                </wp:positionV>
                <wp:extent cx="1485900" cy="857250"/>
                <wp:effectExtent l="0" t="0" r="19050" b="19050"/>
                <wp:wrapNone/>
                <wp:docPr id="54" name="矩形: 圓角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61B6F5" w14:textId="00F4FBA4" w:rsidR="00652E45" w:rsidRPr="00652E45" w:rsidRDefault="00652E45" w:rsidP="00652E45">
                            <w:pPr>
                              <w:jc w:val="center"/>
                              <w:rPr>
                                <w:b/>
                                <w:bCs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</w:t>
                            </w: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10</w:t>
                            </w: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.</w:t>
                            </w:r>
                            <w:r w:rsidR="002874EE" w:rsidRPr="00B23434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露天市集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9A519A" id="矩形: 圓角 54" o:spid="_x0000_s1038" style="position:absolute;margin-left:329.25pt;margin-top:14.15pt;width:117pt;height:67.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SELmwIAAAUGAAAOAAAAZHJzL2Uyb0RvYy54bWysVG1v2yAQ/j5p/wHxfXUSJVsa1amiVp0m&#10;dW3VdupngqFGAo4BiZ39+h3Ycbq+TFO1Lzbc23P3cHcnp63RZCt8UGBLOj4aUSIsh0rZx5L+uL/4&#10;NKckRGYrpsGKku5EoKfLjx9OGrcQE6hBV8ITDGLDonElrWN0i6IIvBaGhSNwwqJSgjcs4tU/FpVn&#10;DUY3upiMRp+LBnzlPHARAkrPOyVd5vhSCh6vpQwiEl1SzC3mr8/fdfoWyxO2ePTM1Yr3abB3ZGGY&#10;sgg6hDpnkZGNVy9CGcU9BJDxiIMpQErFRa4BqxmPnlVzVzMnci1ITnADTeH/heVX2zt345GGxoVF&#10;wGOqopXepD/mR9pM1m4gS7SRcBSOp/PZ8Qg55aibz75MZpnN4uDtfIhfBRiSDiX1sLHVLb5IJopt&#10;L0NEWLTf2yXEAFpVF0rrfEldIM60J1uG78c4FzaOs7vemO9QdXLsA8wjvySK8b078XwvRojcTylS&#10;BvwDRNv34s7+BQDBE0JxoDef4k6LhKvtrZBEVUjoJBc2ZPqy5lCzSnTit6FzwBRZIolD7I60N2J3&#10;r9DbJ1eRB2dwHv0tsc558MjIYOPgbJQF/1oAjS/ZI3f2e5I6ahJLsV23yA322iSZJtEaqt2NJx66&#10;SQ6OXyjsrksW4g3zOLrYkLiO4jV+pIampNCfKKnB/3pNnuxxolBLSYOroKTh54Z5QYn+ZnHWjsfT&#10;adod+TLFTseLf6pZP9XYjTkD7NYxLj7H8zHZR70/Sg/mAbfWKqGiilmO2CXl0e8vZ7FbUbj3uFit&#10;shnuC8fipb1zPAVPRKfBuW8fmHf9iEUczivYrw22eDZknW3ytLDaRJAqT+CB1/4JcNfkOen3Ylpm&#10;T+/Z6rC9l78BAAD//wMAUEsDBBQABgAIAAAAIQDOOl+C3QAAAAoBAAAPAAAAZHJzL2Rvd25yZXYu&#10;eG1sTI/BTsMwDIbvSLxDZCRuLKVVS1aaTgOJyw4gBg+QNaap1jhVk23l7TEnONr+9Pv7m83iR3HG&#10;OQ6BNNyvMhBIXbAD9Ro+P17uFIiYDFkzBkIN3xhh015fNaa24ULveN6nXnAIxdpocClNtZSxc+hN&#10;XIUJiW9fYfYm8Tj30s7mwuF+lHmWVdKbgfiDMxM+O+yO+5PX8PZQDtvqNVfL2tnOyp3rjrsnrW9v&#10;lu0jiIRL+oPhV5/VoWWnQziRjWLUUJWqZFRDrgoQDKh1zosDk1VRgGwb+b9C+wMAAP//AwBQSwEC&#10;LQAUAAYACAAAACEAtoM4kv4AAADhAQAAEwAAAAAAAAAAAAAAAAAAAAAAW0NvbnRlbnRfVHlwZXNd&#10;LnhtbFBLAQItABQABgAIAAAAIQA4/SH/1gAAAJQBAAALAAAAAAAAAAAAAAAAAC8BAABfcmVscy8u&#10;cmVsc1BLAQItABQABgAIAAAAIQDl+SELmwIAAAUGAAAOAAAAAAAAAAAAAAAAAC4CAABkcnMvZTJv&#10;RG9jLnhtbFBLAQItABQABgAIAAAAIQDOOl+C3QAAAAoBAAAPAAAAAAAAAAAAAAAAAPUEAABkcnMv&#10;ZG93bnJldi54bWxQSwUGAAAAAAQABADzAAAA/wUAAAAA&#10;" fillcolor="#dbe5f1 [660]" strokecolor="#243f60 [1604]" strokeweight="2pt">
                <v:textbox>
                  <w:txbxContent>
                    <w:p w14:paraId="0D61B6F5" w14:textId="00F4FBA4" w:rsidR="00652E45" w:rsidRPr="00652E45" w:rsidRDefault="00652E45" w:rsidP="00652E45">
                      <w:pPr>
                        <w:jc w:val="center"/>
                        <w:rPr>
                          <w:b/>
                          <w:bCs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</w:t>
                      </w: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10</w:t>
                      </w: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.</w:t>
                      </w:r>
                      <w:r w:rsidR="002874EE" w:rsidRPr="00B23434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露天市集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D69F1FE" wp14:editId="14863933">
                <wp:simplePos x="0" y="0"/>
                <wp:positionH relativeFrom="column">
                  <wp:posOffset>2486025</wp:posOffset>
                </wp:positionH>
                <wp:positionV relativeFrom="paragraph">
                  <wp:posOffset>179705</wp:posOffset>
                </wp:positionV>
                <wp:extent cx="1485900" cy="857250"/>
                <wp:effectExtent l="0" t="0" r="19050" b="19050"/>
                <wp:wrapNone/>
                <wp:docPr id="52" name="矩形: 圓角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64ADA2" w14:textId="218EDE5B" w:rsidR="002874EE" w:rsidRPr="00652E45" w:rsidRDefault="00652E45" w:rsidP="002874EE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B0</w:t>
                            </w: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9</w:t>
                            </w: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.</w:t>
                            </w:r>
                            <w:r w:rsidR="002874EE" w:rsidRPr="00C30C2E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商業</w:t>
                            </w:r>
                            <w:r w:rsidR="002874EE">
                              <w:rPr>
                                <w:rFonts w:hint="eastAsia"/>
                                <w:color w:val="244061" w:themeColor="accent1" w:themeShade="80"/>
                                <w:sz w:val="28"/>
                                <w:szCs w:val="28"/>
                              </w:rPr>
                              <w:t>及購物中心</w:t>
                            </w:r>
                          </w:p>
                          <w:p w14:paraId="016C40F6" w14:textId="1965E4CA" w:rsidR="00652E45" w:rsidRPr="00652E45" w:rsidRDefault="00652E45" w:rsidP="00652E45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69F1FE" id="矩形: 圓角 52" o:spid="_x0000_s1039" style="position:absolute;margin-left:195.75pt;margin-top:14.15pt;width:117pt;height:67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+mGmwIAAAUGAAAOAAAAZHJzL2Uyb0RvYy54bWysVG1v2yAQ/j5p/wHxfXWSJVsa1amiVp0m&#10;dWvVdupngqFGAo4BiZ39+h3Ycbq+TFO1Lzbc23P3cHcnp63RZCt8UGBLOj4aUSIsh0rZh5L+uLv4&#10;MKckRGYrpsGKku5EoKfL9+9OGrcQE6hBV8ITDGLDonElrWN0i6IIvBaGhSNwwqJSgjcs4tU/FJVn&#10;DUY3upiMRp+KBnzlPHARAkrPOyVd5vhSCh6vpAwiEl1SzC3mr8/fdfoWyxO2ePDM1Yr3abA3ZGGY&#10;sgg6hDpnkZGNV89CGcU9BJDxiIMpQErFRa4BqxmPnlRzWzMnci1ITnADTeH/heXft7fu2iMNjQuL&#10;gMdURSu9SX/Mj7SZrN1Almgj4SgcT+ez4xFyylE3n32ezDKbxcHb+RC/CDAkHUrqYWOrG3yRTBTb&#10;XoaIsGi/t0uIAbSqLpTW+ZK6QJxpT7YM349xLmwcZ3e9Md+g6uTYB5hHfkkU43t34vlejBC5n1Kk&#10;DPgHiLZvxZ39CwCCJ4TiQG8+xZ0WCVfbGyGJqpDQSS5syPR5zaFmlejEr0PngCmyRBKH2B1pr8Tu&#10;XqG3T64iD87gPPpbYp3z4JGRwcbB2SgL/qUAGl+yR+7s9yR11CSWYrtukRvstY/JNInWUO2uPfHQ&#10;TXJw/EJhd12yEK+Zx9HFhsR1FK/wIzU0JYX+REkN/tdL8mSPE4VaShpcBSUNPzfMC0r0V4uzdjye&#10;TtPuyJcpdjpe/GPN+rHGbswZYLeOcfE5no/JPur9UXow97i1VgkVVcxyxC4pj35/OYvdisK9x8Vq&#10;lc1wXzgWL+2t4yl4IjoNzl17z7zrRyzicH6H/dpgiydD1tkmTwurTQSp8gQeeO2fAHdNnpN+L6Zl&#10;9vierQ7be/kbAAD//wMAUEsDBBQABgAIAAAAIQBeVC8i3gAAAAoBAAAPAAAAZHJzL2Rvd25yZXYu&#10;eG1sTI/BTsMwDIbvSLxD5EncWLpWLV3XdBpIXHYAbfAAWWOaao1TNdlW3h5zgqPtT7+/v97ObhBX&#10;nELvScFqmYBAar3pqVPw+fH6WIIIUZPRgydU8I0Bts39Xa0r4290wOsxdoJDKFRagY1xrKQMrUWn&#10;w9KPSHz78pPTkcepk2bSNw53g0yTpJBO98QfrB7xxWJ7Pl6cgvenvN8Vb2k5r61pjdzb9rx/Vuph&#10;Me82ICLO8Q+GX31Wh4adTv5CJohBQbZe5YwqSMsMBANFmvPixGSRZSCbWv6v0PwAAAD//wMAUEsB&#10;Ai0AFAAGAAgAAAAhALaDOJL+AAAA4QEAABMAAAAAAAAAAAAAAAAAAAAAAFtDb250ZW50X1R5cGVz&#10;XS54bWxQSwECLQAUAAYACAAAACEAOP0h/9YAAACUAQAACwAAAAAAAAAAAAAAAAAvAQAAX3JlbHMv&#10;LnJlbHNQSwECLQAUAAYACAAAACEAM5vphpsCAAAFBgAADgAAAAAAAAAAAAAAAAAuAgAAZHJzL2Uy&#10;b0RvYy54bWxQSwECLQAUAAYACAAAACEAXlQvIt4AAAAKAQAADwAAAAAAAAAAAAAAAAD1BAAAZHJz&#10;L2Rvd25yZXYueG1sUEsFBgAAAAAEAAQA8wAAAAAGAAAAAA==&#10;" fillcolor="#dbe5f1 [660]" strokecolor="#243f60 [1604]" strokeweight="2pt">
                <v:textbox>
                  <w:txbxContent>
                    <w:p w14:paraId="0864ADA2" w14:textId="218EDE5B" w:rsidR="002874EE" w:rsidRPr="00652E45" w:rsidRDefault="00652E45" w:rsidP="002874EE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B0</w:t>
                      </w: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9</w:t>
                      </w: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.</w:t>
                      </w:r>
                      <w:r w:rsidR="002874EE" w:rsidRPr="00C30C2E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商業</w:t>
                      </w:r>
                      <w:r w:rsidR="002874EE">
                        <w:rPr>
                          <w:rFonts w:hint="eastAsia"/>
                          <w:color w:val="244061" w:themeColor="accent1" w:themeShade="80"/>
                          <w:sz w:val="28"/>
                          <w:szCs w:val="28"/>
                        </w:rPr>
                        <w:t>及購物中心</w:t>
                      </w:r>
                    </w:p>
                    <w:p w14:paraId="016C40F6" w14:textId="1965E4CA" w:rsidR="00652E45" w:rsidRPr="00652E45" w:rsidRDefault="00652E45" w:rsidP="00652E45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7A35DF52" wp14:editId="2E552C03">
                <wp:simplePos x="0" y="0"/>
                <wp:positionH relativeFrom="column">
                  <wp:posOffset>790575</wp:posOffset>
                </wp:positionH>
                <wp:positionV relativeFrom="paragraph">
                  <wp:posOffset>179705</wp:posOffset>
                </wp:positionV>
                <wp:extent cx="1485900" cy="857250"/>
                <wp:effectExtent l="0" t="0" r="19050" b="19050"/>
                <wp:wrapNone/>
                <wp:docPr id="50" name="矩形: 圓角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1466E" w14:textId="3F0D432E" w:rsidR="00652E45" w:rsidRPr="00652E45" w:rsidRDefault="00652E45" w:rsidP="00652E45">
                            <w:pPr>
                              <w:jc w:val="center"/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652E45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B0</w:t>
                            </w:r>
                            <w:r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8</w:t>
                            </w:r>
                            <w:r w:rsidR="00435327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.</w:t>
                            </w:r>
                            <w:r w:rsidR="002874EE" w:rsidRPr="006B4FEC">
                              <w:rPr>
                                <w:color w:val="244061" w:themeColor="accent1" w:themeShade="80"/>
                                <w:sz w:val="28"/>
                                <w:szCs w:val="28"/>
                              </w:rPr>
                              <w:t>大學商學院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35DF52" id="矩形: 圓角 50" o:spid="_x0000_s1040" style="position:absolute;margin-left:62.25pt;margin-top:14.15pt;width:117pt;height:67.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3KRmgIAAAUGAAAOAAAAZHJzL2Uyb0RvYy54bWysVG1v2yAQ/j5p/wHxfXUSJVsa1amiVp0m&#10;dW3VdupngqFGAo4BiZ39+h3Ycbq+TFO1Lzbc23P3cHcnp63RZCt8UGBLOj4aUSIsh0rZx5L+uL/4&#10;NKckRGYrpsGKku5EoKfLjx9OGrcQE6hBV8ITDGLDonElrWN0i6IIvBaGhSNwwqJSgjcs4tU/FpVn&#10;DUY3upiMRp+LBnzlPHARAkrPOyVd5vhSCh6vpQwiEl1SzC3mr8/fdfoWyxO2ePTM1Yr3abB3ZGGY&#10;sgg6hDpnkZGNVy9CGcU9BJDxiIMpQErFRa4BqxmPnlVzVzMnci1ITnADTeH/heVX2zt345GGxoVF&#10;wGOqopXepD/mR9pM1m4gS7SRcBSOp/PZ8Qg55aibz75MZpnN4uDtfIhfBRiSDiX1sLHVLb5IJopt&#10;L0NEWLTf2yXEAFpVF0rrfEldIM60J1uG78c4FzaOs7vemO9QdXLsA8wjvySK8b078XwvRojcTylS&#10;BvwDRNv34s7+BQDBE0JxoDef4k6LhKvtrZBEVUjoJBc2ZPqy5lCzSnTit6FzwBRZIolD7I60N2J3&#10;r9DbJ1eRB2dwHv0tsc558MjIYOPgbJQF/1oAjS/ZI3f2e5I6ahJLsV23yE3qtWSaRGuodjeeeOgm&#10;OTh+obC7LlmIN8zj6GJD4jqK1/iRGpqSQn+ipAb/6zV5sseJQi0lDa6CkoafG+YFJfqbxVk7Hk+n&#10;aXfkyxQ7HS/+qWb9VGM35gywW8e4+BzPx2Qf9f4oPZgH3FqrhIoqZjlil5RHv7+cxW5F4d7jYrXK&#10;ZrgvHIuX9s7xFDwRnQbnvn1g3vUjFnE4r2C/Ntji2ZB1tsnTwmoTQao8gQde+yfAXZPnpN+LaZk9&#10;vWerw/Ze/gYAAP//AwBQSwMEFAAGAAgAAAAhAIeonF7dAAAACgEAAA8AAABkcnMvZG93bnJldi54&#10;bWxMj8FOwzAQRO9I/IO1SNyoQ0JCCHGqgsSlBxCFD3DtJY4ar6PYbcPfs5zgODtPszPtevGjOOEc&#10;h0AKblcZCCQT7EC9gs+Pl5saREyarB4DoYJvjLDuLi9a3dhwpnc87VIvOIRioxW4lKZGymgceh1X&#10;YUJi7yvMXieWcy/trM8c7keZZ1klvR6IPzg94bNDc9gdvYK3+3LYVK95vTw4a6zcOnPYPil1fbVs&#10;HkEkXNIfDL/1uTp03GkfjmSjGFnndyWjCvK6AMFAUdZ82LNTFQXIrpX/J3Q/AAAA//8DAFBLAQIt&#10;ABQABgAIAAAAIQC2gziS/gAAAOEBAAATAAAAAAAAAAAAAAAAAAAAAABbQ29udGVudF9UeXBlc10u&#10;eG1sUEsBAi0AFAAGAAgAAAAhADj9If/WAAAAlAEAAAsAAAAAAAAAAAAAAAAALwEAAF9yZWxzLy5y&#10;ZWxzUEsBAi0AFAAGAAgAAAAhAJO7cpGaAgAABQYAAA4AAAAAAAAAAAAAAAAALgIAAGRycy9lMm9E&#10;b2MueG1sUEsBAi0AFAAGAAgAAAAhAIeonF7dAAAACgEAAA8AAAAAAAAAAAAAAAAA9AQAAGRycy9k&#10;b3ducmV2LnhtbFBLBQYAAAAABAAEAPMAAAD+BQAAAAA=&#10;" fillcolor="#dbe5f1 [660]" strokecolor="#243f60 [1604]" strokeweight="2pt">
                <v:textbox>
                  <w:txbxContent>
                    <w:p w14:paraId="0891466E" w14:textId="3F0D432E" w:rsidR="00652E45" w:rsidRPr="00652E45" w:rsidRDefault="00652E45" w:rsidP="00652E45">
                      <w:pPr>
                        <w:jc w:val="center"/>
                        <w:rPr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652E45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B0</w:t>
                      </w:r>
                      <w:r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8</w:t>
                      </w:r>
                      <w:r w:rsidR="00435327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.</w:t>
                      </w:r>
                      <w:r w:rsidR="002874EE" w:rsidRPr="006B4FEC">
                        <w:rPr>
                          <w:color w:val="244061" w:themeColor="accent1" w:themeShade="80"/>
                          <w:sz w:val="28"/>
                          <w:szCs w:val="28"/>
                        </w:rPr>
                        <w:t>大學商學院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7071487" w14:textId="6F116BD7" w:rsidR="007B25D0" w:rsidRDefault="007B25D0" w:rsidP="003262C9">
      <w:pPr>
        <w:pStyle w:val="a3"/>
        <w:rPr>
          <w:b/>
        </w:rPr>
      </w:pPr>
    </w:p>
    <w:p w14:paraId="6BED6BB5" w14:textId="1FA96F49" w:rsidR="007B25D0" w:rsidRPr="00175FE3" w:rsidRDefault="007B25D0" w:rsidP="003262C9">
      <w:pPr>
        <w:pStyle w:val="a3"/>
        <w:rPr>
          <w:b/>
        </w:rPr>
      </w:pPr>
    </w:p>
    <w:p w14:paraId="344DF870" w14:textId="77777777" w:rsidR="00652E45" w:rsidRDefault="00652E45" w:rsidP="003262C9">
      <w:pPr>
        <w:rPr>
          <w:b/>
          <w:bCs/>
          <w:sz w:val="24"/>
          <w:szCs w:val="24"/>
        </w:rPr>
      </w:pPr>
    </w:p>
    <w:p w14:paraId="025DB472" w14:textId="77777777" w:rsidR="00652E45" w:rsidRDefault="00652E45" w:rsidP="003262C9">
      <w:pPr>
        <w:rPr>
          <w:b/>
          <w:bCs/>
          <w:sz w:val="24"/>
          <w:szCs w:val="24"/>
        </w:rPr>
      </w:pPr>
    </w:p>
    <w:p w14:paraId="2AFBA766" w14:textId="2E40ADF1" w:rsidR="00E71001" w:rsidRPr="00175FE3" w:rsidRDefault="007A1D6D" w:rsidP="003262C9">
      <w:pPr>
        <w:rPr>
          <w:b/>
          <w:bCs/>
          <w:sz w:val="24"/>
          <w:szCs w:val="24"/>
        </w:rPr>
      </w:pPr>
      <w:r w:rsidRPr="00175FE3">
        <w:rPr>
          <w:b/>
          <w:bCs/>
          <w:sz w:val="24"/>
          <w:szCs w:val="24"/>
        </w:rPr>
        <w:t>考察目的：</w:t>
      </w:r>
    </w:p>
    <w:p w14:paraId="293347D6" w14:textId="568E9393" w:rsidR="00106A69" w:rsidRPr="00106A69" w:rsidRDefault="00602B7D" w:rsidP="003262C9">
      <w:pPr>
        <w:pStyle w:val="a3"/>
        <w:numPr>
          <w:ilvl w:val="0"/>
          <w:numId w:val="24"/>
        </w:numPr>
        <w:spacing w:before="5"/>
        <w:ind w:left="0"/>
      </w:pPr>
      <w:r w:rsidRPr="00106A69">
        <w:t>透過</w:t>
      </w:r>
      <w:r w:rsidR="00F0608D">
        <w:rPr>
          <w:rFonts w:hint="eastAsia"/>
        </w:rPr>
        <w:t>香港特區政府</w:t>
      </w:r>
      <w:r w:rsidR="00E43F71">
        <w:rPr>
          <w:rFonts w:hint="eastAsia"/>
        </w:rPr>
        <w:t>與貿易有關的</w:t>
      </w:r>
      <w:r>
        <w:rPr>
          <w:rFonts w:hint="eastAsia"/>
        </w:rPr>
        <w:t>部門</w:t>
      </w:r>
      <w:r w:rsidR="009412A2">
        <w:rPr>
          <w:rFonts w:hint="eastAsia"/>
        </w:rPr>
        <w:t>，</w:t>
      </w:r>
      <w:r w:rsidR="009412A2" w:rsidRPr="00106A69">
        <w:t>認識</w:t>
      </w:r>
      <w:r w:rsidR="009412A2">
        <w:rPr>
          <w:rFonts w:hint="eastAsia"/>
        </w:rPr>
        <w:t>香港</w:t>
      </w:r>
      <w:r>
        <w:rPr>
          <w:rFonts w:hint="eastAsia"/>
        </w:rPr>
        <w:t>政府推動貿易的政策</w:t>
      </w:r>
    </w:p>
    <w:p w14:paraId="1AE87F9E" w14:textId="1F5D97D0" w:rsidR="006C6701" w:rsidRPr="00106A69" w:rsidRDefault="006C6701" w:rsidP="003262C9">
      <w:pPr>
        <w:pStyle w:val="a3"/>
        <w:numPr>
          <w:ilvl w:val="0"/>
          <w:numId w:val="24"/>
        </w:numPr>
        <w:spacing w:before="5"/>
        <w:ind w:left="0"/>
      </w:pPr>
      <w:r w:rsidRPr="00106A69">
        <w:t>透過</w:t>
      </w:r>
      <w:r w:rsidR="00602B7D">
        <w:rPr>
          <w:rFonts w:hint="eastAsia"/>
        </w:rPr>
        <w:t>香港</w:t>
      </w:r>
      <w:r w:rsidR="00E43F71">
        <w:rPr>
          <w:rFonts w:hint="eastAsia"/>
        </w:rPr>
        <w:t>與貿易有關的</w:t>
      </w:r>
      <w:r w:rsidR="00435C75">
        <w:rPr>
          <w:rFonts w:hint="eastAsia"/>
        </w:rPr>
        <w:t>公營</w:t>
      </w:r>
      <w:r w:rsidR="009412A2">
        <w:rPr>
          <w:rFonts w:hint="eastAsia"/>
        </w:rPr>
        <w:t>機</w:t>
      </w:r>
      <w:r w:rsidR="004026B9">
        <w:rPr>
          <w:rFonts w:hint="eastAsia"/>
        </w:rPr>
        <w:t>構</w:t>
      </w:r>
      <w:r w:rsidRPr="00106A69">
        <w:t>，</w:t>
      </w:r>
      <w:r w:rsidR="00031458">
        <w:rPr>
          <w:rFonts w:hint="eastAsia"/>
        </w:rPr>
        <w:t>明白</w:t>
      </w:r>
      <w:r w:rsidR="00E43F71">
        <w:rPr>
          <w:rFonts w:hint="eastAsia"/>
        </w:rPr>
        <w:t>這些公營機構如何為推動貿易作出努力</w:t>
      </w:r>
    </w:p>
    <w:p w14:paraId="2F57A3C7" w14:textId="184CB04F" w:rsidR="00106A69" w:rsidRPr="00106A69" w:rsidRDefault="00751900" w:rsidP="003262C9">
      <w:pPr>
        <w:pStyle w:val="a3"/>
        <w:numPr>
          <w:ilvl w:val="0"/>
          <w:numId w:val="24"/>
        </w:numPr>
        <w:spacing w:before="5"/>
        <w:ind w:left="0"/>
      </w:pPr>
      <w:r w:rsidRPr="00106A69">
        <w:t>透過</w:t>
      </w:r>
      <w:r w:rsidR="00B26A51">
        <w:rPr>
          <w:rFonts w:hint="eastAsia"/>
        </w:rPr>
        <w:t>不同的</w:t>
      </w:r>
      <w:r w:rsidR="00017D93">
        <w:rPr>
          <w:rFonts w:hint="eastAsia"/>
        </w:rPr>
        <w:t>貿易場所</w:t>
      </w:r>
      <w:r w:rsidRPr="00106A69">
        <w:t>，</w:t>
      </w:r>
      <w:r w:rsidR="004A4264">
        <w:rPr>
          <w:rFonts w:hint="eastAsia"/>
        </w:rPr>
        <w:t>大致</w:t>
      </w:r>
      <w:r w:rsidR="00017D93">
        <w:rPr>
          <w:rFonts w:hint="eastAsia"/>
        </w:rPr>
        <w:t>了解香港的貿易</w:t>
      </w:r>
      <w:r w:rsidR="00F00734">
        <w:rPr>
          <w:rFonts w:hint="eastAsia"/>
        </w:rPr>
        <w:t>現</w:t>
      </w:r>
      <w:r w:rsidR="00017D93">
        <w:rPr>
          <w:rFonts w:hint="eastAsia"/>
        </w:rPr>
        <w:t>況</w:t>
      </w:r>
    </w:p>
    <w:p w14:paraId="4C851347" w14:textId="77777777" w:rsidR="007A1D6D" w:rsidRPr="00175FE3" w:rsidRDefault="007A1D6D" w:rsidP="003262C9">
      <w:pPr>
        <w:pStyle w:val="a5"/>
        <w:tabs>
          <w:tab w:val="left" w:pos="912"/>
        </w:tabs>
        <w:ind w:left="0" w:firstLine="0"/>
      </w:pPr>
    </w:p>
    <w:p w14:paraId="2841757E" w14:textId="5B158F69" w:rsidR="007A1D6D" w:rsidRDefault="007A1D6D" w:rsidP="003262C9">
      <w:pPr>
        <w:rPr>
          <w:b/>
          <w:bCs/>
          <w:sz w:val="24"/>
          <w:szCs w:val="24"/>
        </w:rPr>
      </w:pPr>
      <w:r w:rsidRPr="00175FE3">
        <w:rPr>
          <w:b/>
          <w:bCs/>
          <w:sz w:val="24"/>
          <w:szCs w:val="24"/>
        </w:rPr>
        <w:t>介紹</w:t>
      </w:r>
    </w:p>
    <w:p w14:paraId="697152D3" w14:textId="7A152716" w:rsidR="004F55B9" w:rsidRPr="00933CAD" w:rsidRDefault="00BA1C8B" w:rsidP="00017D93">
      <w:pPr>
        <w:pStyle w:val="1"/>
        <w:ind w:left="0" w:firstLine="607"/>
        <w:jc w:val="both"/>
        <w:rPr>
          <w:b w:val="0"/>
          <w:bCs w:val="0"/>
        </w:rPr>
      </w:pPr>
      <w:r w:rsidRPr="00933CAD">
        <w:rPr>
          <w:rFonts w:hint="eastAsia"/>
          <w:b w:val="0"/>
          <w:bCs w:val="0"/>
        </w:rPr>
        <w:t>香港</w:t>
      </w:r>
      <w:r w:rsidR="00933CAD">
        <w:rPr>
          <w:rFonts w:hint="eastAsia"/>
          <w:b w:val="0"/>
          <w:bCs w:val="0"/>
        </w:rPr>
        <w:t>能夠</w:t>
      </w:r>
      <w:r w:rsidRPr="00933CAD">
        <w:rPr>
          <w:rFonts w:hint="eastAsia"/>
          <w:b w:val="0"/>
          <w:bCs w:val="0"/>
        </w:rPr>
        <w:t>成為</w:t>
      </w:r>
      <w:r w:rsidR="00F34765">
        <w:rPr>
          <w:rFonts w:hint="eastAsia"/>
          <w:b w:val="0"/>
          <w:bCs w:val="0"/>
        </w:rPr>
        <w:t>世界</w:t>
      </w:r>
      <w:r w:rsidR="00321592">
        <w:rPr>
          <w:rFonts w:hint="eastAsia"/>
          <w:b w:val="0"/>
          <w:bCs w:val="0"/>
        </w:rPr>
        <w:t>一流的貿易</w:t>
      </w:r>
      <w:r w:rsidRPr="00933CAD">
        <w:rPr>
          <w:rFonts w:hint="eastAsia"/>
          <w:b w:val="0"/>
          <w:bCs w:val="0"/>
        </w:rPr>
        <w:t>中心</w:t>
      </w:r>
      <w:r w:rsidR="00916BAA">
        <w:rPr>
          <w:rFonts w:hint="eastAsia"/>
          <w:b w:val="0"/>
          <w:bCs w:val="0"/>
        </w:rPr>
        <w:t>，</w:t>
      </w:r>
      <w:r w:rsidRPr="00933CAD">
        <w:rPr>
          <w:rFonts w:hint="eastAsia"/>
          <w:b w:val="0"/>
          <w:bCs w:val="0"/>
        </w:rPr>
        <w:t>有賴於</w:t>
      </w:r>
      <w:r w:rsidR="00435C75" w:rsidRPr="00435C75">
        <w:rPr>
          <w:rFonts w:hint="eastAsia"/>
          <w:b w:val="0"/>
          <w:bCs w:val="0"/>
        </w:rPr>
        <w:t>公營</w:t>
      </w:r>
      <w:r w:rsidRPr="00933CAD">
        <w:rPr>
          <w:rFonts w:hint="eastAsia"/>
          <w:b w:val="0"/>
          <w:bCs w:val="0"/>
        </w:rPr>
        <w:t>機</w:t>
      </w:r>
      <w:r w:rsidR="004026B9" w:rsidRPr="004026B9">
        <w:rPr>
          <w:rFonts w:hint="eastAsia"/>
          <w:b w:val="0"/>
          <w:bCs w:val="0"/>
        </w:rPr>
        <w:t>構</w:t>
      </w:r>
      <w:r w:rsidR="00435C75">
        <w:rPr>
          <w:rFonts w:hint="eastAsia"/>
          <w:b w:val="0"/>
          <w:bCs w:val="0"/>
        </w:rPr>
        <w:t>與</w:t>
      </w:r>
      <w:r w:rsidRPr="00933CAD">
        <w:rPr>
          <w:rFonts w:hint="eastAsia"/>
          <w:b w:val="0"/>
          <w:bCs w:val="0"/>
        </w:rPr>
        <w:t>私營機構的支持</w:t>
      </w:r>
      <w:r w:rsidR="0040113B" w:rsidRPr="00933CAD">
        <w:rPr>
          <w:rFonts w:hint="eastAsia"/>
          <w:b w:val="0"/>
          <w:bCs w:val="0"/>
        </w:rPr>
        <w:t>，</w:t>
      </w:r>
      <w:r w:rsidR="00FC0064">
        <w:rPr>
          <w:rFonts w:hint="eastAsia"/>
          <w:b w:val="0"/>
          <w:bCs w:val="0"/>
        </w:rPr>
        <w:t>各</w:t>
      </w:r>
      <w:r w:rsidR="00FC0064" w:rsidRPr="004E68B3">
        <w:rPr>
          <w:b w:val="0"/>
          <w:bCs w:val="0"/>
        </w:rPr>
        <w:t>機構</w:t>
      </w:r>
      <w:r w:rsidR="0040113B" w:rsidRPr="00933CAD">
        <w:rPr>
          <w:rFonts w:hint="eastAsia"/>
          <w:b w:val="0"/>
          <w:bCs w:val="0"/>
        </w:rPr>
        <w:t>相輔相成。</w:t>
      </w:r>
    </w:p>
    <w:p w14:paraId="0BC925EB" w14:textId="77777777" w:rsidR="00362B8C" w:rsidRDefault="00064F07" w:rsidP="00064F07">
      <w:pPr>
        <w:spacing w:line="428" w:lineRule="exact"/>
        <w:ind w:firstLine="607"/>
        <w:jc w:val="both"/>
        <w:rPr>
          <w:sz w:val="24"/>
          <w:szCs w:val="24"/>
        </w:rPr>
      </w:pPr>
      <w:r w:rsidRPr="00A148E3">
        <w:rPr>
          <w:bCs/>
          <w:color w:val="000000" w:themeColor="text1"/>
          <w:sz w:val="24"/>
          <w:szCs w:val="24"/>
        </w:rPr>
        <w:t>香港政府一直</w:t>
      </w:r>
      <w:r w:rsidRPr="00A148E3">
        <w:rPr>
          <w:rFonts w:hint="eastAsia"/>
          <w:bCs/>
          <w:color w:val="000000" w:themeColor="text1"/>
          <w:sz w:val="24"/>
          <w:szCs w:val="24"/>
        </w:rPr>
        <w:t>致力推動香港的對外貿易發展，</w:t>
      </w:r>
      <w:r w:rsidR="00362B8C">
        <w:rPr>
          <w:rFonts w:hint="eastAsia"/>
          <w:bCs/>
          <w:color w:val="000000" w:themeColor="text1"/>
          <w:sz w:val="24"/>
          <w:szCs w:val="24"/>
        </w:rPr>
        <w:t>例如</w:t>
      </w:r>
      <w:r w:rsidR="00362B8C" w:rsidRPr="00370FD8">
        <w:rPr>
          <w:sz w:val="24"/>
          <w:szCs w:val="24"/>
        </w:rPr>
        <w:t>商務及經濟發展局</w:t>
      </w:r>
      <w:r w:rsidR="00362B8C">
        <w:rPr>
          <w:rFonts w:hint="eastAsia"/>
          <w:sz w:val="24"/>
          <w:szCs w:val="24"/>
        </w:rPr>
        <w:t>設有</w:t>
      </w:r>
      <w:r w:rsidR="00362B8C" w:rsidRPr="00370FD8">
        <w:rPr>
          <w:sz w:val="24"/>
          <w:szCs w:val="24"/>
        </w:rPr>
        <w:t>駐海外辦事處，旨在促進香港的經濟和貿易利益，並密切留意可能影響香港經貿利益的發展，以及與工商界、政界人士和傳播媒介保持密切聯繫。同時，這些辦事處也定期舉辦活動，提高香港的形象。</w:t>
      </w:r>
    </w:p>
    <w:p w14:paraId="41FC9D58" w14:textId="0F42BF64" w:rsidR="00064F07" w:rsidRPr="00A148E3" w:rsidRDefault="00064F07" w:rsidP="00064F07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  <w:r w:rsidRPr="00A148E3">
        <w:rPr>
          <w:rFonts w:hint="eastAsia"/>
          <w:bCs/>
          <w:color w:val="000000" w:themeColor="text1"/>
          <w:sz w:val="24"/>
          <w:szCs w:val="24"/>
        </w:rPr>
        <w:t>近年更</w:t>
      </w:r>
      <w:r w:rsidR="004A486D">
        <w:rPr>
          <w:rFonts w:hint="eastAsia"/>
          <w:bCs/>
          <w:color w:val="000000" w:themeColor="text1"/>
          <w:sz w:val="24"/>
          <w:szCs w:val="24"/>
        </w:rPr>
        <w:t>透過</w:t>
      </w:r>
      <w:r w:rsidR="004A486D" w:rsidRPr="004A486D">
        <w:rPr>
          <w:bCs/>
          <w:color w:val="000000" w:themeColor="text1"/>
          <w:sz w:val="24"/>
          <w:szCs w:val="24"/>
        </w:rPr>
        <w:t>生產力促進局</w:t>
      </w:r>
      <w:r w:rsidR="004A486D">
        <w:rPr>
          <w:rFonts w:hint="eastAsia"/>
          <w:bCs/>
          <w:color w:val="000000" w:themeColor="text1"/>
          <w:sz w:val="24"/>
          <w:szCs w:val="24"/>
        </w:rPr>
        <w:t>、</w:t>
      </w:r>
      <w:r w:rsidR="004A486D" w:rsidRPr="004A486D">
        <w:rPr>
          <w:bCs/>
          <w:color w:val="000000" w:themeColor="text1"/>
          <w:sz w:val="24"/>
          <w:szCs w:val="24"/>
        </w:rPr>
        <w:t>創新中心</w:t>
      </w:r>
      <w:r w:rsidR="004A486D">
        <w:rPr>
          <w:rFonts w:hint="eastAsia"/>
          <w:bCs/>
          <w:color w:val="000000" w:themeColor="text1"/>
          <w:sz w:val="24"/>
          <w:szCs w:val="24"/>
        </w:rPr>
        <w:t>及香港科學園等機構</w:t>
      </w:r>
      <w:r w:rsidRPr="00A148E3">
        <w:rPr>
          <w:rFonts w:hint="eastAsia"/>
          <w:bCs/>
          <w:color w:val="000000" w:themeColor="text1"/>
          <w:sz w:val="24"/>
          <w:szCs w:val="24"/>
        </w:rPr>
        <w:t>，</w:t>
      </w:r>
      <w:r w:rsidR="004A486D">
        <w:rPr>
          <w:rFonts w:hint="eastAsia"/>
          <w:bCs/>
          <w:color w:val="000000" w:themeColor="text1"/>
          <w:sz w:val="24"/>
          <w:szCs w:val="24"/>
        </w:rPr>
        <w:t>推動香港的貿易發展</w:t>
      </w:r>
      <w:r w:rsidRPr="00A148E3">
        <w:rPr>
          <w:bCs/>
          <w:color w:val="000000" w:themeColor="text1"/>
          <w:sz w:val="24"/>
          <w:szCs w:val="24"/>
        </w:rPr>
        <w:t>。</w:t>
      </w:r>
    </w:p>
    <w:p w14:paraId="249B6C81" w14:textId="3C31E017" w:rsidR="00064F07" w:rsidRPr="00A148E3" w:rsidRDefault="00901F2B" w:rsidP="00064F07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  <w:r>
        <w:rPr>
          <w:rFonts w:hint="eastAsia"/>
          <w:bCs/>
          <w:color w:val="000000" w:themeColor="text1"/>
          <w:sz w:val="24"/>
          <w:szCs w:val="24"/>
        </w:rPr>
        <w:t>大學方面，</w:t>
      </w:r>
      <w:r w:rsidRPr="00A148E3">
        <w:rPr>
          <w:bCs/>
          <w:color w:val="000000" w:themeColor="text1"/>
          <w:sz w:val="24"/>
          <w:szCs w:val="24"/>
        </w:rPr>
        <w:t xml:space="preserve"> </w:t>
      </w:r>
      <w:r w:rsidRPr="00901F2B">
        <w:rPr>
          <w:bCs/>
          <w:color w:val="000000" w:themeColor="text1"/>
          <w:sz w:val="24"/>
          <w:szCs w:val="24"/>
        </w:rPr>
        <w:t>香港不同的高等學院對推動香港發展貿易亦不遺餘力，例如香港大部分高等學府均設有商學院，培養經濟與貿易人才，此外亦舉辦不少大規模展覽、會議等，有助香港與內地及世界各地的企業互相交流，促進貿易。</w:t>
      </w:r>
    </w:p>
    <w:p w14:paraId="6EF5A4B5" w14:textId="62429129" w:rsidR="00A440D2" w:rsidRDefault="00A440D2" w:rsidP="00A440D2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  <w:r>
        <w:rPr>
          <w:rFonts w:hint="eastAsia"/>
          <w:bCs/>
          <w:color w:val="000000" w:themeColor="text1"/>
          <w:sz w:val="24"/>
          <w:szCs w:val="24"/>
        </w:rPr>
        <w:t>另一方面</w:t>
      </w:r>
      <w:r w:rsidRPr="00A148E3">
        <w:rPr>
          <w:bCs/>
          <w:color w:val="000000" w:themeColor="text1"/>
          <w:sz w:val="24"/>
          <w:szCs w:val="24"/>
        </w:rPr>
        <w:t>，</w:t>
      </w:r>
      <w:r>
        <w:rPr>
          <w:rFonts w:hint="eastAsia"/>
          <w:bCs/>
          <w:color w:val="000000" w:themeColor="text1"/>
          <w:sz w:val="24"/>
          <w:szCs w:val="24"/>
        </w:rPr>
        <w:t>我們</w:t>
      </w:r>
      <w:r w:rsidR="0066620A">
        <w:rPr>
          <w:rFonts w:hint="eastAsia"/>
          <w:bCs/>
          <w:color w:val="000000" w:themeColor="text1"/>
          <w:sz w:val="24"/>
          <w:szCs w:val="24"/>
        </w:rPr>
        <w:t>可以透過認識</w:t>
      </w:r>
      <w:r>
        <w:rPr>
          <w:rFonts w:hint="eastAsia"/>
          <w:bCs/>
          <w:color w:val="000000" w:themeColor="text1"/>
          <w:sz w:val="24"/>
          <w:szCs w:val="24"/>
        </w:rPr>
        <w:t>在香港設立的</w:t>
      </w:r>
      <w:r w:rsidRPr="00B308EE">
        <w:rPr>
          <w:bCs/>
          <w:color w:val="000000" w:themeColor="text1"/>
          <w:sz w:val="24"/>
          <w:szCs w:val="24"/>
        </w:rPr>
        <w:t>金融機構及企業總部</w:t>
      </w:r>
      <w:r>
        <w:rPr>
          <w:rFonts w:hint="eastAsia"/>
          <w:bCs/>
          <w:color w:val="000000" w:themeColor="text1"/>
          <w:sz w:val="24"/>
          <w:szCs w:val="24"/>
        </w:rPr>
        <w:t>、或是</w:t>
      </w:r>
      <w:r w:rsidRPr="00901F2B">
        <w:rPr>
          <w:bCs/>
          <w:color w:val="000000" w:themeColor="text1"/>
          <w:sz w:val="24"/>
          <w:szCs w:val="24"/>
        </w:rPr>
        <w:t>商業及購物中心</w:t>
      </w:r>
      <w:r>
        <w:rPr>
          <w:rFonts w:hint="eastAsia"/>
          <w:bCs/>
          <w:color w:val="000000" w:themeColor="text1"/>
          <w:sz w:val="24"/>
          <w:szCs w:val="24"/>
        </w:rPr>
        <w:t>甚至露天市集，看到</w:t>
      </w:r>
      <w:r w:rsidRPr="00A148E3">
        <w:rPr>
          <w:bCs/>
          <w:color w:val="000000" w:themeColor="text1"/>
          <w:sz w:val="24"/>
          <w:szCs w:val="24"/>
        </w:rPr>
        <w:t>香港</w:t>
      </w:r>
      <w:r>
        <w:rPr>
          <w:rFonts w:hint="eastAsia"/>
          <w:bCs/>
          <w:color w:val="000000" w:themeColor="text1"/>
          <w:sz w:val="24"/>
          <w:szCs w:val="24"/>
        </w:rPr>
        <w:t>發展</w:t>
      </w:r>
      <w:r w:rsidRPr="00A148E3">
        <w:rPr>
          <w:bCs/>
          <w:color w:val="000000" w:themeColor="text1"/>
          <w:sz w:val="24"/>
          <w:szCs w:val="24"/>
        </w:rPr>
        <w:t>對外</w:t>
      </w:r>
      <w:r>
        <w:rPr>
          <w:rFonts w:hint="eastAsia"/>
          <w:bCs/>
          <w:color w:val="000000" w:themeColor="text1"/>
          <w:sz w:val="24"/>
          <w:szCs w:val="24"/>
        </w:rPr>
        <w:t>貿易的機遇與挑戰</w:t>
      </w:r>
      <w:r w:rsidRPr="00A148E3">
        <w:rPr>
          <w:rFonts w:hint="eastAsia"/>
          <w:bCs/>
          <w:color w:val="000000" w:themeColor="text1"/>
          <w:sz w:val="24"/>
          <w:szCs w:val="24"/>
        </w:rPr>
        <w:t>。</w:t>
      </w:r>
    </w:p>
    <w:p w14:paraId="3E821B85" w14:textId="77777777" w:rsidR="00A440D2" w:rsidRDefault="00A440D2" w:rsidP="00A440D2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</w:p>
    <w:p w14:paraId="1754F2A6" w14:textId="77777777" w:rsidR="00A440D2" w:rsidRDefault="00A440D2" w:rsidP="00A440D2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</w:p>
    <w:p w14:paraId="2651E18A" w14:textId="77777777" w:rsidR="00A440D2" w:rsidRDefault="00A440D2" w:rsidP="00A440D2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</w:p>
    <w:p w14:paraId="56B18E92" w14:textId="77777777" w:rsidR="00A440D2" w:rsidRDefault="00A440D2" w:rsidP="00A440D2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</w:pPr>
    </w:p>
    <w:p w14:paraId="0E96377B" w14:textId="2E4636D0" w:rsidR="00A440D2" w:rsidRPr="00A440D2" w:rsidRDefault="00A440D2" w:rsidP="00A440D2">
      <w:pPr>
        <w:spacing w:line="428" w:lineRule="exact"/>
        <w:ind w:firstLine="607"/>
        <w:jc w:val="both"/>
        <w:rPr>
          <w:bCs/>
          <w:color w:val="000000" w:themeColor="text1"/>
          <w:sz w:val="24"/>
          <w:szCs w:val="24"/>
        </w:rPr>
        <w:sectPr w:rsidR="00A440D2" w:rsidRPr="00A440D2" w:rsidSect="00017D93">
          <w:headerReference w:type="default" r:id="rId21"/>
          <w:footerReference w:type="default" r:id="rId22"/>
          <w:pgSz w:w="11910" w:h="16840"/>
          <w:pgMar w:top="1700" w:right="711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2"/>
        <w:gridCol w:w="4932"/>
      </w:tblGrid>
      <w:tr w:rsidR="00837791" w:rsidRPr="00175FE3" w14:paraId="52D4A1A3" w14:textId="77777777">
        <w:trPr>
          <w:trHeight w:val="654"/>
        </w:trPr>
        <w:tc>
          <w:tcPr>
            <w:tcW w:w="9864" w:type="dxa"/>
            <w:gridSpan w:val="2"/>
          </w:tcPr>
          <w:p w14:paraId="5B226DA1" w14:textId="7776A34A" w:rsidR="00837791" w:rsidRPr="001540BC" w:rsidRDefault="00BB1947" w:rsidP="003262C9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1540BC">
              <w:rPr>
                <w:b/>
                <w:bCs/>
                <w:sz w:val="24"/>
                <w:szCs w:val="24"/>
              </w:rPr>
              <w:lastRenderedPageBreak/>
              <w:t>B</w:t>
            </w:r>
            <w:r w:rsidRPr="001540BC">
              <w:rPr>
                <w:rFonts w:hint="eastAsia"/>
                <w:b/>
                <w:bCs/>
                <w:sz w:val="24"/>
                <w:szCs w:val="24"/>
              </w:rPr>
              <w:t>01.</w:t>
            </w:r>
            <w:r w:rsidR="009D26D8" w:rsidRPr="001540BC">
              <w:rPr>
                <w:rFonts w:hint="eastAsia"/>
                <w:b/>
                <w:bCs/>
                <w:sz w:val="24"/>
                <w:szCs w:val="24"/>
              </w:rPr>
              <w:t>香港特區</w:t>
            </w:r>
            <w:r w:rsidR="009D26D8" w:rsidRPr="001540BC">
              <w:rPr>
                <w:b/>
                <w:bCs/>
                <w:sz w:val="24"/>
                <w:szCs w:val="24"/>
              </w:rPr>
              <w:t>政府總部</w:t>
            </w:r>
          </w:p>
        </w:tc>
      </w:tr>
      <w:tr w:rsidR="00837791" w:rsidRPr="00175FE3" w14:paraId="25B63EF2" w14:textId="77777777">
        <w:trPr>
          <w:trHeight w:val="654"/>
        </w:trPr>
        <w:tc>
          <w:tcPr>
            <w:tcW w:w="9864" w:type="dxa"/>
            <w:gridSpan w:val="2"/>
          </w:tcPr>
          <w:p w14:paraId="4249D67D" w14:textId="69E9C5DD" w:rsidR="00837791" w:rsidRPr="001540BC" w:rsidRDefault="008325E4" w:rsidP="003262C9">
            <w:pPr>
              <w:pStyle w:val="TableParagraph"/>
              <w:spacing w:line="432" w:lineRule="exact"/>
              <w:ind w:left="0"/>
              <w:rPr>
                <w:b/>
                <w:bCs/>
                <w:sz w:val="24"/>
                <w:szCs w:val="24"/>
              </w:rPr>
            </w:pPr>
            <w:r w:rsidRPr="001540BC">
              <w:rPr>
                <w:b/>
                <w:bCs/>
                <w:sz w:val="24"/>
                <w:szCs w:val="24"/>
              </w:rPr>
              <w:t>考察重點：</w:t>
            </w:r>
            <w:r w:rsidR="00834A3A" w:rsidRPr="001540BC">
              <w:rPr>
                <w:rFonts w:hint="eastAsia"/>
                <w:b/>
                <w:bCs/>
                <w:sz w:val="24"/>
                <w:szCs w:val="24"/>
              </w:rPr>
              <w:t>透過</w:t>
            </w:r>
            <w:r w:rsidR="00BA3DDA" w:rsidRPr="001540BC">
              <w:rPr>
                <w:b/>
                <w:bCs/>
                <w:sz w:val="24"/>
                <w:szCs w:val="24"/>
              </w:rPr>
              <w:t>香港特區政府總部</w:t>
            </w:r>
            <w:r w:rsidR="00BA3DDA" w:rsidRPr="001540BC">
              <w:rPr>
                <w:rFonts w:hint="eastAsia"/>
                <w:b/>
                <w:bCs/>
                <w:sz w:val="24"/>
                <w:szCs w:val="24"/>
              </w:rPr>
              <w:t>，認識與</w:t>
            </w:r>
            <w:r w:rsidR="006926B3" w:rsidRPr="001540BC">
              <w:rPr>
                <w:rFonts w:hint="eastAsia"/>
                <w:b/>
                <w:bCs/>
                <w:sz w:val="24"/>
                <w:szCs w:val="24"/>
              </w:rPr>
              <w:t>貿易有關的</w:t>
            </w:r>
            <w:r w:rsidR="001540BC" w:rsidRPr="001540BC">
              <w:rPr>
                <w:rFonts w:hint="eastAsia"/>
                <w:b/>
                <w:bCs/>
                <w:sz w:val="24"/>
                <w:szCs w:val="24"/>
              </w:rPr>
              <w:t>政府</w:t>
            </w:r>
            <w:r w:rsidR="006926B3" w:rsidRPr="001540BC">
              <w:rPr>
                <w:rFonts w:hint="eastAsia"/>
                <w:b/>
                <w:bCs/>
                <w:sz w:val="24"/>
                <w:szCs w:val="24"/>
              </w:rPr>
              <w:t>機構</w:t>
            </w:r>
          </w:p>
        </w:tc>
      </w:tr>
      <w:tr w:rsidR="00837791" w:rsidRPr="00175FE3" w14:paraId="2DA811C1" w14:textId="77777777" w:rsidTr="001540BC">
        <w:trPr>
          <w:trHeight w:val="4892"/>
        </w:trPr>
        <w:tc>
          <w:tcPr>
            <w:tcW w:w="9864" w:type="dxa"/>
            <w:gridSpan w:val="2"/>
          </w:tcPr>
          <w:p w14:paraId="5B9992F8" w14:textId="094144DF" w:rsidR="00837791" w:rsidRPr="004B7906" w:rsidRDefault="00BA3DDA" w:rsidP="003262C9">
            <w:pPr>
              <w:pStyle w:val="TableParagraph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FBC66D" wp14:editId="7C9C18E3">
                  <wp:extent cx="6048000" cy="3024000"/>
                  <wp:effectExtent l="0" t="0" r="0" b="5080"/>
                  <wp:docPr id="8" name="圖片 8" descr="一張含有 文字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圖片 8" descr="一張含有 文字 的圖片&#10;&#10;自動產生的描述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5D89339C" w14:textId="77777777">
        <w:trPr>
          <w:trHeight w:val="1070"/>
        </w:trPr>
        <w:tc>
          <w:tcPr>
            <w:tcW w:w="9864" w:type="dxa"/>
            <w:gridSpan w:val="2"/>
          </w:tcPr>
          <w:p w14:paraId="496908F3" w14:textId="0B6B0E12" w:rsidR="00837791" w:rsidRPr="0094674F" w:rsidRDefault="00A809FA" w:rsidP="003262C9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香港特區</w:t>
            </w:r>
            <w:r w:rsidRPr="00A809FA">
              <w:rPr>
                <w:sz w:val="24"/>
                <w:szCs w:val="24"/>
              </w:rPr>
              <w:t>政府</w:t>
            </w:r>
            <w:r w:rsidR="00370FD8">
              <w:rPr>
                <w:rFonts w:hint="eastAsia"/>
                <w:sz w:val="24"/>
                <w:szCs w:val="24"/>
              </w:rPr>
              <w:t>成立多個部門</w:t>
            </w:r>
            <w:r>
              <w:rPr>
                <w:rFonts w:hint="eastAsia"/>
                <w:sz w:val="24"/>
                <w:szCs w:val="24"/>
              </w:rPr>
              <w:t>推動香港對外貿易</w:t>
            </w:r>
            <w:r w:rsidR="00E04091">
              <w:rPr>
                <w:rFonts w:hint="eastAsia"/>
                <w:sz w:val="24"/>
                <w:szCs w:val="24"/>
              </w:rPr>
              <w:t>，</w:t>
            </w:r>
            <w:r>
              <w:rPr>
                <w:rFonts w:hint="eastAsia"/>
                <w:sz w:val="24"/>
                <w:szCs w:val="24"/>
              </w:rPr>
              <w:t>例如</w:t>
            </w:r>
            <w:r w:rsidR="00370FD8" w:rsidRPr="00370FD8">
              <w:rPr>
                <w:sz w:val="24"/>
                <w:szCs w:val="24"/>
              </w:rPr>
              <w:t>商務及經濟發展局</w:t>
            </w:r>
            <w:r w:rsidR="00370FD8">
              <w:rPr>
                <w:rFonts w:hint="eastAsia"/>
                <w:sz w:val="24"/>
                <w:szCs w:val="24"/>
              </w:rPr>
              <w:t>設有</w:t>
            </w:r>
            <w:r w:rsidR="00370FD8" w:rsidRPr="00370FD8">
              <w:rPr>
                <w:sz w:val="24"/>
                <w:szCs w:val="24"/>
              </w:rPr>
              <w:t>駐海外辦事處，旨在促進香港的經濟和貿易利益，並密切留意可能影響香港經貿利益的發展，以及與工商界、政界人士和傳播媒介保持密切聯繫。同時，這些辦事處也定期舉辦活動，提高香港的形象。</w:t>
            </w:r>
          </w:p>
        </w:tc>
      </w:tr>
      <w:tr w:rsidR="00837791" w:rsidRPr="00175FE3" w14:paraId="62DBDC89" w14:textId="77777777" w:rsidTr="001556EC">
        <w:trPr>
          <w:trHeight w:val="654"/>
        </w:trPr>
        <w:tc>
          <w:tcPr>
            <w:tcW w:w="4932" w:type="dxa"/>
          </w:tcPr>
          <w:p w14:paraId="738DBFA3" w14:textId="40EF6A5A" w:rsidR="00837791" w:rsidRPr="00175FE3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1FFDB37F" w14:textId="3BCFCE32" w:rsidR="00837791" w:rsidRPr="00175FE3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2370A5" w14:paraId="141C658A" w14:textId="77777777" w:rsidTr="001556EC">
        <w:trPr>
          <w:trHeight w:val="3902"/>
        </w:trPr>
        <w:tc>
          <w:tcPr>
            <w:tcW w:w="4932" w:type="dxa"/>
          </w:tcPr>
          <w:p w14:paraId="2C32C238" w14:textId="04244AD5" w:rsidR="002370A5" w:rsidRDefault="00793A11" w:rsidP="00985460">
            <w:pPr>
              <w:pStyle w:val="TableParagraph"/>
              <w:numPr>
                <w:ilvl w:val="0"/>
                <w:numId w:val="24"/>
              </w:numPr>
              <w:spacing w:line="416" w:lineRule="exact"/>
              <w:ind w:left="590"/>
              <w:rPr>
                <w:sz w:val="24"/>
                <w:szCs w:val="24"/>
              </w:rPr>
            </w:pPr>
            <w:r w:rsidRPr="00793A11">
              <w:rPr>
                <w:sz w:val="24"/>
                <w:szCs w:val="24"/>
              </w:rPr>
              <w:t>哪</w:t>
            </w:r>
            <w:proofErr w:type="gramStart"/>
            <w:r w:rsidRPr="00793A11">
              <w:rPr>
                <w:sz w:val="24"/>
                <w:szCs w:val="24"/>
              </w:rPr>
              <w:t>個</w:t>
            </w:r>
            <w:proofErr w:type="gramEnd"/>
            <w:r w:rsidRPr="00793A11">
              <w:rPr>
                <w:sz w:val="24"/>
                <w:szCs w:val="24"/>
              </w:rPr>
              <w:t>政府部門負責對外貿易</w:t>
            </w:r>
            <w:r w:rsidR="00AD1049">
              <w:rPr>
                <w:rFonts w:hint="eastAsia"/>
                <w:sz w:val="24"/>
                <w:szCs w:val="24"/>
              </w:rPr>
              <w:t>？</w:t>
            </w:r>
          </w:p>
          <w:p w14:paraId="56D9D27D" w14:textId="10258C7C" w:rsidR="008A1BBB" w:rsidRPr="008A1BBB" w:rsidRDefault="00652661" w:rsidP="00985460">
            <w:pPr>
              <w:pStyle w:val="TableParagraph"/>
              <w:spacing w:line="416" w:lineRule="exact"/>
              <w:rPr>
                <w:color w:val="000000" w:themeColor="text1"/>
                <w:sz w:val="24"/>
                <w:szCs w:val="24"/>
              </w:rPr>
            </w:pPr>
            <w:r w:rsidRPr="00652661">
              <w:rPr>
                <w:color w:val="FF0000"/>
                <w:sz w:val="24"/>
                <w:szCs w:val="24"/>
              </w:rPr>
              <w:t>商務及經濟發展局</w:t>
            </w:r>
          </w:p>
          <w:p w14:paraId="4740A2AC" w14:textId="017F807D" w:rsidR="0080309A" w:rsidRDefault="00793A11" w:rsidP="00985460">
            <w:pPr>
              <w:pStyle w:val="TableParagraph"/>
              <w:numPr>
                <w:ilvl w:val="0"/>
                <w:numId w:val="24"/>
              </w:numPr>
              <w:spacing w:line="416" w:lineRule="exact"/>
              <w:ind w:left="590"/>
              <w:rPr>
                <w:sz w:val="24"/>
                <w:szCs w:val="24"/>
              </w:rPr>
            </w:pPr>
            <w:r w:rsidRPr="00AD1049">
              <w:rPr>
                <w:sz w:val="24"/>
                <w:szCs w:val="24"/>
              </w:rPr>
              <w:t>駐外經貿辦</w:t>
            </w:r>
            <w:r w:rsidR="005912BD">
              <w:rPr>
                <w:rFonts w:hint="eastAsia"/>
                <w:sz w:val="24"/>
                <w:szCs w:val="24"/>
              </w:rPr>
              <w:t>的</w:t>
            </w:r>
            <w:r w:rsidRPr="00AD1049">
              <w:rPr>
                <w:sz w:val="24"/>
                <w:szCs w:val="24"/>
              </w:rPr>
              <w:t>主要工作</w:t>
            </w:r>
            <w:r w:rsidR="005912BD">
              <w:rPr>
                <w:rFonts w:hint="eastAsia"/>
                <w:sz w:val="24"/>
                <w:szCs w:val="24"/>
              </w:rPr>
              <w:t>是甚麼</w:t>
            </w:r>
            <w:r w:rsidR="00D84C70">
              <w:rPr>
                <w:rFonts w:hint="eastAsia"/>
                <w:sz w:val="24"/>
                <w:szCs w:val="24"/>
              </w:rPr>
              <w:t>？</w:t>
            </w:r>
          </w:p>
          <w:p w14:paraId="7961B1E7" w14:textId="5E8AA6E8" w:rsidR="004069BB" w:rsidRPr="0080309A" w:rsidRDefault="0068613B" w:rsidP="00985460">
            <w:pPr>
              <w:pStyle w:val="TableParagraph"/>
              <w:spacing w:before="7" w:line="225" w:lineRule="auto"/>
              <w:rPr>
                <w:color w:val="FF0000"/>
                <w:sz w:val="24"/>
                <w:szCs w:val="24"/>
              </w:rPr>
            </w:pPr>
            <w:r w:rsidRPr="0068613B">
              <w:rPr>
                <w:color w:val="FF0000"/>
                <w:sz w:val="24"/>
                <w:szCs w:val="24"/>
              </w:rPr>
              <w:t>代表及促進香港在境外的貿易及商業利益</w:t>
            </w:r>
          </w:p>
          <w:p w14:paraId="4DFAB7B5" w14:textId="6F379B8A" w:rsidR="00803994" w:rsidRPr="00803994" w:rsidRDefault="005912BD" w:rsidP="00985460">
            <w:pPr>
              <w:pStyle w:val="TableParagraph"/>
              <w:numPr>
                <w:ilvl w:val="0"/>
                <w:numId w:val="24"/>
              </w:numPr>
              <w:spacing w:line="416" w:lineRule="exact"/>
              <w:ind w:left="59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香港有</w:t>
            </w:r>
            <w:r w:rsidR="00A312BF" w:rsidRPr="00A312BF">
              <w:rPr>
                <w:sz w:val="24"/>
                <w:szCs w:val="24"/>
              </w:rPr>
              <w:t>甚麼促進經貿</w:t>
            </w:r>
            <w:r w:rsidR="00EB21DD">
              <w:rPr>
                <w:rFonts w:hint="eastAsia"/>
                <w:sz w:val="24"/>
                <w:szCs w:val="24"/>
              </w:rPr>
              <w:t>的</w:t>
            </w:r>
            <w:r w:rsidR="00A312BF" w:rsidRPr="00A312BF">
              <w:rPr>
                <w:sz w:val="24"/>
                <w:szCs w:val="24"/>
              </w:rPr>
              <w:t>政策或措施</w:t>
            </w:r>
            <w:r w:rsidR="00803994" w:rsidRPr="00803994">
              <w:rPr>
                <w:sz w:val="24"/>
                <w:szCs w:val="24"/>
              </w:rPr>
              <w:t>？</w:t>
            </w:r>
          </w:p>
          <w:p w14:paraId="26667EDC" w14:textId="6EAF8A7E" w:rsidR="00803994" w:rsidRPr="00803994" w:rsidRDefault="00215D63" w:rsidP="00215D63">
            <w:pPr>
              <w:pStyle w:val="TableParagraph"/>
              <w:spacing w:line="416" w:lineRule="exact"/>
              <w:rPr>
                <w:color w:val="FF0000"/>
                <w:sz w:val="24"/>
                <w:szCs w:val="24"/>
              </w:rPr>
            </w:pPr>
            <w:r w:rsidRPr="00215D63">
              <w:rPr>
                <w:color w:val="FF0000"/>
                <w:sz w:val="24"/>
                <w:szCs w:val="24"/>
              </w:rPr>
              <w:t xml:space="preserve"> </w:t>
            </w:r>
            <w:r w:rsidRPr="00215D63">
              <w:rPr>
                <w:rFonts w:hint="eastAsia"/>
                <w:color w:val="FF0000"/>
                <w:sz w:val="24"/>
                <w:szCs w:val="24"/>
              </w:rPr>
              <w:t>有便利營商的環境</w:t>
            </w:r>
            <w:r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215D63">
              <w:rPr>
                <w:rFonts w:hint="eastAsia"/>
                <w:color w:val="FF0000"/>
                <w:sz w:val="24"/>
                <w:szCs w:val="24"/>
              </w:rPr>
              <w:t>優良的法治傳統而且司法獨立</w:t>
            </w:r>
            <w:r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215D63">
              <w:rPr>
                <w:rFonts w:hint="eastAsia"/>
                <w:color w:val="FF0000"/>
                <w:sz w:val="24"/>
                <w:szCs w:val="24"/>
              </w:rPr>
              <w:t>資金流、人流、物流和資訊流均暢通無阻</w:t>
            </w:r>
            <w:r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215D63">
              <w:rPr>
                <w:rFonts w:hint="eastAsia"/>
                <w:color w:val="FF0000"/>
                <w:sz w:val="24"/>
                <w:szCs w:val="24"/>
              </w:rPr>
              <w:t>競爭環境公平開放</w:t>
            </w:r>
          </w:p>
          <w:p w14:paraId="0CEE0454" w14:textId="20CFCA9E" w:rsidR="003B0BFB" w:rsidRDefault="00A17B36" w:rsidP="00985460">
            <w:pPr>
              <w:pStyle w:val="TableParagraph"/>
              <w:numPr>
                <w:ilvl w:val="0"/>
                <w:numId w:val="24"/>
              </w:numPr>
              <w:spacing w:line="416" w:lineRule="exact"/>
              <w:ind w:left="590"/>
              <w:rPr>
                <w:sz w:val="24"/>
                <w:szCs w:val="24"/>
              </w:rPr>
            </w:pPr>
            <w:r w:rsidRPr="00A17B36">
              <w:rPr>
                <w:sz w:val="24"/>
                <w:szCs w:val="24"/>
              </w:rPr>
              <w:t>內地有哪</w:t>
            </w:r>
            <w:r w:rsidR="0003744D">
              <w:rPr>
                <w:rFonts w:hint="eastAsia"/>
                <w:sz w:val="24"/>
                <w:szCs w:val="24"/>
              </w:rPr>
              <w:t>些</w:t>
            </w:r>
            <w:r w:rsidRPr="00A17B36">
              <w:rPr>
                <w:sz w:val="24"/>
                <w:szCs w:val="24"/>
              </w:rPr>
              <w:t>城市設有特區政府的經濟貿易辦事處/聯絡處？</w:t>
            </w:r>
          </w:p>
          <w:p w14:paraId="43A6F0FC" w14:textId="54F43A7C" w:rsidR="00973096" w:rsidRPr="003B0BFB" w:rsidRDefault="00985460" w:rsidP="00985460">
            <w:pPr>
              <w:pStyle w:val="TableParagraph"/>
              <w:spacing w:line="416" w:lineRule="exact"/>
              <w:rPr>
                <w:sz w:val="24"/>
                <w:szCs w:val="24"/>
              </w:rPr>
            </w:pPr>
            <w:r w:rsidRPr="00985460">
              <w:rPr>
                <w:color w:val="FF0000"/>
                <w:sz w:val="24"/>
                <w:szCs w:val="24"/>
              </w:rPr>
              <w:t>廣</w:t>
            </w:r>
            <w:r w:rsidR="0003744D">
              <w:rPr>
                <w:rFonts w:hint="eastAsia"/>
                <w:color w:val="FF0000"/>
                <w:sz w:val="24"/>
                <w:szCs w:val="24"/>
              </w:rPr>
              <w:t>州</w:t>
            </w:r>
            <w:r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985460">
              <w:rPr>
                <w:color w:val="FF0000"/>
                <w:sz w:val="24"/>
                <w:szCs w:val="24"/>
              </w:rPr>
              <w:t>上海</w:t>
            </w:r>
            <w:r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985460">
              <w:rPr>
                <w:color w:val="FF0000"/>
                <w:sz w:val="24"/>
                <w:szCs w:val="24"/>
              </w:rPr>
              <w:t>成都</w:t>
            </w:r>
            <w:r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985460">
              <w:rPr>
                <w:color w:val="FF0000"/>
                <w:sz w:val="24"/>
                <w:szCs w:val="24"/>
              </w:rPr>
              <w:t>武漢</w:t>
            </w:r>
          </w:p>
        </w:tc>
        <w:tc>
          <w:tcPr>
            <w:tcW w:w="4932" w:type="dxa"/>
          </w:tcPr>
          <w:p w14:paraId="5094FD7B" w14:textId="720866E1" w:rsidR="00AA05D6" w:rsidRPr="00B53CFA" w:rsidRDefault="00741ECE" w:rsidP="003B0BFB">
            <w:pPr>
              <w:pStyle w:val="TableParagraph"/>
              <w:numPr>
                <w:ilvl w:val="0"/>
                <w:numId w:val="24"/>
              </w:numPr>
              <w:tabs>
                <w:tab w:val="left" w:pos="590"/>
                <w:tab w:val="left" w:pos="591"/>
              </w:tabs>
              <w:spacing w:line="416" w:lineRule="exact"/>
              <w:ind w:left="581"/>
              <w:rPr>
                <w:color w:val="000000" w:themeColor="text1"/>
                <w:sz w:val="24"/>
                <w:szCs w:val="24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</w:rPr>
              <w:t>在</w:t>
            </w:r>
            <w:r w:rsidRPr="00741ECE">
              <w:rPr>
                <w:color w:val="000000" w:themeColor="text1"/>
                <w:sz w:val="24"/>
                <w:szCs w:val="24"/>
              </w:rPr>
              <w:t>最新</w:t>
            </w:r>
            <w:r>
              <w:rPr>
                <w:rFonts w:hint="eastAsia"/>
                <w:color w:val="000000" w:themeColor="text1"/>
                <w:sz w:val="24"/>
                <w:szCs w:val="24"/>
              </w:rPr>
              <w:t>發表的</w:t>
            </w:r>
            <w:r w:rsidRPr="00741ECE">
              <w:rPr>
                <w:color w:val="000000" w:themeColor="text1"/>
                <w:sz w:val="24"/>
                <w:szCs w:val="24"/>
              </w:rPr>
              <w:t>行政長官施政報告中</w:t>
            </w:r>
            <w:r>
              <w:rPr>
                <w:rFonts w:hint="eastAsia"/>
                <w:color w:val="000000" w:themeColor="text1"/>
                <w:sz w:val="24"/>
                <w:szCs w:val="24"/>
              </w:rPr>
              <w:t>，</w:t>
            </w:r>
            <w:r w:rsidRPr="00741ECE">
              <w:rPr>
                <w:color w:val="000000" w:themeColor="text1"/>
                <w:sz w:val="24"/>
                <w:szCs w:val="24"/>
              </w:rPr>
              <w:t>有哪些</w:t>
            </w:r>
            <w:r>
              <w:rPr>
                <w:rFonts w:hint="eastAsia"/>
                <w:color w:val="000000" w:themeColor="text1"/>
                <w:sz w:val="24"/>
                <w:szCs w:val="24"/>
              </w:rPr>
              <w:t>促進貿易的</w:t>
            </w:r>
            <w:r w:rsidRPr="00741ECE">
              <w:rPr>
                <w:color w:val="000000" w:themeColor="text1"/>
                <w:sz w:val="24"/>
                <w:szCs w:val="24"/>
              </w:rPr>
              <w:t>措施</w:t>
            </w:r>
            <w:r w:rsidR="00AA05D6" w:rsidRPr="00B53CFA">
              <w:rPr>
                <w:rFonts w:hint="eastAsia"/>
                <w:color w:val="000000" w:themeColor="text1"/>
                <w:sz w:val="24"/>
                <w:szCs w:val="24"/>
              </w:rPr>
              <w:t>？</w:t>
            </w:r>
          </w:p>
          <w:p w14:paraId="7ECD484C" w14:textId="2D73A28A" w:rsidR="00AA05D6" w:rsidRPr="003B0BFB" w:rsidRDefault="00207012" w:rsidP="000D62EA">
            <w:pPr>
              <w:pStyle w:val="TableParagraph"/>
              <w:tabs>
                <w:tab w:val="left" w:pos="590"/>
                <w:tab w:val="left" w:pos="591"/>
              </w:tabs>
              <w:spacing w:line="226" w:lineRule="auto"/>
              <w:ind w:left="581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  <w:r w:rsidR="000D62EA">
              <w:rPr>
                <w:rFonts w:hint="eastAsia"/>
                <w:color w:val="FF0000"/>
                <w:sz w:val="24"/>
                <w:szCs w:val="24"/>
              </w:rPr>
              <w:t>例如：</w:t>
            </w:r>
            <w:r w:rsidR="000D62EA" w:rsidRPr="000D62EA">
              <w:rPr>
                <w:color w:val="FF0000"/>
                <w:sz w:val="24"/>
                <w:szCs w:val="24"/>
              </w:rPr>
              <w:t>17個內地和海外經濟貿易辦事處設立「招商引才專組」，主動招攬目標企業和人才</w:t>
            </w:r>
            <w:r w:rsidR="000D62EA">
              <w:rPr>
                <w:rFonts w:hint="eastAsia"/>
                <w:color w:val="FF0000"/>
                <w:sz w:val="24"/>
                <w:szCs w:val="24"/>
              </w:rPr>
              <w:t>；</w:t>
            </w:r>
            <w:r w:rsidR="000D62EA" w:rsidRPr="000D62EA">
              <w:rPr>
                <w:color w:val="FF0000"/>
                <w:sz w:val="24"/>
                <w:szCs w:val="24"/>
              </w:rPr>
              <w:t>成立300億元「共同投資基金」，引進和投資落戶香港的企業</w:t>
            </w:r>
          </w:p>
          <w:p w14:paraId="36363769" w14:textId="4697E342" w:rsidR="00847E86" w:rsidRDefault="00CB1D6F" w:rsidP="00847E86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4" w:history="1">
              <w:r w:rsidR="000E432E" w:rsidRPr="005737DD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https://www.policyaddress.gov.hk/2022/tc/</w:t>
              </w:r>
            </w:hyperlink>
          </w:p>
          <w:p w14:paraId="4BF63231" w14:textId="0C139497" w:rsidR="00E06E9D" w:rsidRDefault="00E06E9D" w:rsidP="00847E86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381269" w14:textId="102730C5" w:rsidR="00E06E9D" w:rsidRDefault="00E06E9D" w:rsidP="00847E86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86BB40" w14:textId="77777777" w:rsidR="00E06E9D" w:rsidRDefault="00E06E9D" w:rsidP="00847E86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6C264B1C" w14:textId="5EAD8A03" w:rsidR="00E06E9D" w:rsidRPr="003B0BFB" w:rsidRDefault="00E06E9D" w:rsidP="00847E86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947BBE" wp14:editId="555C077B">
                  <wp:extent cx="971550" cy="97155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70160F" w14:textId="77777777" w:rsidR="00837791" w:rsidRPr="00175FE3" w:rsidRDefault="00837791" w:rsidP="003262C9">
      <w:pPr>
        <w:spacing w:line="225" w:lineRule="auto"/>
        <w:rPr>
          <w:sz w:val="24"/>
          <w:szCs w:val="24"/>
        </w:rPr>
        <w:sectPr w:rsidR="00837791" w:rsidRPr="00175FE3">
          <w:headerReference w:type="default" r:id="rId26"/>
          <w:footerReference w:type="default" r:id="rId27"/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2"/>
        <w:gridCol w:w="4932"/>
      </w:tblGrid>
      <w:tr w:rsidR="00837791" w:rsidRPr="00175FE3" w14:paraId="4A9B5C54" w14:textId="77777777">
        <w:trPr>
          <w:trHeight w:val="654"/>
        </w:trPr>
        <w:tc>
          <w:tcPr>
            <w:tcW w:w="9864" w:type="dxa"/>
            <w:gridSpan w:val="2"/>
          </w:tcPr>
          <w:p w14:paraId="070AF666" w14:textId="1D634F70" w:rsidR="00837791" w:rsidRPr="009107B5" w:rsidRDefault="00BB1947" w:rsidP="003262C9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9107B5">
              <w:rPr>
                <w:rFonts w:hint="eastAsia"/>
                <w:b/>
                <w:bCs/>
                <w:sz w:val="24"/>
                <w:szCs w:val="24"/>
              </w:rPr>
              <w:lastRenderedPageBreak/>
              <w:t>B02.</w:t>
            </w:r>
            <w:r w:rsidR="00F1365A" w:rsidRPr="009107B5">
              <w:rPr>
                <w:b/>
                <w:bCs/>
                <w:sz w:val="24"/>
                <w:szCs w:val="24"/>
              </w:rPr>
              <w:t>工業貿易署</w:t>
            </w:r>
          </w:p>
        </w:tc>
      </w:tr>
      <w:tr w:rsidR="00837791" w:rsidRPr="00175FE3" w14:paraId="25B6F708" w14:textId="77777777">
        <w:trPr>
          <w:trHeight w:val="654"/>
        </w:trPr>
        <w:tc>
          <w:tcPr>
            <w:tcW w:w="9864" w:type="dxa"/>
            <w:gridSpan w:val="2"/>
          </w:tcPr>
          <w:p w14:paraId="4531E1F9" w14:textId="19C0A420" w:rsidR="00837791" w:rsidRPr="009107B5" w:rsidRDefault="008325E4" w:rsidP="003262C9">
            <w:pPr>
              <w:pStyle w:val="TableParagraph"/>
              <w:spacing w:line="432" w:lineRule="exact"/>
              <w:ind w:left="0"/>
              <w:rPr>
                <w:b/>
                <w:bCs/>
                <w:sz w:val="24"/>
                <w:szCs w:val="24"/>
              </w:rPr>
            </w:pPr>
            <w:r w:rsidRPr="009107B5">
              <w:rPr>
                <w:b/>
                <w:bCs/>
                <w:sz w:val="24"/>
                <w:szCs w:val="24"/>
              </w:rPr>
              <w:t>考察重點：</w:t>
            </w:r>
            <w:r w:rsidR="005A5D36" w:rsidRPr="009107B5">
              <w:rPr>
                <w:rFonts w:hint="eastAsia"/>
                <w:b/>
                <w:bCs/>
                <w:sz w:val="24"/>
                <w:szCs w:val="24"/>
              </w:rPr>
              <w:t>透過</w:t>
            </w:r>
            <w:r w:rsidR="00F23749" w:rsidRPr="009107B5">
              <w:rPr>
                <w:b/>
                <w:bCs/>
                <w:sz w:val="24"/>
                <w:szCs w:val="24"/>
              </w:rPr>
              <w:t>工業貿易署</w:t>
            </w:r>
            <w:r w:rsidR="005A5D36" w:rsidRPr="009107B5">
              <w:rPr>
                <w:rFonts w:hint="eastAsia"/>
                <w:b/>
                <w:bCs/>
                <w:sz w:val="24"/>
                <w:szCs w:val="24"/>
              </w:rPr>
              <w:t>，認識香港加入世界貿易組織的事宜</w:t>
            </w:r>
          </w:p>
        </w:tc>
      </w:tr>
      <w:tr w:rsidR="00837791" w:rsidRPr="00175FE3" w14:paraId="7EAA2095" w14:textId="77777777" w:rsidTr="00B50659">
        <w:trPr>
          <w:trHeight w:val="4750"/>
        </w:trPr>
        <w:tc>
          <w:tcPr>
            <w:tcW w:w="9864" w:type="dxa"/>
            <w:gridSpan w:val="2"/>
          </w:tcPr>
          <w:p w14:paraId="772FC51F" w14:textId="4A716B49" w:rsidR="00837791" w:rsidRPr="00175FE3" w:rsidRDefault="009A2691" w:rsidP="003262C9">
            <w:pPr>
              <w:pStyle w:val="TableParagraph"/>
              <w:ind w:left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2D9D71" wp14:editId="16308AE3">
                  <wp:extent cx="6048000" cy="3031280"/>
                  <wp:effectExtent l="0" t="0" r="0" b="0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3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212A432E" w14:textId="77777777" w:rsidTr="00594C9D">
        <w:trPr>
          <w:trHeight w:val="987"/>
        </w:trPr>
        <w:tc>
          <w:tcPr>
            <w:tcW w:w="9864" w:type="dxa"/>
            <w:gridSpan w:val="2"/>
          </w:tcPr>
          <w:p w14:paraId="5FB0EABD" w14:textId="6CC4B5B6" w:rsidR="00837791" w:rsidRPr="00A420DE" w:rsidRDefault="005A5D36" w:rsidP="003313BC">
            <w:pPr>
              <w:pStyle w:val="TableParagraph"/>
              <w:spacing w:before="7" w:line="225" w:lineRule="auto"/>
              <w:ind w:left="0" w:right="141"/>
              <w:rPr>
                <w:sz w:val="24"/>
                <w:szCs w:val="24"/>
              </w:rPr>
            </w:pPr>
            <w:r w:rsidRPr="00A420DE">
              <w:rPr>
                <w:sz w:val="24"/>
                <w:szCs w:val="24"/>
              </w:rPr>
              <w:t>工業貿易署</w:t>
            </w:r>
            <w:r w:rsidR="00EA6712" w:rsidRPr="00A420DE">
              <w:rPr>
                <w:rFonts w:hint="eastAsia"/>
                <w:sz w:val="24"/>
                <w:szCs w:val="24"/>
              </w:rPr>
              <w:t>負責</w:t>
            </w:r>
            <w:r w:rsidR="00EA6712" w:rsidRPr="00A420DE">
              <w:rPr>
                <w:sz w:val="24"/>
                <w:szCs w:val="24"/>
              </w:rPr>
              <w:t>推動及協助工商業發展</w:t>
            </w:r>
            <w:r w:rsidR="00533078" w:rsidRPr="00A420DE">
              <w:rPr>
                <w:rFonts w:hint="eastAsia"/>
                <w:sz w:val="24"/>
                <w:szCs w:val="24"/>
              </w:rPr>
              <w:t>，</w:t>
            </w:r>
            <w:r w:rsidR="00533078" w:rsidRPr="00A420DE">
              <w:rPr>
                <w:sz w:val="24"/>
                <w:szCs w:val="24"/>
              </w:rPr>
              <w:t>鞏固及提升與貿易伙伴的良好關係，並維護公正穩健的貿易制度</w:t>
            </w:r>
            <w:r w:rsidR="003313BC" w:rsidRPr="00A420DE">
              <w:rPr>
                <w:rFonts w:hint="eastAsia"/>
                <w:sz w:val="24"/>
                <w:szCs w:val="24"/>
              </w:rPr>
              <w:t>。同時，</w:t>
            </w:r>
            <w:r w:rsidR="00533078" w:rsidRPr="00A420DE">
              <w:rPr>
                <w:sz w:val="24"/>
                <w:szCs w:val="24"/>
              </w:rPr>
              <w:t>協助香港企業拓展外地市場</w:t>
            </w:r>
            <w:r w:rsidR="003313BC" w:rsidRPr="00A420DE">
              <w:rPr>
                <w:rFonts w:hint="eastAsia"/>
                <w:sz w:val="24"/>
                <w:szCs w:val="24"/>
              </w:rPr>
              <w:t>，以</w:t>
            </w:r>
            <w:r w:rsidR="00533078" w:rsidRPr="00A420DE">
              <w:rPr>
                <w:sz w:val="24"/>
                <w:szCs w:val="24"/>
              </w:rPr>
              <w:t>支援香港企業，以加強競爭力</w:t>
            </w:r>
            <w:r w:rsidR="0002793D" w:rsidRPr="00A420DE">
              <w:rPr>
                <w:sz w:val="24"/>
                <w:szCs w:val="24"/>
              </w:rPr>
              <w:t>。</w:t>
            </w:r>
          </w:p>
        </w:tc>
      </w:tr>
      <w:tr w:rsidR="00837791" w:rsidRPr="00175FE3" w14:paraId="521A9C23" w14:textId="77777777" w:rsidTr="001556EC">
        <w:trPr>
          <w:trHeight w:val="654"/>
        </w:trPr>
        <w:tc>
          <w:tcPr>
            <w:tcW w:w="4932" w:type="dxa"/>
          </w:tcPr>
          <w:p w14:paraId="6D60127A" w14:textId="0F16E2BC" w:rsidR="00837791" w:rsidRPr="00A420DE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A420DE">
              <w:rPr>
                <w:spacing w:val="28"/>
                <w:sz w:val="24"/>
                <w:szCs w:val="24"/>
              </w:rPr>
              <w:t>思考題</w:t>
            </w:r>
            <w:r w:rsidRPr="00A420DE">
              <w:rPr>
                <w:sz w:val="24"/>
                <w:szCs w:val="24"/>
              </w:rPr>
              <w:t>（</w:t>
            </w:r>
            <w:r w:rsidR="002E2428" w:rsidRPr="00A420DE">
              <w:rPr>
                <w:spacing w:val="13"/>
                <w:sz w:val="24"/>
                <w:szCs w:val="24"/>
              </w:rPr>
              <w:t>簡易版</w:t>
            </w:r>
            <w:r w:rsidRPr="00A420DE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19B1B933" w14:textId="7C04EFCE" w:rsidR="00837791" w:rsidRPr="00A420DE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A420DE">
              <w:rPr>
                <w:spacing w:val="28"/>
                <w:sz w:val="24"/>
                <w:szCs w:val="24"/>
              </w:rPr>
              <w:t>思考題</w:t>
            </w:r>
            <w:r w:rsidRPr="00A420DE">
              <w:rPr>
                <w:sz w:val="24"/>
                <w:szCs w:val="24"/>
              </w:rPr>
              <w:t>（</w:t>
            </w:r>
            <w:r w:rsidRPr="00A420DE">
              <w:rPr>
                <w:spacing w:val="13"/>
                <w:sz w:val="24"/>
                <w:szCs w:val="24"/>
              </w:rPr>
              <w:t>進階版</w:t>
            </w:r>
            <w:r w:rsidRPr="00A420DE">
              <w:rPr>
                <w:sz w:val="24"/>
                <w:szCs w:val="24"/>
              </w:rPr>
              <w:t>）</w:t>
            </w:r>
          </w:p>
        </w:tc>
      </w:tr>
      <w:tr w:rsidR="00837791" w:rsidRPr="00175FE3" w14:paraId="78082244" w14:textId="77777777" w:rsidTr="001556EC">
        <w:trPr>
          <w:trHeight w:val="4326"/>
        </w:trPr>
        <w:tc>
          <w:tcPr>
            <w:tcW w:w="4932" w:type="dxa"/>
          </w:tcPr>
          <w:p w14:paraId="13A10000" w14:textId="0965DEFA" w:rsidR="00E14D87" w:rsidRPr="00A420DE" w:rsidRDefault="005C4563" w:rsidP="001B78D5">
            <w:pPr>
              <w:pStyle w:val="TableParagraph"/>
              <w:numPr>
                <w:ilvl w:val="0"/>
                <w:numId w:val="24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5C4563">
              <w:rPr>
                <w:rFonts w:ascii="Arial" w:hAnsi="Arial" w:cs="Arial"/>
                <w:color w:val="202122"/>
                <w:sz w:val="24"/>
                <w:szCs w:val="24"/>
                <w:shd w:val="clear" w:color="auto" w:fill="FFFFFF"/>
              </w:rPr>
              <w:t>這幢建築物是甚麼</w:t>
            </w:r>
            <w:r w:rsidR="00E14D87" w:rsidRPr="00A420DE">
              <w:rPr>
                <w:rFonts w:ascii="Arial" w:hAnsi="Arial" w:cs="Arial" w:hint="eastAsia"/>
                <w:color w:val="202122"/>
                <w:sz w:val="24"/>
                <w:szCs w:val="24"/>
                <w:shd w:val="clear" w:color="auto" w:fill="FFFFFF"/>
              </w:rPr>
              <w:t>？</w:t>
            </w:r>
          </w:p>
          <w:p w14:paraId="560E30B1" w14:textId="77D95CF8" w:rsidR="003B458A" w:rsidRPr="00A420DE" w:rsidRDefault="00B15187" w:rsidP="001B78D5">
            <w:pPr>
              <w:pStyle w:val="TableParagraph"/>
              <w:spacing w:line="415" w:lineRule="exact"/>
              <w:ind w:left="589"/>
              <w:rPr>
                <w:color w:val="FF0000"/>
                <w:sz w:val="24"/>
                <w:szCs w:val="24"/>
              </w:rPr>
            </w:pPr>
            <w:r w:rsidRPr="00A420DE">
              <w:rPr>
                <w:color w:val="FF0000"/>
                <w:sz w:val="24"/>
                <w:szCs w:val="24"/>
              </w:rPr>
              <w:t>工業貿易署</w:t>
            </w:r>
          </w:p>
          <w:p w14:paraId="3F5F864B" w14:textId="6764DC1A" w:rsidR="00E14D87" w:rsidRPr="00A420DE" w:rsidRDefault="00224A73" w:rsidP="001B78D5">
            <w:pPr>
              <w:pStyle w:val="TableParagraph"/>
              <w:numPr>
                <w:ilvl w:val="0"/>
                <w:numId w:val="24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A420DE">
              <w:rPr>
                <w:rFonts w:ascii="Arial" w:hAnsi="Arial" w:cs="Arial" w:hint="eastAsia"/>
                <w:color w:val="202122"/>
                <w:sz w:val="24"/>
                <w:szCs w:val="24"/>
                <w:shd w:val="clear" w:color="auto" w:fill="FFFFFF"/>
              </w:rPr>
              <w:t>這部門</w:t>
            </w:r>
            <w:r w:rsidRPr="00A420DE">
              <w:rPr>
                <w:rFonts w:ascii="Arial" w:hAnsi="Arial" w:cs="Arial"/>
                <w:color w:val="202122"/>
                <w:sz w:val="24"/>
                <w:szCs w:val="24"/>
                <w:shd w:val="clear" w:color="auto" w:fill="FFFFFF"/>
              </w:rPr>
              <w:t>主要</w:t>
            </w:r>
            <w:r w:rsidRPr="00A420DE">
              <w:rPr>
                <w:rFonts w:ascii="Arial" w:hAnsi="Arial" w:cs="Arial" w:hint="eastAsia"/>
                <w:color w:val="202122"/>
                <w:sz w:val="24"/>
                <w:szCs w:val="24"/>
                <w:shd w:val="clear" w:color="auto" w:fill="FFFFFF"/>
              </w:rPr>
              <w:t>負責</w:t>
            </w:r>
            <w:r w:rsidRPr="00A420DE">
              <w:rPr>
                <w:rFonts w:ascii="Arial" w:hAnsi="Arial" w:cs="Arial"/>
                <w:color w:val="202122"/>
                <w:sz w:val="24"/>
                <w:szCs w:val="24"/>
                <w:shd w:val="clear" w:color="auto" w:fill="FFFFFF"/>
              </w:rPr>
              <w:t>甚麼工作</w:t>
            </w:r>
            <w:r w:rsidR="00E14D87" w:rsidRPr="00A420DE">
              <w:rPr>
                <w:rFonts w:ascii="Arial" w:hAnsi="Arial" w:cs="Arial" w:hint="eastAsia"/>
                <w:color w:val="202122"/>
                <w:sz w:val="24"/>
                <w:szCs w:val="24"/>
                <w:shd w:val="clear" w:color="auto" w:fill="FFFFFF"/>
              </w:rPr>
              <w:t>？</w:t>
            </w:r>
          </w:p>
          <w:p w14:paraId="57149893" w14:textId="28914FBE" w:rsidR="00E14D87" w:rsidRPr="00A420DE" w:rsidRDefault="007503EF" w:rsidP="001B78D5">
            <w:pPr>
              <w:pStyle w:val="TableParagraph"/>
              <w:spacing w:line="415" w:lineRule="exact"/>
              <w:ind w:left="589"/>
              <w:rPr>
                <w:color w:val="FF0000"/>
                <w:sz w:val="24"/>
                <w:szCs w:val="24"/>
              </w:rPr>
            </w:pPr>
            <w:r w:rsidRPr="007503EF">
              <w:rPr>
                <w:color w:val="FF0000"/>
                <w:sz w:val="24"/>
                <w:szCs w:val="24"/>
              </w:rPr>
              <w:t>負責推動及協助工商業發展，鞏固及提升與貿易伙伴的良好關係，並維護公正穩健的貿易制度</w:t>
            </w:r>
          </w:p>
          <w:p w14:paraId="76FCFA47" w14:textId="70D66A91" w:rsidR="009C1C1A" w:rsidRPr="00A420DE" w:rsidRDefault="00705A5E" w:rsidP="001B78D5">
            <w:pPr>
              <w:pStyle w:val="TableParagraph"/>
              <w:numPr>
                <w:ilvl w:val="0"/>
                <w:numId w:val="24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A420DE">
              <w:rPr>
                <w:rFonts w:ascii="Arial" w:hAnsi="Arial" w:cs="Arial"/>
                <w:color w:val="202122"/>
                <w:sz w:val="24"/>
                <w:szCs w:val="24"/>
                <w:shd w:val="clear" w:color="auto" w:fill="FFFFFF"/>
              </w:rPr>
              <w:t>香港政府參加了哪些貿易組織</w:t>
            </w:r>
            <w:r w:rsidRPr="00A420DE">
              <w:rPr>
                <w:rFonts w:ascii="Arial" w:hAnsi="Arial" w:cs="Arial" w:hint="eastAsia"/>
                <w:color w:val="202122"/>
                <w:sz w:val="24"/>
                <w:szCs w:val="24"/>
                <w:shd w:val="clear" w:color="auto" w:fill="FFFFFF"/>
              </w:rPr>
              <w:t>？</w:t>
            </w:r>
          </w:p>
          <w:p w14:paraId="5504AF3A" w14:textId="6CCC7A24" w:rsidR="00E8104A" w:rsidRPr="00A420DE" w:rsidRDefault="00705A5E" w:rsidP="00E8104A">
            <w:pPr>
              <w:pStyle w:val="TableParagraph"/>
              <w:spacing w:line="415" w:lineRule="exact"/>
              <w:ind w:left="589"/>
              <w:rPr>
                <w:color w:val="FF0000"/>
                <w:sz w:val="24"/>
                <w:szCs w:val="24"/>
              </w:rPr>
            </w:pPr>
            <w:r w:rsidRPr="00A420DE">
              <w:rPr>
                <w:color w:val="FF0000"/>
                <w:sz w:val="24"/>
                <w:szCs w:val="24"/>
              </w:rPr>
              <w:t>世界貿易組織</w:t>
            </w:r>
          </w:p>
          <w:p w14:paraId="2F1C587D" w14:textId="0D534DA5" w:rsidR="00837791" w:rsidRPr="00A420DE" w:rsidRDefault="00A420DE" w:rsidP="00E8104A">
            <w:pPr>
              <w:pStyle w:val="TableParagraph"/>
              <w:numPr>
                <w:ilvl w:val="0"/>
                <w:numId w:val="24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A420DE">
              <w:rPr>
                <w:sz w:val="24"/>
                <w:szCs w:val="24"/>
              </w:rPr>
              <w:t>香港可以甚麼名義參加國際貿易組織</w:t>
            </w:r>
            <w:r w:rsidR="00542DBE" w:rsidRPr="00A420DE">
              <w:rPr>
                <w:rFonts w:hint="eastAsia"/>
                <w:sz w:val="24"/>
                <w:szCs w:val="24"/>
              </w:rPr>
              <w:t>？</w:t>
            </w:r>
          </w:p>
          <w:p w14:paraId="2B7F7FF5" w14:textId="22B1E8E9" w:rsidR="00BE2897" w:rsidRPr="00A420DE" w:rsidRDefault="00A420DE" w:rsidP="001B78D5">
            <w:pPr>
              <w:pStyle w:val="TableParagraph"/>
              <w:spacing w:line="415" w:lineRule="exact"/>
              <w:ind w:left="589"/>
              <w:rPr>
                <w:color w:val="FF0000"/>
                <w:sz w:val="24"/>
                <w:szCs w:val="24"/>
              </w:rPr>
            </w:pPr>
            <w:r w:rsidRPr="00A420DE">
              <w:rPr>
                <w:rFonts w:hint="eastAsia"/>
                <w:color w:val="FF0000"/>
                <w:sz w:val="24"/>
                <w:szCs w:val="24"/>
              </w:rPr>
              <w:t>中國香港</w:t>
            </w:r>
          </w:p>
        </w:tc>
        <w:tc>
          <w:tcPr>
            <w:tcW w:w="4932" w:type="dxa"/>
          </w:tcPr>
          <w:p w14:paraId="6D2FDB81" w14:textId="772CDABF" w:rsidR="001F19D7" w:rsidRPr="00081091" w:rsidRDefault="00081091" w:rsidP="00081091">
            <w:pPr>
              <w:pStyle w:val="TableParagraph"/>
              <w:numPr>
                <w:ilvl w:val="0"/>
                <w:numId w:val="24"/>
              </w:numPr>
              <w:spacing w:line="416" w:lineRule="exact"/>
              <w:ind w:left="572"/>
              <w:rPr>
                <w:sz w:val="24"/>
                <w:szCs w:val="24"/>
              </w:rPr>
            </w:pPr>
            <w:r w:rsidRPr="00081091">
              <w:rPr>
                <w:sz w:val="24"/>
                <w:szCs w:val="24"/>
              </w:rPr>
              <w:t>香港</w:t>
            </w:r>
            <w:r>
              <w:rPr>
                <w:rFonts w:hint="eastAsia"/>
                <w:sz w:val="24"/>
                <w:szCs w:val="24"/>
              </w:rPr>
              <w:t>參與</w:t>
            </w:r>
            <w:r w:rsidRPr="00081091">
              <w:rPr>
                <w:sz w:val="24"/>
                <w:szCs w:val="24"/>
              </w:rPr>
              <w:t>國際貿易組織</w:t>
            </w:r>
            <w:r>
              <w:rPr>
                <w:rFonts w:hint="eastAsia"/>
                <w:sz w:val="24"/>
                <w:szCs w:val="24"/>
              </w:rPr>
              <w:t>對推動香港對外貿易為甚</w:t>
            </w:r>
            <w:r w:rsidRPr="00081091">
              <w:rPr>
                <w:sz w:val="24"/>
                <w:szCs w:val="24"/>
              </w:rPr>
              <w:t>麼</w:t>
            </w:r>
            <w:r>
              <w:rPr>
                <w:rFonts w:hint="eastAsia"/>
                <w:sz w:val="24"/>
                <w:szCs w:val="24"/>
              </w:rPr>
              <w:t>重</w:t>
            </w:r>
            <w:r w:rsidRPr="00081091">
              <w:rPr>
                <w:sz w:val="24"/>
                <w:szCs w:val="24"/>
              </w:rPr>
              <w:t>要</w:t>
            </w:r>
            <w:r w:rsidR="001F19D7" w:rsidRPr="00081091">
              <w:rPr>
                <w:rFonts w:hint="eastAsia"/>
                <w:sz w:val="24"/>
                <w:szCs w:val="24"/>
              </w:rPr>
              <w:t>？</w:t>
            </w:r>
          </w:p>
          <w:p w14:paraId="204091F4" w14:textId="6EA0C307" w:rsidR="00316880" w:rsidRDefault="001F19D7" w:rsidP="00F23749">
            <w:pPr>
              <w:pStyle w:val="TableParagraph"/>
              <w:spacing w:line="226" w:lineRule="auto"/>
              <w:ind w:left="572"/>
              <w:rPr>
                <w:color w:val="FF0000"/>
                <w:sz w:val="24"/>
                <w:szCs w:val="24"/>
              </w:rPr>
            </w:pPr>
            <w:r w:rsidRPr="00A420DE">
              <w:rPr>
                <w:color w:val="FF0000"/>
                <w:sz w:val="24"/>
                <w:szCs w:val="24"/>
              </w:rPr>
              <w:t>（答案言之成理即可）</w:t>
            </w:r>
            <w:r w:rsidR="00E60A46">
              <w:rPr>
                <w:rFonts w:hint="eastAsia"/>
                <w:color w:val="FF0000"/>
                <w:sz w:val="24"/>
                <w:szCs w:val="24"/>
              </w:rPr>
              <w:t>確保香港</w:t>
            </w:r>
            <w:r w:rsidR="00886704" w:rsidRPr="00886704">
              <w:rPr>
                <w:color w:val="FF0000"/>
                <w:sz w:val="24"/>
                <w:szCs w:val="24"/>
              </w:rPr>
              <w:t>在經濟、貿易等領域，</w:t>
            </w:r>
            <w:r w:rsidR="00E60A46">
              <w:rPr>
                <w:rFonts w:hint="eastAsia"/>
                <w:color w:val="FF0000"/>
                <w:sz w:val="24"/>
                <w:szCs w:val="24"/>
              </w:rPr>
              <w:t>可與</w:t>
            </w:r>
            <w:r w:rsidR="00886704" w:rsidRPr="00886704">
              <w:rPr>
                <w:color w:val="FF0000"/>
                <w:sz w:val="24"/>
                <w:szCs w:val="24"/>
              </w:rPr>
              <w:t>國際組織保持和發展關係，簽訂和履行有關協議</w:t>
            </w:r>
            <w:r w:rsidR="00E60A46">
              <w:rPr>
                <w:rFonts w:hint="eastAsia"/>
                <w:color w:val="FF0000"/>
                <w:sz w:val="24"/>
                <w:szCs w:val="24"/>
              </w:rPr>
              <w:t>，促進貿易</w:t>
            </w:r>
          </w:p>
          <w:p w14:paraId="5D0DDDF0" w14:textId="73628F41" w:rsidR="00886704" w:rsidRPr="00A420DE" w:rsidRDefault="00886704" w:rsidP="00886704">
            <w:pPr>
              <w:pStyle w:val="TableParagraph"/>
              <w:spacing w:line="226" w:lineRule="auto"/>
              <w:ind w:left="0"/>
              <w:rPr>
                <w:color w:val="FF0000"/>
                <w:sz w:val="24"/>
                <w:szCs w:val="24"/>
              </w:rPr>
            </w:pPr>
          </w:p>
        </w:tc>
      </w:tr>
    </w:tbl>
    <w:p w14:paraId="6B1781FD" w14:textId="77777777" w:rsidR="00837791" w:rsidRPr="00EF2825" w:rsidRDefault="00837791" w:rsidP="003262C9">
      <w:pPr>
        <w:spacing w:line="225" w:lineRule="auto"/>
        <w:rPr>
          <w:sz w:val="24"/>
          <w:szCs w:val="24"/>
        </w:rPr>
        <w:sectPr w:rsidR="00837791" w:rsidRPr="00EF2825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2"/>
        <w:gridCol w:w="4932"/>
      </w:tblGrid>
      <w:tr w:rsidR="00837791" w:rsidRPr="00175FE3" w14:paraId="353AAC1E" w14:textId="77777777">
        <w:trPr>
          <w:trHeight w:val="654"/>
        </w:trPr>
        <w:tc>
          <w:tcPr>
            <w:tcW w:w="9864" w:type="dxa"/>
            <w:gridSpan w:val="2"/>
          </w:tcPr>
          <w:p w14:paraId="7FE2A757" w14:textId="05EB316A" w:rsidR="00837791" w:rsidRPr="009107B5" w:rsidRDefault="00BB1947" w:rsidP="003262C9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9107B5">
              <w:rPr>
                <w:b/>
                <w:bCs/>
                <w:sz w:val="24"/>
                <w:szCs w:val="24"/>
              </w:rPr>
              <w:lastRenderedPageBreak/>
              <w:t>B</w:t>
            </w:r>
            <w:r w:rsidR="0097092B" w:rsidRPr="009107B5">
              <w:rPr>
                <w:b/>
                <w:bCs/>
                <w:sz w:val="24"/>
                <w:szCs w:val="24"/>
              </w:rPr>
              <w:t>03.</w:t>
            </w:r>
            <w:r w:rsidR="00980285" w:rsidRPr="009107B5">
              <w:rPr>
                <w:b/>
                <w:bCs/>
                <w:sz w:val="24"/>
                <w:szCs w:val="24"/>
              </w:rPr>
              <w:t>生產力促進局</w:t>
            </w:r>
            <w:r w:rsidR="00D77B0C" w:rsidRPr="009107B5">
              <w:rPr>
                <w:rFonts w:hint="eastAsia"/>
                <w:b/>
                <w:bCs/>
                <w:sz w:val="24"/>
                <w:szCs w:val="24"/>
              </w:rPr>
              <w:t>、</w:t>
            </w:r>
            <w:r w:rsidR="00980285" w:rsidRPr="009107B5">
              <w:rPr>
                <w:b/>
                <w:bCs/>
                <w:sz w:val="24"/>
                <w:szCs w:val="24"/>
              </w:rPr>
              <w:t>創新中心</w:t>
            </w:r>
            <w:r w:rsidR="00D77B0C" w:rsidRPr="009107B5">
              <w:rPr>
                <w:rFonts w:hint="eastAsia"/>
                <w:b/>
                <w:bCs/>
                <w:sz w:val="24"/>
                <w:szCs w:val="24"/>
              </w:rPr>
              <w:t>與商界環保協會</w:t>
            </w:r>
          </w:p>
        </w:tc>
      </w:tr>
      <w:tr w:rsidR="00837791" w:rsidRPr="00175FE3" w14:paraId="71F53AF4" w14:textId="77777777">
        <w:trPr>
          <w:trHeight w:val="654"/>
        </w:trPr>
        <w:tc>
          <w:tcPr>
            <w:tcW w:w="9864" w:type="dxa"/>
            <w:gridSpan w:val="2"/>
          </w:tcPr>
          <w:p w14:paraId="26E9C9F3" w14:textId="6AFAA513" w:rsidR="00837791" w:rsidRPr="009107B5" w:rsidRDefault="008325E4" w:rsidP="003262C9">
            <w:pPr>
              <w:pStyle w:val="TableParagraph"/>
              <w:spacing w:line="432" w:lineRule="exact"/>
              <w:ind w:left="0"/>
              <w:rPr>
                <w:b/>
                <w:sz w:val="24"/>
                <w:szCs w:val="24"/>
              </w:rPr>
            </w:pPr>
            <w:r w:rsidRPr="009107B5">
              <w:rPr>
                <w:b/>
                <w:sz w:val="24"/>
                <w:szCs w:val="24"/>
              </w:rPr>
              <w:t>考察重點：</w:t>
            </w:r>
            <w:r w:rsidR="00143CC0" w:rsidRPr="009107B5">
              <w:rPr>
                <w:rFonts w:hint="eastAsia"/>
                <w:b/>
                <w:sz w:val="24"/>
                <w:szCs w:val="24"/>
              </w:rPr>
              <w:t>透過</w:t>
            </w:r>
            <w:r w:rsidR="00143CC0" w:rsidRPr="009107B5">
              <w:rPr>
                <w:b/>
                <w:bCs/>
                <w:sz w:val="24"/>
                <w:szCs w:val="24"/>
              </w:rPr>
              <w:t>生產力促進局</w:t>
            </w:r>
            <w:r w:rsidR="00143CC0" w:rsidRPr="009107B5">
              <w:rPr>
                <w:rFonts w:hint="eastAsia"/>
                <w:b/>
                <w:bCs/>
                <w:sz w:val="24"/>
                <w:szCs w:val="24"/>
              </w:rPr>
              <w:t>、</w:t>
            </w:r>
            <w:r w:rsidR="00143CC0" w:rsidRPr="009107B5">
              <w:rPr>
                <w:b/>
                <w:bCs/>
                <w:sz w:val="24"/>
                <w:szCs w:val="24"/>
              </w:rPr>
              <w:t>創新中心</w:t>
            </w:r>
            <w:r w:rsidR="00143CC0" w:rsidRPr="009107B5">
              <w:rPr>
                <w:rFonts w:hint="eastAsia"/>
                <w:b/>
                <w:bCs/>
                <w:sz w:val="24"/>
                <w:szCs w:val="24"/>
              </w:rPr>
              <w:t>與商界環保協會，認識公營機構乃至</w:t>
            </w:r>
            <w:r w:rsidR="00191E17" w:rsidRPr="009107B5">
              <w:rPr>
                <w:rFonts w:hint="eastAsia"/>
                <w:b/>
                <w:bCs/>
                <w:sz w:val="24"/>
                <w:szCs w:val="24"/>
              </w:rPr>
              <w:t>社會各界</w:t>
            </w:r>
            <w:r w:rsidR="00516497" w:rsidRPr="009107B5">
              <w:rPr>
                <w:rFonts w:hint="eastAsia"/>
                <w:b/>
                <w:bCs/>
                <w:sz w:val="24"/>
                <w:szCs w:val="24"/>
              </w:rPr>
              <w:t>對促進香港貿易發展的努力。</w:t>
            </w:r>
          </w:p>
        </w:tc>
      </w:tr>
      <w:tr w:rsidR="00837791" w:rsidRPr="00175FE3" w14:paraId="1FCBEE2C" w14:textId="77777777" w:rsidTr="00316880">
        <w:trPr>
          <w:trHeight w:val="5033"/>
        </w:trPr>
        <w:tc>
          <w:tcPr>
            <w:tcW w:w="9864" w:type="dxa"/>
            <w:gridSpan w:val="2"/>
          </w:tcPr>
          <w:p w14:paraId="67E38E03" w14:textId="182D6578" w:rsidR="00837791" w:rsidRPr="00175FE3" w:rsidRDefault="00751F3F" w:rsidP="003262C9">
            <w:pPr>
              <w:pStyle w:val="TableParagraph"/>
              <w:ind w:left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9A7B32" wp14:editId="74CF9F1F">
                  <wp:extent cx="6048000" cy="3024000"/>
                  <wp:effectExtent l="0" t="0" r="0" b="5080"/>
                  <wp:docPr id="85" name="圖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D72B4" w14:paraId="66477B57" w14:textId="77777777" w:rsidTr="00A35A29">
        <w:trPr>
          <w:trHeight w:val="500"/>
        </w:trPr>
        <w:tc>
          <w:tcPr>
            <w:tcW w:w="9864" w:type="dxa"/>
            <w:gridSpan w:val="2"/>
          </w:tcPr>
          <w:p w14:paraId="6D7CC2BB" w14:textId="68AFF91B" w:rsidR="00837791" w:rsidRPr="002F0F1E" w:rsidRDefault="002F0F1E" w:rsidP="003262C9">
            <w:pPr>
              <w:pStyle w:val="TableParagraph"/>
              <w:spacing w:before="7" w:line="225" w:lineRule="auto"/>
              <w:ind w:left="0" w:right="141"/>
              <w:rPr>
                <w:bCs/>
                <w:sz w:val="24"/>
                <w:szCs w:val="24"/>
              </w:rPr>
            </w:pPr>
            <w:r w:rsidRPr="002F0F1E">
              <w:rPr>
                <w:rFonts w:hint="eastAsia"/>
                <w:bCs/>
                <w:spacing w:val="17"/>
                <w:sz w:val="24"/>
                <w:szCs w:val="24"/>
              </w:rPr>
              <w:t>透過</w:t>
            </w:r>
            <w:r w:rsidRPr="002F0F1E">
              <w:rPr>
                <w:bCs/>
                <w:spacing w:val="10"/>
                <w:sz w:val="24"/>
                <w:szCs w:val="24"/>
              </w:rPr>
              <w:t>生產力促進局</w:t>
            </w:r>
            <w:r w:rsidRPr="002F0F1E">
              <w:rPr>
                <w:rFonts w:hint="eastAsia"/>
                <w:bCs/>
                <w:spacing w:val="10"/>
                <w:sz w:val="24"/>
                <w:szCs w:val="24"/>
              </w:rPr>
              <w:t>、</w:t>
            </w:r>
            <w:r w:rsidRPr="002F0F1E">
              <w:rPr>
                <w:bCs/>
                <w:spacing w:val="10"/>
                <w:sz w:val="24"/>
                <w:szCs w:val="24"/>
              </w:rPr>
              <w:t>創新中心</w:t>
            </w:r>
            <w:r w:rsidRPr="002F0F1E">
              <w:rPr>
                <w:rFonts w:hint="eastAsia"/>
                <w:bCs/>
                <w:spacing w:val="10"/>
                <w:sz w:val="24"/>
                <w:szCs w:val="24"/>
              </w:rPr>
              <w:t>與商界環保協會，認識公營機構乃至民間組織對促進香港貿易發展的努力。</w:t>
            </w:r>
          </w:p>
        </w:tc>
      </w:tr>
      <w:tr w:rsidR="00837791" w:rsidRPr="00175FE3" w14:paraId="0DB97133" w14:textId="77777777" w:rsidTr="001556EC">
        <w:trPr>
          <w:trHeight w:val="654"/>
        </w:trPr>
        <w:tc>
          <w:tcPr>
            <w:tcW w:w="4932" w:type="dxa"/>
          </w:tcPr>
          <w:p w14:paraId="5F5398BD" w14:textId="75FAFB63" w:rsidR="00837791" w:rsidRPr="00175FE3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25176639" w14:textId="388AF954" w:rsidR="00837791" w:rsidRPr="00175FE3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25FE3EAF" w14:textId="77777777" w:rsidTr="001556EC">
        <w:trPr>
          <w:trHeight w:val="2490"/>
        </w:trPr>
        <w:tc>
          <w:tcPr>
            <w:tcW w:w="4932" w:type="dxa"/>
          </w:tcPr>
          <w:p w14:paraId="251776CC" w14:textId="6CDCC6F5" w:rsidR="00D669BC" w:rsidRDefault="00D11442" w:rsidP="00D669BC">
            <w:pPr>
              <w:pStyle w:val="TableParagraph"/>
              <w:numPr>
                <w:ilvl w:val="0"/>
                <w:numId w:val="24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D11442">
              <w:rPr>
                <w:sz w:val="24"/>
                <w:szCs w:val="24"/>
              </w:rPr>
              <w:t>生產力促進局怎樣支援香港不同的企業</w:t>
            </w:r>
            <w:r w:rsidR="00D669BC">
              <w:rPr>
                <w:rFonts w:hint="eastAsia"/>
                <w:sz w:val="24"/>
                <w:szCs w:val="24"/>
              </w:rPr>
              <w:t>？</w:t>
            </w:r>
          </w:p>
          <w:p w14:paraId="1035454E" w14:textId="77777777" w:rsidR="00D669BC" w:rsidRPr="004A217C" w:rsidRDefault="00D669BC" w:rsidP="00D669BC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sz w:val="24"/>
                <w:szCs w:val="24"/>
              </w:rPr>
            </w:pPr>
            <w:r w:rsidRPr="0098718F">
              <w:rPr>
                <w:color w:val="FF0000"/>
                <w:sz w:val="24"/>
                <w:szCs w:val="24"/>
              </w:rPr>
              <w:t>加速香港再工業化發展，促進香港成為國際創新科技中心及智慧城市；</w:t>
            </w:r>
            <w:r>
              <w:rPr>
                <w:rFonts w:hint="eastAsia"/>
                <w:color w:val="FF0000"/>
                <w:sz w:val="24"/>
                <w:szCs w:val="24"/>
              </w:rPr>
              <w:t>這有助</w:t>
            </w:r>
            <w:r w:rsidRPr="0098718F">
              <w:rPr>
                <w:color w:val="FF0000"/>
                <w:sz w:val="24"/>
                <w:szCs w:val="24"/>
              </w:rPr>
              <w:t>提供</w:t>
            </w:r>
            <w:r>
              <w:rPr>
                <w:rFonts w:hint="eastAsia"/>
                <w:color w:val="FF0000"/>
                <w:sz w:val="24"/>
                <w:szCs w:val="24"/>
              </w:rPr>
              <w:t>香港中小企的</w:t>
            </w:r>
            <w:r w:rsidRPr="0098718F">
              <w:rPr>
                <w:color w:val="FF0000"/>
                <w:sz w:val="24"/>
                <w:szCs w:val="24"/>
              </w:rPr>
              <w:t>創新方案，企業生產力和業務效率、減省營運成本</w:t>
            </w:r>
            <w:r>
              <w:rPr>
                <w:rFonts w:hint="eastAsia"/>
                <w:color w:val="FF0000"/>
                <w:sz w:val="24"/>
                <w:szCs w:val="24"/>
              </w:rPr>
              <w:t>等</w:t>
            </w:r>
            <w:r w:rsidRPr="0098718F">
              <w:rPr>
                <w:color w:val="FF0000"/>
                <w:sz w:val="24"/>
                <w:szCs w:val="24"/>
              </w:rPr>
              <w:t>，</w:t>
            </w:r>
            <w:r>
              <w:rPr>
                <w:rFonts w:hint="eastAsia"/>
                <w:color w:val="FF0000"/>
                <w:sz w:val="24"/>
                <w:szCs w:val="24"/>
              </w:rPr>
              <w:t>使</w:t>
            </w:r>
            <w:r w:rsidRPr="0098718F">
              <w:rPr>
                <w:color w:val="FF0000"/>
                <w:sz w:val="24"/>
                <w:szCs w:val="24"/>
              </w:rPr>
              <w:t>企業</w:t>
            </w:r>
            <w:r>
              <w:rPr>
                <w:rFonts w:hint="eastAsia"/>
                <w:color w:val="FF0000"/>
                <w:sz w:val="24"/>
                <w:szCs w:val="24"/>
              </w:rPr>
              <w:t>保持</w:t>
            </w:r>
            <w:r w:rsidRPr="0098718F">
              <w:rPr>
                <w:color w:val="FF0000"/>
                <w:sz w:val="24"/>
                <w:szCs w:val="24"/>
              </w:rPr>
              <w:t>競爭優勢</w:t>
            </w:r>
          </w:p>
          <w:p w14:paraId="5BDD994C" w14:textId="77777777" w:rsidR="00EF63DD" w:rsidRDefault="00EF63DD" w:rsidP="00EF63DD">
            <w:pPr>
              <w:pStyle w:val="TableParagraph"/>
              <w:numPr>
                <w:ilvl w:val="0"/>
                <w:numId w:val="24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6E500B">
              <w:rPr>
                <w:sz w:val="24"/>
                <w:szCs w:val="24"/>
              </w:rPr>
              <w:t>創新中心的主要工作是甚麼</w:t>
            </w:r>
            <w:r>
              <w:rPr>
                <w:rFonts w:hint="eastAsia"/>
                <w:sz w:val="24"/>
                <w:szCs w:val="24"/>
              </w:rPr>
              <w:t>？</w:t>
            </w:r>
          </w:p>
          <w:p w14:paraId="5F4ED48B" w14:textId="1C606ACA" w:rsidR="00EF63DD" w:rsidRDefault="00EF63DD" w:rsidP="00EF63DD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color w:val="FF0000"/>
                <w:sz w:val="24"/>
                <w:szCs w:val="24"/>
              </w:rPr>
            </w:pPr>
            <w:r w:rsidRPr="001D324B">
              <w:rPr>
                <w:color w:val="FF0000"/>
                <w:sz w:val="24"/>
                <w:szCs w:val="24"/>
              </w:rPr>
              <w:t>推動</w:t>
            </w:r>
            <w:r>
              <w:rPr>
                <w:rFonts w:hint="eastAsia"/>
                <w:color w:val="FF0000"/>
                <w:sz w:val="24"/>
                <w:szCs w:val="24"/>
              </w:rPr>
              <w:t>香港的</w:t>
            </w:r>
            <w:r w:rsidRPr="001D324B">
              <w:rPr>
                <w:color w:val="FF0000"/>
                <w:sz w:val="24"/>
                <w:szCs w:val="24"/>
              </w:rPr>
              <w:t>創意業務發展</w:t>
            </w:r>
          </w:p>
          <w:p w14:paraId="6A82EE12" w14:textId="77777777" w:rsidR="00C12C60" w:rsidRDefault="00C12C60" w:rsidP="00C12C60">
            <w:pPr>
              <w:pStyle w:val="TableParagraph"/>
              <w:numPr>
                <w:ilvl w:val="0"/>
                <w:numId w:val="24"/>
              </w:numPr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sz w:val="24"/>
                <w:szCs w:val="24"/>
              </w:rPr>
            </w:pPr>
            <w:r w:rsidRPr="00FA1A84">
              <w:rPr>
                <w:sz w:val="24"/>
                <w:szCs w:val="24"/>
              </w:rPr>
              <w:t>電子</w:t>
            </w:r>
            <w:r>
              <w:rPr>
                <w:rFonts w:hint="eastAsia"/>
                <w:sz w:val="24"/>
                <w:szCs w:val="24"/>
              </w:rPr>
              <w:t>付款方法有哪些？</w:t>
            </w:r>
          </w:p>
          <w:p w14:paraId="39ED953C" w14:textId="3BF4091F" w:rsidR="00C12C60" w:rsidRPr="00712796" w:rsidRDefault="00C12C60" w:rsidP="00C12C60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信用卡、電子銀行轉賬等</w:t>
            </w:r>
          </w:p>
          <w:p w14:paraId="6CDC8A52" w14:textId="3920EBD9" w:rsidR="00FF14DC" w:rsidRDefault="00477077" w:rsidP="00FF14DC">
            <w:pPr>
              <w:pStyle w:val="TableParagraph"/>
              <w:numPr>
                <w:ilvl w:val="0"/>
                <w:numId w:val="24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477077">
              <w:rPr>
                <w:bCs/>
                <w:spacing w:val="10"/>
                <w:sz w:val="24"/>
                <w:szCs w:val="24"/>
              </w:rPr>
              <w:t>提倡環保對促進貿易有甚麼幫助</w:t>
            </w:r>
            <w:r w:rsidR="00370FC9">
              <w:rPr>
                <w:rFonts w:hint="eastAsia"/>
                <w:sz w:val="24"/>
                <w:szCs w:val="24"/>
              </w:rPr>
              <w:t>？</w:t>
            </w:r>
            <w:r w:rsidR="00FB6522">
              <w:rPr>
                <w:sz w:val="24"/>
                <w:szCs w:val="24"/>
              </w:rPr>
              <w:t xml:space="preserve"> </w:t>
            </w:r>
          </w:p>
          <w:p w14:paraId="32020281" w14:textId="1BFD24D0" w:rsidR="00C779E8" w:rsidRPr="00E438E4" w:rsidRDefault="00DC1D8E" w:rsidP="00E438E4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推動企業進行環保，一方面有助降低成本，亦可以</w:t>
            </w:r>
            <w:r w:rsidR="007803E8">
              <w:rPr>
                <w:rFonts w:hint="eastAsia"/>
                <w:color w:val="FF0000"/>
                <w:sz w:val="24"/>
                <w:szCs w:val="24"/>
              </w:rPr>
              <w:t>改善香港環境，有助吸引外商來港做生意</w:t>
            </w:r>
          </w:p>
        </w:tc>
        <w:tc>
          <w:tcPr>
            <w:tcW w:w="4932" w:type="dxa"/>
          </w:tcPr>
          <w:p w14:paraId="30F60746" w14:textId="5EFC5334" w:rsidR="00C12C60" w:rsidRDefault="00477077" w:rsidP="00C12C60">
            <w:pPr>
              <w:pStyle w:val="TableParagraph"/>
              <w:numPr>
                <w:ilvl w:val="0"/>
                <w:numId w:val="24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477077">
              <w:rPr>
                <w:spacing w:val="-1"/>
                <w:sz w:val="24"/>
                <w:szCs w:val="24"/>
              </w:rPr>
              <w:t>創新科技對推動貿易有甚麼幫助</w:t>
            </w:r>
            <w:r w:rsidR="00C12C60">
              <w:rPr>
                <w:rFonts w:hint="eastAsia"/>
                <w:sz w:val="24"/>
                <w:szCs w:val="24"/>
              </w:rPr>
              <w:t>？</w:t>
            </w:r>
            <w:r w:rsidR="00C12C60">
              <w:rPr>
                <w:sz w:val="24"/>
                <w:szCs w:val="24"/>
              </w:rPr>
              <w:t xml:space="preserve"> </w:t>
            </w:r>
          </w:p>
          <w:p w14:paraId="6981E8C9" w14:textId="77777777" w:rsidR="00C12C60" w:rsidRDefault="00C12C60" w:rsidP="00C12C60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sz w:val="24"/>
                <w:szCs w:val="24"/>
              </w:rPr>
            </w:pPr>
            <w:r w:rsidRPr="00FB6522">
              <w:rPr>
                <w:color w:val="FF0000"/>
                <w:sz w:val="24"/>
                <w:szCs w:val="24"/>
              </w:rPr>
              <w:t>電子</w:t>
            </w:r>
            <w:proofErr w:type="gramStart"/>
            <w:r w:rsidRPr="00FB6522">
              <w:rPr>
                <w:color w:val="FF0000"/>
                <w:sz w:val="24"/>
                <w:szCs w:val="24"/>
              </w:rPr>
              <w:t>商貿</w:t>
            </w:r>
            <w:r>
              <w:rPr>
                <w:rFonts w:hint="eastAsia"/>
                <w:color w:val="FF0000"/>
                <w:sz w:val="24"/>
                <w:szCs w:val="24"/>
              </w:rPr>
              <w:t>使支付</w:t>
            </w:r>
            <w:proofErr w:type="gramEnd"/>
            <w:r>
              <w:rPr>
                <w:rFonts w:hint="eastAsia"/>
                <w:color w:val="FF0000"/>
                <w:sz w:val="24"/>
                <w:szCs w:val="24"/>
              </w:rPr>
              <w:t>方法更便利，有助促進貿易</w:t>
            </w:r>
          </w:p>
          <w:p w14:paraId="10AAA93B" w14:textId="34FD9544" w:rsidR="004B1FD5" w:rsidRDefault="004B1FD5" w:rsidP="00B43C72">
            <w:pPr>
              <w:pStyle w:val="TableParagraph"/>
              <w:spacing w:before="7" w:line="226" w:lineRule="auto"/>
              <w:ind w:left="0"/>
              <w:rPr>
                <w:spacing w:val="-1"/>
                <w:sz w:val="24"/>
                <w:szCs w:val="24"/>
              </w:rPr>
            </w:pPr>
          </w:p>
          <w:p w14:paraId="021A0C44" w14:textId="77777777" w:rsidR="004B1FD5" w:rsidRDefault="004B1FD5" w:rsidP="004B1FD5">
            <w:pPr>
              <w:pStyle w:val="TableParagraph"/>
              <w:spacing w:before="7" w:line="225" w:lineRule="auto"/>
              <w:ind w:left="0" w:right="336"/>
              <w:rPr>
                <w:spacing w:val="-1"/>
                <w:sz w:val="24"/>
                <w:szCs w:val="24"/>
              </w:rPr>
            </w:pPr>
          </w:p>
          <w:p w14:paraId="2F60814E" w14:textId="77777777" w:rsidR="004B1FD5" w:rsidRDefault="004B1FD5" w:rsidP="004B1FD5">
            <w:pPr>
              <w:pStyle w:val="TableParagraph"/>
              <w:spacing w:before="7" w:line="225" w:lineRule="auto"/>
              <w:ind w:left="0" w:right="336"/>
              <w:rPr>
                <w:spacing w:val="-1"/>
                <w:sz w:val="24"/>
                <w:szCs w:val="24"/>
              </w:rPr>
            </w:pPr>
          </w:p>
          <w:p w14:paraId="77D448EA" w14:textId="3C554C65" w:rsidR="004B1FD5" w:rsidRPr="004B1FD5" w:rsidRDefault="004B1FD5" w:rsidP="004B1FD5">
            <w:pPr>
              <w:pStyle w:val="TableParagraph"/>
              <w:spacing w:before="7" w:line="225" w:lineRule="auto"/>
              <w:ind w:left="0" w:right="336"/>
              <w:rPr>
                <w:spacing w:val="-1"/>
                <w:sz w:val="24"/>
                <w:szCs w:val="24"/>
              </w:rPr>
            </w:pPr>
          </w:p>
        </w:tc>
      </w:tr>
      <w:tr w:rsidR="00912E0A" w:rsidRPr="00175FE3" w14:paraId="60853E92" w14:textId="77777777" w:rsidTr="007B7785">
        <w:trPr>
          <w:trHeight w:val="654"/>
        </w:trPr>
        <w:tc>
          <w:tcPr>
            <w:tcW w:w="9864" w:type="dxa"/>
            <w:gridSpan w:val="2"/>
          </w:tcPr>
          <w:p w14:paraId="04CDA6D0" w14:textId="2AD36C0D" w:rsidR="00912E0A" w:rsidRPr="00175FE3" w:rsidRDefault="00912E0A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10"/>
                <w:sz w:val="24"/>
                <w:szCs w:val="24"/>
              </w:rPr>
              <w:lastRenderedPageBreak/>
              <w:t>B0</w:t>
            </w:r>
            <w:r>
              <w:rPr>
                <w:spacing w:val="10"/>
                <w:sz w:val="24"/>
                <w:szCs w:val="24"/>
              </w:rPr>
              <w:t>4</w:t>
            </w:r>
            <w:r w:rsidRPr="00175FE3">
              <w:rPr>
                <w:spacing w:val="10"/>
                <w:sz w:val="24"/>
                <w:szCs w:val="24"/>
              </w:rPr>
              <w:t>.</w:t>
            </w:r>
            <w:r w:rsidR="00184975" w:rsidRPr="00184975">
              <w:rPr>
                <w:spacing w:val="10"/>
                <w:sz w:val="24"/>
                <w:szCs w:val="24"/>
              </w:rPr>
              <w:t>會議展覽中心/香港貿易發展局</w:t>
            </w:r>
          </w:p>
        </w:tc>
      </w:tr>
      <w:tr w:rsidR="00912E0A" w:rsidRPr="00175FE3" w14:paraId="09781625" w14:textId="77777777" w:rsidTr="007B7785">
        <w:trPr>
          <w:trHeight w:val="654"/>
        </w:trPr>
        <w:tc>
          <w:tcPr>
            <w:tcW w:w="9864" w:type="dxa"/>
            <w:gridSpan w:val="2"/>
          </w:tcPr>
          <w:p w14:paraId="72BE4C0A" w14:textId="65540734" w:rsidR="00912E0A" w:rsidRPr="00175FE3" w:rsidRDefault="00912E0A" w:rsidP="003262C9">
            <w:pPr>
              <w:pStyle w:val="TableParagraph"/>
              <w:spacing w:line="432" w:lineRule="exact"/>
              <w:ind w:left="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7"/>
                <w:sz w:val="24"/>
                <w:szCs w:val="24"/>
              </w:rPr>
              <w:t>考察重點：</w:t>
            </w:r>
            <w:r w:rsidR="00CD57A4">
              <w:rPr>
                <w:rFonts w:hint="eastAsia"/>
                <w:b/>
                <w:spacing w:val="17"/>
                <w:sz w:val="24"/>
                <w:szCs w:val="24"/>
              </w:rPr>
              <w:t>透過</w:t>
            </w:r>
            <w:r w:rsidR="00184975" w:rsidRPr="00184975">
              <w:rPr>
                <w:b/>
                <w:sz w:val="24"/>
                <w:szCs w:val="24"/>
              </w:rPr>
              <w:t>會議展覽中心</w:t>
            </w:r>
            <w:r w:rsidR="00184975">
              <w:rPr>
                <w:rFonts w:hint="eastAsia"/>
                <w:b/>
                <w:sz w:val="24"/>
                <w:szCs w:val="24"/>
              </w:rPr>
              <w:t>舉辦的活動，了解</w:t>
            </w:r>
            <w:r w:rsidR="00184975" w:rsidRPr="00184975">
              <w:rPr>
                <w:b/>
                <w:sz w:val="24"/>
                <w:szCs w:val="24"/>
              </w:rPr>
              <w:t>香港貿易發展局</w:t>
            </w:r>
            <w:r w:rsidR="00184975">
              <w:rPr>
                <w:rFonts w:hint="eastAsia"/>
                <w:b/>
                <w:sz w:val="24"/>
                <w:szCs w:val="24"/>
              </w:rPr>
              <w:t>在推動香港對外貿易的角色</w:t>
            </w:r>
          </w:p>
        </w:tc>
      </w:tr>
      <w:tr w:rsidR="00912E0A" w:rsidRPr="00175FE3" w14:paraId="2FE28292" w14:textId="77777777" w:rsidTr="00CD7C1A">
        <w:trPr>
          <w:trHeight w:val="5033"/>
        </w:trPr>
        <w:tc>
          <w:tcPr>
            <w:tcW w:w="9864" w:type="dxa"/>
            <w:gridSpan w:val="2"/>
          </w:tcPr>
          <w:p w14:paraId="48459143" w14:textId="56F49538" w:rsidR="00912E0A" w:rsidRPr="00175FE3" w:rsidRDefault="00BC2514" w:rsidP="003262C9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00D7105" wp14:editId="20EA5E2A">
                  <wp:extent cx="6048000" cy="3021760"/>
                  <wp:effectExtent l="0" t="0" r="0" b="7620"/>
                  <wp:docPr id="86" name="圖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2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0A" w:rsidRPr="003D72B4" w14:paraId="6B96D74F" w14:textId="77777777" w:rsidTr="006A7E76">
        <w:trPr>
          <w:trHeight w:val="618"/>
        </w:trPr>
        <w:tc>
          <w:tcPr>
            <w:tcW w:w="9864" w:type="dxa"/>
            <w:gridSpan w:val="2"/>
          </w:tcPr>
          <w:p w14:paraId="1FB7DC9B" w14:textId="6838D86C" w:rsidR="00912E0A" w:rsidRPr="00175FE3" w:rsidRDefault="00596664" w:rsidP="003262C9">
            <w:pPr>
              <w:pStyle w:val="TableParagraph"/>
              <w:spacing w:before="7" w:line="225" w:lineRule="auto"/>
              <w:ind w:left="0" w:right="141"/>
              <w:rPr>
                <w:sz w:val="24"/>
                <w:szCs w:val="24"/>
              </w:rPr>
            </w:pPr>
            <w:r w:rsidRPr="00596664">
              <w:rPr>
                <w:spacing w:val="10"/>
                <w:sz w:val="24"/>
                <w:szCs w:val="24"/>
              </w:rPr>
              <w:t>香港貿易發展局</w:t>
            </w:r>
            <w:r>
              <w:rPr>
                <w:rFonts w:hint="eastAsia"/>
                <w:spacing w:val="10"/>
                <w:sz w:val="24"/>
                <w:szCs w:val="24"/>
              </w:rPr>
              <w:t>是由政府成立</w:t>
            </w:r>
            <w:r w:rsidR="000B067B" w:rsidRPr="000B067B">
              <w:rPr>
                <w:spacing w:val="10"/>
                <w:sz w:val="24"/>
                <w:szCs w:val="24"/>
              </w:rPr>
              <w:t>的法定機構，負責促進、協助和發展香港貿易。香港貿發局在世界各地設有</w:t>
            </w:r>
            <w:r w:rsidR="00E46BDF">
              <w:rPr>
                <w:rFonts w:hint="eastAsia"/>
                <w:spacing w:val="10"/>
                <w:sz w:val="24"/>
                <w:szCs w:val="24"/>
              </w:rPr>
              <w:t>數十</w:t>
            </w:r>
            <w:r w:rsidR="000B067B" w:rsidRPr="000B067B">
              <w:rPr>
                <w:spacing w:val="10"/>
                <w:sz w:val="24"/>
                <w:szCs w:val="24"/>
              </w:rPr>
              <w:t>個辦事處，其中</w:t>
            </w:r>
            <w:r w:rsidR="00E46BDF">
              <w:rPr>
                <w:rFonts w:hint="eastAsia"/>
                <w:spacing w:val="10"/>
                <w:sz w:val="24"/>
                <w:szCs w:val="24"/>
              </w:rPr>
              <w:t>多個內地城市均設有其辦事處</w:t>
            </w:r>
            <w:r w:rsidR="000B067B" w:rsidRPr="000B067B">
              <w:rPr>
                <w:spacing w:val="10"/>
                <w:sz w:val="24"/>
                <w:szCs w:val="24"/>
              </w:rPr>
              <w:t>，</w:t>
            </w:r>
            <w:r w:rsidR="00E46BDF">
              <w:rPr>
                <w:rFonts w:hint="eastAsia"/>
                <w:spacing w:val="10"/>
                <w:sz w:val="24"/>
                <w:szCs w:val="24"/>
              </w:rPr>
              <w:t>成為香港與內地貿易的</w:t>
            </w:r>
            <w:r w:rsidR="000B067B" w:rsidRPr="000B067B">
              <w:rPr>
                <w:spacing w:val="10"/>
                <w:sz w:val="24"/>
                <w:szCs w:val="24"/>
              </w:rPr>
              <w:t>樞紐。</w:t>
            </w:r>
          </w:p>
        </w:tc>
      </w:tr>
      <w:tr w:rsidR="00912E0A" w:rsidRPr="00175FE3" w14:paraId="4A1C0DB4" w14:textId="77777777" w:rsidTr="001556EC">
        <w:trPr>
          <w:trHeight w:val="654"/>
        </w:trPr>
        <w:tc>
          <w:tcPr>
            <w:tcW w:w="4932" w:type="dxa"/>
          </w:tcPr>
          <w:p w14:paraId="14CEE9F6" w14:textId="77777777" w:rsidR="00912E0A" w:rsidRPr="00175FE3" w:rsidRDefault="00912E0A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60F24A5F" w14:textId="77777777" w:rsidR="00912E0A" w:rsidRPr="00175FE3" w:rsidRDefault="00912E0A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912E0A" w:rsidRPr="00175FE3" w14:paraId="79329AE1" w14:textId="77777777" w:rsidTr="001556EC">
        <w:trPr>
          <w:trHeight w:val="2490"/>
        </w:trPr>
        <w:tc>
          <w:tcPr>
            <w:tcW w:w="4932" w:type="dxa"/>
          </w:tcPr>
          <w:p w14:paraId="73ECC3C0" w14:textId="7E71EFE7" w:rsidR="00FC5711" w:rsidRDefault="00B947B5" w:rsidP="006A7E76">
            <w:pPr>
              <w:pStyle w:val="TableParagraph"/>
              <w:numPr>
                <w:ilvl w:val="0"/>
                <w:numId w:val="33"/>
              </w:numPr>
              <w:spacing w:line="415" w:lineRule="exact"/>
              <w:ind w:left="447"/>
              <w:rPr>
                <w:sz w:val="24"/>
                <w:szCs w:val="24"/>
              </w:rPr>
            </w:pPr>
            <w:r w:rsidRPr="00B947B5">
              <w:rPr>
                <w:spacing w:val="10"/>
                <w:sz w:val="24"/>
                <w:szCs w:val="24"/>
              </w:rPr>
              <w:t>貿易發展局管理圖中的設施，這是甚麼設施</w:t>
            </w:r>
            <w:r w:rsidR="00D9656E" w:rsidRPr="00D9656E">
              <w:rPr>
                <w:sz w:val="24"/>
                <w:szCs w:val="24"/>
              </w:rPr>
              <w:t>？</w:t>
            </w:r>
          </w:p>
          <w:p w14:paraId="069A811A" w14:textId="6484F93B" w:rsidR="0067568A" w:rsidRPr="0067568A" w:rsidRDefault="00EC08AC" w:rsidP="006A7E76">
            <w:pPr>
              <w:pStyle w:val="TableParagraph"/>
              <w:spacing w:line="415" w:lineRule="exact"/>
              <w:ind w:left="447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香港會議展覽中心</w:t>
            </w:r>
          </w:p>
          <w:p w14:paraId="70D00B16" w14:textId="0022B60D" w:rsidR="00F23220" w:rsidRPr="002760CA" w:rsidRDefault="00EC08AC" w:rsidP="006A7E76">
            <w:pPr>
              <w:pStyle w:val="TableParagraph"/>
              <w:numPr>
                <w:ilvl w:val="0"/>
                <w:numId w:val="33"/>
              </w:numPr>
              <w:spacing w:line="415" w:lineRule="exact"/>
              <w:ind w:left="447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這個設施有</w:t>
            </w:r>
            <w:r w:rsidRPr="00D9656E">
              <w:rPr>
                <w:sz w:val="24"/>
                <w:szCs w:val="24"/>
              </w:rPr>
              <w:t>甚麼用途</w:t>
            </w:r>
            <w:r w:rsidR="008A19C5" w:rsidRPr="008A19C5">
              <w:rPr>
                <w:sz w:val="24"/>
                <w:szCs w:val="24"/>
              </w:rPr>
              <w:t>？</w:t>
            </w:r>
          </w:p>
          <w:p w14:paraId="373EF9C6" w14:textId="58FCDDAF" w:rsidR="00F23220" w:rsidRPr="006A7E76" w:rsidRDefault="005B33C5" w:rsidP="006A7E76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ind w:left="447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舉辦展覽，邀請世界各地不同商家在香港推廣產品，進行買賣</w:t>
            </w:r>
          </w:p>
          <w:p w14:paraId="47BE0F6D" w14:textId="1C8E2197" w:rsidR="005B33C5" w:rsidRDefault="0037291D" w:rsidP="006A7E76">
            <w:pPr>
              <w:pStyle w:val="TableParagraph"/>
              <w:numPr>
                <w:ilvl w:val="0"/>
                <w:numId w:val="33"/>
              </w:numPr>
              <w:spacing w:line="415" w:lineRule="exact"/>
              <w:ind w:left="447"/>
              <w:rPr>
                <w:sz w:val="24"/>
                <w:szCs w:val="24"/>
              </w:rPr>
            </w:pPr>
            <w:r w:rsidRPr="0037291D">
              <w:rPr>
                <w:sz w:val="24"/>
                <w:szCs w:val="24"/>
              </w:rPr>
              <w:t>這些展覽活動的對象是甚麼人</w:t>
            </w:r>
            <w:r w:rsidR="005B33C5">
              <w:rPr>
                <w:rFonts w:hint="eastAsia"/>
                <w:sz w:val="24"/>
                <w:szCs w:val="24"/>
              </w:rPr>
              <w:t>？</w:t>
            </w:r>
          </w:p>
          <w:p w14:paraId="688C4F55" w14:textId="4F459A02" w:rsidR="00912E0A" w:rsidRPr="005B33C5" w:rsidRDefault="005B33C5" w:rsidP="005B33C5">
            <w:pPr>
              <w:pStyle w:val="TableParagraph"/>
              <w:spacing w:line="415" w:lineRule="exact"/>
              <w:ind w:left="447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商人</w:t>
            </w:r>
            <w:r w:rsidRPr="005B33C5">
              <w:rPr>
                <w:rFonts w:hint="eastAsia"/>
                <w:color w:val="FF0000"/>
                <w:sz w:val="24"/>
                <w:szCs w:val="24"/>
              </w:rPr>
              <w:t>，</w:t>
            </w:r>
            <w:r>
              <w:rPr>
                <w:rFonts w:hint="eastAsia"/>
                <w:color w:val="FF0000"/>
                <w:sz w:val="24"/>
                <w:szCs w:val="24"/>
              </w:rPr>
              <w:t>部分展覽亦歡迎公眾人士參觀及購物</w:t>
            </w:r>
          </w:p>
          <w:p w14:paraId="068490C8" w14:textId="59EBB2D4" w:rsidR="005B33C5" w:rsidRPr="005B33C5" w:rsidRDefault="0037291D" w:rsidP="005B33C5">
            <w:pPr>
              <w:pStyle w:val="TableParagraph"/>
              <w:numPr>
                <w:ilvl w:val="0"/>
                <w:numId w:val="33"/>
              </w:numPr>
              <w:spacing w:line="415" w:lineRule="exact"/>
              <w:ind w:left="447"/>
              <w:rPr>
                <w:sz w:val="24"/>
                <w:szCs w:val="24"/>
              </w:rPr>
            </w:pPr>
            <w:r w:rsidRPr="0037291D">
              <w:rPr>
                <w:sz w:val="24"/>
                <w:szCs w:val="24"/>
              </w:rPr>
              <w:t>你參與過會展甚麼展覽活動</w:t>
            </w:r>
            <w:r w:rsidR="005B33C5" w:rsidRPr="00E755A4">
              <w:rPr>
                <w:sz w:val="24"/>
                <w:szCs w:val="24"/>
              </w:rPr>
              <w:t>？</w:t>
            </w:r>
          </w:p>
        </w:tc>
        <w:tc>
          <w:tcPr>
            <w:tcW w:w="4932" w:type="dxa"/>
          </w:tcPr>
          <w:p w14:paraId="0BC7FAF5" w14:textId="45CCCD58" w:rsidR="00E50BA1" w:rsidRDefault="0037291D" w:rsidP="006A7E76">
            <w:pPr>
              <w:pStyle w:val="TableParagraph"/>
              <w:numPr>
                <w:ilvl w:val="0"/>
                <w:numId w:val="33"/>
              </w:numPr>
              <w:spacing w:line="415" w:lineRule="exact"/>
              <w:ind w:left="439"/>
              <w:rPr>
                <w:sz w:val="24"/>
                <w:szCs w:val="24"/>
              </w:rPr>
            </w:pPr>
            <w:r w:rsidRPr="0037291D">
              <w:rPr>
                <w:sz w:val="24"/>
                <w:szCs w:val="24"/>
              </w:rPr>
              <w:t>如果你是外地商家，你會</w:t>
            </w:r>
            <w:r w:rsidR="00332AE3">
              <w:rPr>
                <w:rFonts w:hint="eastAsia"/>
                <w:sz w:val="24"/>
                <w:szCs w:val="24"/>
              </w:rPr>
              <w:t>參加在</w:t>
            </w:r>
            <w:r w:rsidR="00332AE3" w:rsidRPr="0037291D">
              <w:rPr>
                <w:sz w:val="24"/>
                <w:szCs w:val="24"/>
              </w:rPr>
              <w:t>香港</w:t>
            </w:r>
            <w:r w:rsidRPr="0037291D">
              <w:rPr>
                <w:sz w:val="24"/>
                <w:szCs w:val="24"/>
              </w:rPr>
              <w:t>舉辦</w:t>
            </w:r>
            <w:r w:rsidR="00332AE3">
              <w:rPr>
                <w:rFonts w:hint="eastAsia"/>
                <w:sz w:val="24"/>
                <w:szCs w:val="24"/>
              </w:rPr>
              <w:t>的</w:t>
            </w:r>
            <w:proofErr w:type="gramStart"/>
            <w:r w:rsidRPr="0037291D">
              <w:rPr>
                <w:sz w:val="24"/>
                <w:szCs w:val="24"/>
              </w:rPr>
              <w:t>貿易展嗎</w:t>
            </w:r>
            <w:proofErr w:type="gramEnd"/>
            <w:r w:rsidRPr="0037291D">
              <w:rPr>
                <w:sz w:val="24"/>
                <w:szCs w:val="24"/>
              </w:rPr>
              <w:t>？為甚麼</w:t>
            </w:r>
            <w:r w:rsidR="00156F05" w:rsidRPr="00156F05">
              <w:rPr>
                <w:sz w:val="24"/>
                <w:szCs w:val="24"/>
              </w:rPr>
              <w:t>？</w:t>
            </w:r>
            <w:r w:rsidR="00156F05">
              <w:rPr>
                <w:sz w:val="24"/>
                <w:szCs w:val="24"/>
              </w:rPr>
              <w:t xml:space="preserve"> </w:t>
            </w:r>
          </w:p>
          <w:p w14:paraId="1381E4C8" w14:textId="7B42C8F0" w:rsidR="00D97BCD" w:rsidRPr="006A7E76" w:rsidRDefault="00AC358A" w:rsidP="006A7E76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ind w:left="439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  <w:r w:rsidR="004E4F80">
              <w:rPr>
                <w:rFonts w:hint="eastAsia"/>
                <w:color w:val="FF0000"/>
                <w:sz w:val="24"/>
                <w:szCs w:val="24"/>
              </w:rPr>
              <w:t>會。因為</w:t>
            </w:r>
            <w:r w:rsidR="00682FAD">
              <w:rPr>
                <w:rFonts w:hint="eastAsia"/>
                <w:color w:val="FF0000"/>
                <w:sz w:val="24"/>
                <w:szCs w:val="24"/>
              </w:rPr>
              <w:t>在香港發展貿易，產品不只在香港市場</w:t>
            </w:r>
            <w:r w:rsidR="00E525E7">
              <w:rPr>
                <w:rFonts w:hint="eastAsia"/>
                <w:color w:val="FF0000"/>
                <w:sz w:val="24"/>
                <w:szCs w:val="24"/>
              </w:rPr>
              <w:t>出售，將來更可將產品推廣至內地</w:t>
            </w:r>
          </w:p>
        </w:tc>
      </w:tr>
    </w:tbl>
    <w:p w14:paraId="6B2D5D80" w14:textId="77777777" w:rsidR="00837791" w:rsidRDefault="00837791" w:rsidP="003262C9">
      <w:pPr>
        <w:spacing w:line="423" w:lineRule="exact"/>
        <w:rPr>
          <w:sz w:val="24"/>
          <w:szCs w:val="24"/>
        </w:rPr>
      </w:pPr>
    </w:p>
    <w:p w14:paraId="43414E28" w14:textId="77777777" w:rsidR="006B60E8" w:rsidRDefault="006B60E8" w:rsidP="006B60E8">
      <w:pPr>
        <w:rPr>
          <w:sz w:val="24"/>
          <w:szCs w:val="24"/>
        </w:rPr>
      </w:pPr>
    </w:p>
    <w:p w14:paraId="72E5AF6F" w14:textId="39172EB9" w:rsidR="006B60E8" w:rsidRDefault="006B60E8" w:rsidP="006B60E8">
      <w:pPr>
        <w:rPr>
          <w:sz w:val="24"/>
          <w:szCs w:val="24"/>
        </w:rPr>
      </w:pPr>
    </w:p>
    <w:p w14:paraId="49684753" w14:textId="40850602" w:rsidR="006B60E8" w:rsidRDefault="006B60E8" w:rsidP="006B60E8">
      <w:pPr>
        <w:rPr>
          <w:sz w:val="24"/>
          <w:szCs w:val="24"/>
        </w:r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2"/>
        <w:gridCol w:w="4932"/>
      </w:tblGrid>
      <w:tr w:rsidR="006B60E8" w:rsidRPr="00175FE3" w14:paraId="68FA060C" w14:textId="77777777" w:rsidTr="00707D8E">
        <w:trPr>
          <w:trHeight w:val="654"/>
        </w:trPr>
        <w:tc>
          <w:tcPr>
            <w:tcW w:w="9864" w:type="dxa"/>
            <w:gridSpan w:val="2"/>
          </w:tcPr>
          <w:p w14:paraId="6ECDD1E4" w14:textId="659F15EA" w:rsidR="006B60E8" w:rsidRPr="007D63CE" w:rsidRDefault="006B60E8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7D63CE">
              <w:rPr>
                <w:sz w:val="24"/>
                <w:szCs w:val="24"/>
              </w:rPr>
              <w:lastRenderedPageBreak/>
              <w:t>B0</w:t>
            </w:r>
            <w:r>
              <w:rPr>
                <w:sz w:val="24"/>
                <w:szCs w:val="24"/>
              </w:rPr>
              <w:t>5</w:t>
            </w:r>
            <w:r w:rsidRPr="007D63CE">
              <w:rPr>
                <w:sz w:val="24"/>
                <w:szCs w:val="24"/>
              </w:rPr>
              <w:t>.亞洲國際博覽館</w:t>
            </w:r>
          </w:p>
        </w:tc>
      </w:tr>
      <w:tr w:rsidR="006B60E8" w:rsidRPr="00175FE3" w14:paraId="19E6ED45" w14:textId="77777777" w:rsidTr="00707D8E">
        <w:trPr>
          <w:trHeight w:val="654"/>
        </w:trPr>
        <w:tc>
          <w:tcPr>
            <w:tcW w:w="9864" w:type="dxa"/>
            <w:gridSpan w:val="2"/>
          </w:tcPr>
          <w:p w14:paraId="5AC6DBB1" w14:textId="77777777" w:rsidR="006B60E8" w:rsidRPr="007D63CE" w:rsidRDefault="006B60E8" w:rsidP="00707D8E">
            <w:pPr>
              <w:pStyle w:val="TableParagraph"/>
              <w:spacing w:line="432" w:lineRule="exact"/>
              <w:ind w:left="0"/>
              <w:rPr>
                <w:b/>
                <w:sz w:val="24"/>
                <w:szCs w:val="24"/>
              </w:rPr>
            </w:pPr>
            <w:r w:rsidRPr="007D63CE">
              <w:rPr>
                <w:b/>
                <w:sz w:val="24"/>
                <w:szCs w:val="24"/>
              </w:rPr>
              <w:t>考察重點：</w:t>
            </w:r>
            <w:r w:rsidRPr="007D63CE">
              <w:rPr>
                <w:rFonts w:hint="eastAsia"/>
                <w:b/>
                <w:sz w:val="24"/>
                <w:szCs w:val="24"/>
              </w:rPr>
              <w:t>透過</w:t>
            </w:r>
            <w:r w:rsidRPr="007D63CE">
              <w:rPr>
                <w:b/>
                <w:sz w:val="24"/>
                <w:szCs w:val="24"/>
              </w:rPr>
              <w:t>亞洲國際博覽館</w:t>
            </w:r>
            <w:r w:rsidRPr="007D63CE">
              <w:rPr>
                <w:rFonts w:hint="eastAsia"/>
                <w:b/>
                <w:sz w:val="24"/>
                <w:szCs w:val="24"/>
              </w:rPr>
              <w:t>，思考設立展覽場地對推廣貿易的重要性</w:t>
            </w:r>
          </w:p>
        </w:tc>
      </w:tr>
      <w:tr w:rsidR="006B60E8" w:rsidRPr="00175FE3" w14:paraId="05AF8CE0" w14:textId="77777777" w:rsidTr="00707D8E">
        <w:trPr>
          <w:trHeight w:val="5884"/>
        </w:trPr>
        <w:tc>
          <w:tcPr>
            <w:tcW w:w="9864" w:type="dxa"/>
            <w:gridSpan w:val="2"/>
          </w:tcPr>
          <w:p w14:paraId="4B292CFC" w14:textId="77777777" w:rsidR="006B60E8" w:rsidRPr="00175FE3" w:rsidRDefault="006B60E8" w:rsidP="00707D8E">
            <w:pPr>
              <w:pStyle w:val="TableParagraph"/>
              <w:ind w:left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1E5CF0" wp14:editId="51E03BFA">
                  <wp:extent cx="6048000" cy="3010000"/>
                  <wp:effectExtent l="0" t="0" r="0" b="0"/>
                  <wp:docPr id="4" name="圖片 4" descr="一張含有 文字, 天空, 室外, 鋪地用瀝青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4" descr="一張含有 文字, 天空, 室外, 鋪地用瀝青 的圖片&#10;&#10;自動產生的描述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0E8" w:rsidRPr="00175FE3" w14:paraId="60DFFEDD" w14:textId="77777777" w:rsidTr="00707D8E">
        <w:trPr>
          <w:trHeight w:val="981"/>
        </w:trPr>
        <w:tc>
          <w:tcPr>
            <w:tcW w:w="9864" w:type="dxa"/>
            <w:gridSpan w:val="2"/>
          </w:tcPr>
          <w:p w14:paraId="3ABC323C" w14:textId="77777777" w:rsidR="006B60E8" w:rsidRPr="00175FE3" w:rsidRDefault="006B60E8" w:rsidP="00707D8E">
            <w:pPr>
              <w:pStyle w:val="TableParagraph"/>
              <w:spacing w:line="428" w:lineRule="exact"/>
              <w:ind w:left="0"/>
              <w:rPr>
                <w:sz w:val="24"/>
                <w:szCs w:val="24"/>
              </w:rPr>
            </w:pPr>
            <w:r w:rsidRPr="00CC6461">
              <w:rPr>
                <w:sz w:val="24"/>
                <w:szCs w:val="24"/>
              </w:rPr>
              <w:t>亞洲國際博覽館是香港主要的展覽、會議及多用途活動場地之一，由香港機場管理局全資擁有及營運。</w:t>
            </w:r>
          </w:p>
        </w:tc>
      </w:tr>
      <w:tr w:rsidR="006B60E8" w:rsidRPr="00175FE3" w14:paraId="3F260448" w14:textId="77777777" w:rsidTr="00707D8E">
        <w:trPr>
          <w:trHeight w:val="654"/>
        </w:trPr>
        <w:tc>
          <w:tcPr>
            <w:tcW w:w="4932" w:type="dxa"/>
          </w:tcPr>
          <w:p w14:paraId="0C4140AD" w14:textId="77777777" w:rsidR="006B60E8" w:rsidRPr="00175FE3" w:rsidRDefault="006B60E8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3E5ADEE6" w14:textId="77777777" w:rsidR="006B60E8" w:rsidRPr="00175FE3" w:rsidRDefault="006B60E8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6B60E8" w:rsidRPr="003E68AD" w14:paraId="6F4E83AC" w14:textId="77777777" w:rsidTr="00707D8E">
        <w:trPr>
          <w:trHeight w:val="2906"/>
        </w:trPr>
        <w:tc>
          <w:tcPr>
            <w:tcW w:w="4932" w:type="dxa"/>
          </w:tcPr>
          <w:p w14:paraId="307F191F" w14:textId="77777777" w:rsidR="006B60E8" w:rsidRDefault="006B60E8" w:rsidP="00707D8E">
            <w:pPr>
              <w:pStyle w:val="TableParagraph"/>
              <w:numPr>
                <w:ilvl w:val="0"/>
                <w:numId w:val="21"/>
              </w:numPr>
              <w:spacing w:before="6" w:line="225" w:lineRule="auto"/>
              <w:ind w:left="589" w:right="470"/>
              <w:rPr>
                <w:sz w:val="24"/>
                <w:szCs w:val="24"/>
              </w:rPr>
            </w:pPr>
            <w:r w:rsidRPr="00D9624B">
              <w:rPr>
                <w:sz w:val="24"/>
                <w:szCs w:val="24"/>
              </w:rPr>
              <w:t>博覽館</w:t>
            </w:r>
            <w:r>
              <w:rPr>
                <w:rFonts w:hint="eastAsia"/>
                <w:sz w:val="24"/>
                <w:szCs w:val="24"/>
              </w:rPr>
              <w:t>具有甚麼主要</w:t>
            </w:r>
            <w:r w:rsidRPr="00D9624B">
              <w:rPr>
                <w:sz w:val="24"/>
                <w:szCs w:val="24"/>
              </w:rPr>
              <w:t>用途</w:t>
            </w:r>
            <w:r>
              <w:rPr>
                <w:rFonts w:hint="eastAsia"/>
                <w:sz w:val="24"/>
                <w:szCs w:val="24"/>
              </w:rPr>
              <w:t>？</w:t>
            </w:r>
          </w:p>
          <w:p w14:paraId="16F3815F" w14:textId="77777777" w:rsidR="006B60E8" w:rsidRPr="00580A7D" w:rsidRDefault="006B60E8" w:rsidP="00707D8E">
            <w:pPr>
              <w:pStyle w:val="TableParagraph"/>
              <w:spacing w:before="6" w:line="225" w:lineRule="auto"/>
              <w:ind w:left="589" w:right="470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舉辦</w:t>
            </w:r>
            <w:r w:rsidRPr="00926A07">
              <w:rPr>
                <w:color w:val="FF0000"/>
                <w:sz w:val="24"/>
                <w:szCs w:val="24"/>
              </w:rPr>
              <w:t>展覽、會議及多用途活動</w:t>
            </w:r>
          </w:p>
          <w:p w14:paraId="16B6DB74" w14:textId="77777777" w:rsidR="006B60E8" w:rsidRPr="00B23172" w:rsidRDefault="006B60E8" w:rsidP="00707D8E">
            <w:pPr>
              <w:pStyle w:val="TableParagraph"/>
              <w:numPr>
                <w:ilvl w:val="0"/>
                <w:numId w:val="21"/>
              </w:numPr>
              <w:spacing w:before="6" w:line="225" w:lineRule="auto"/>
              <w:ind w:left="589" w:right="470"/>
              <w:rPr>
                <w:sz w:val="24"/>
                <w:szCs w:val="24"/>
              </w:rPr>
            </w:pPr>
            <w:r w:rsidRPr="00D9624B">
              <w:rPr>
                <w:sz w:val="24"/>
                <w:szCs w:val="24"/>
              </w:rPr>
              <w:t>博覽館</w:t>
            </w:r>
            <w:r w:rsidRPr="00926A07">
              <w:rPr>
                <w:sz w:val="24"/>
                <w:szCs w:val="24"/>
              </w:rPr>
              <w:t>位於甚麼地方</w:t>
            </w:r>
            <w:r w:rsidRPr="00B23172">
              <w:rPr>
                <w:rFonts w:hint="eastAsia"/>
                <w:sz w:val="24"/>
                <w:szCs w:val="24"/>
              </w:rPr>
              <w:t>？</w:t>
            </w:r>
          </w:p>
          <w:p w14:paraId="000D9EA0" w14:textId="77777777" w:rsidR="006B60E8" w:rsidRPr="00175FE3" w:rsidRDefault="006B60E8" w:rsidP="00707D8E">
            <w:pPr>
              <w:pStyle w:val="TableParagraph"/>
              <w:spacing w:before="6" w:line="225" w:lineRule="auto"/>
              <w:ind w:left="589" w:right="470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大嶼山東</w:t>
            </w:r>
            <w:proofErr w:type="gramStart"/>
            <w:r>
              <w:rPr>
                <w:rFonts w:hint="eastAsia"/>
                <w:color w:val="FF0000"/>
                <w:sz w:val="24"/>
                <w:szCs w:val="24"/>
              </w:rPr>
              <w:t>涌</w:t>
            </w:r>
            <w:proofErr w:type="gramEnd"/>
            <w:r>
              <w:rPr>
                <w:rFonts w:hint="eastAsia"/>
                <w:color w:val="FF0000"/>
                <w:sz w:val="24"/>
                <w:szCs w:val="24"/>
              </w:rPr>
              <w:t>毗鄰香港國際機場</w:t>
            </w:r>
          </w:p>
          <w:p w14:paraId="258B1D6B" w14:textId="77777777" w:rsidR="006B60E8" w:rsidRDefault="006B60E8" w:rsidP="00707D8E">
            <w:pPr>
              <w:pStyle w:val="TableParagraph"/>
              <w:numPr>
                <w:ilvl w:val="0"/>
                <w:numId w:val="21"/>
              </w:numPr>
              <w:spacing w:before="6" w:line="225" w:lineRule="auto"/>
              <w:ind w:left="589" w:right="470"/>
              <w:rPr>
                <w:sz w:val="24"/>
                <w:szCs w:val="24"/>
              </w:rPr>
            </w:pPr>
            <w:r w:rsidRPr="00D9624B">
              <w:rPr>
                <w:sz w:val="24"/>
                <w:szCs w:val="24"/>
              </w:rPr>
              <w:t>博覽館</w:t>
            </w:r>
            <w:r w:rsidRPr="00202F13">
              <w:rPr>
                <w:sz w:val="24"/>
                <w:szCs w:val="24"/>
              </w:rPr>
              <w:t>附近有甚麼</w:t>
            </w:r>
            <w:r>
              <w:rPr>
                <w:rFonts w:hint="eastAsia"/>
                <w:sz w:val="24"/>
                <w:szCs w:val="24"/>
              </w:rPr>
              <w:t>配合</w:t>
            </w:r>
            <w:r w:rsidRPr="00202F13">
              <w:rPr>
                <w:sz w:val="24"/>
                <w:szCs w:val="24"/>
              </w:rPr>
              <w:t>設施</w:t>
            </w:r>
            <w:r>
              <w:rPr>
                <w:rFonts w:hint="eastAsia"/>
                <w:sz w:val="24"/>
                <w:szCs w:val="24"/>
              </w:rPr>
              <w:t>？</w:t>
            </w:r>
          </w:p>
          <w:p w14:paraId="64F45BAD" w14:textId="77777777" w:rsidR="006B60E8" w:rsidRPr="00590848" w:rsidRDefault="006B60E8" w:rsidP="00707D8E">
            <w:pPr>
              <w:pStyle w:val="TableParagraph"/>
              <w:spacing w:before="6" w:line="225" w:lineRule="auto"/>
              <w:ind w:left="589" w:right="470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酒店、物流、交通基建設施</w:t>
            </w:r>
          </w:p>
          <w:p w14:paraId="0D6DE01B" w14:textId="5E5CBA64" w:rsidR="006B60E8" w:rsidRPr="00AE1856" w:rsidRDefault="008935C8" w:rsidP="00707D8E">
            <w:pPr>
              <w:pStyle w:val="TableParagraph"/>
              <w:numPr>
                <w:ilvl w:val="0"/>
                <w:numId w:val="21"/>
              </w:numPr>
              <w:spacing w:before="6" w:line="225" w:lineRule="auto"/>
              <w:ind w:left="589" w:right="470"/>
              <w:rPr>
                <w:sz w:val="24"/>
                <w:szCs w:val="24"/>
              </w:rPr>
            </w:pPr>
            <w:r w:rsidRPr="008935C8">
              <w:rPr>
                <w:sz w:val="24"/>
                <w:szCs w:val="24"/>
              </w:rPr>
              <w:t>博覽館曾舉辦過甚麼國際性的貿易展覽</w:t>
            </w:r>
            <w:r w:rsidR="006B60E8" w:rsidRPr="00175FE3">
              <w:rPr>
                <w:rFonts w:hint="eastAsia"/>
                <w:sz w:val="24"/>
                <w:szCs w:val="24"/>
              </w:rPr>
              <w:t>？</w:t>
            </w:r>
          </w:p>
          <w:p w14:paraId="4B3B20A2" w14:textId="77777777" w:rsidR="006B60E8" w:rsidRPr="003957CB" w:rsidRDefault="006B60E8" w:rsidP="00707D8E">
            <w:pPr>
              <w:pStyle w:val="TableParagraph"/>
              <w:spacing w:before="6" w:line="225" w:lineRule="auto"/>
              <w:ind w:left="589" w:right="470"/>
              <w:rPr>
                <w:sz w:val="24"/>
                <w:szCs w:val="24"/>
              </w:rPr>
            </w:pPr>
          </w:p>
        </w:tc>
        <w:tc>
          <w:tcPr>
            <w:tcW w:w="4932" w:type="dxa"/>
          </w:tcPr>
          <w:p w14:paraId="365FC2DD" w14:textId="62050FE6" w:rsidR="006B60E8" w:rsidRPr="00A31BD9" w:rsidRDefault="00D231C5" w:rsidP="00707D8E">
            <w:pPr>
              <w:pStyle w:val="TableParagraph"/>
              <w:numPr>
                <w:ilvl w:val="0"/>
                <w:numId w:val="15"/>
              </w:numPr>
              <w:spacing w:before="6" w:line="226" w:lineRule="auto"/>
              <w:ind w:left="590"/>
              <w:rPr>
                <w:sz w:val="24"/>
                <w:szCs w:val="24"/>
              </w:rPr>
            </w:pPr>
            <w:r w:rsidRPr="00D231C5">
              <w:rPr>
                <w:sz w:val="24"/>
                <w:szCs w:val="24"/>
              </w:rPr>
              <w:t>亞洲博覽會鄰近機場有甚麼好處</w:t>
            </w:r>
            <w:r w:rsidR="006B60E8">
              <w:rPr>
                <w:rFonts w:hint="eastAsia"/>
                <w:sz w:val="24"/>
                <w:szCs w:val="24"/>
              </w:rPr>
              <w:t>？</w:t>
            </w:r>
          </w:p>
          <w:p w14:paraId="12C3743A" w14:textId="77777777" w:rsidR="006B60E8" w:rsidRPr="00A237E6" w:rsidRDefault="006B60E8" w:rsidP="00707D8E">
            <w:pPr>
              <w:pStyle w:val="TableParagraph"/>
              <w:spacing w:before="6" w:line="226" w:lineRule="auto"/>
              <w:rPr>
                <w:color w:val="FF0000"/>
                <w:sz w:val="24"/>
                <w:szCs w:val="24"/>
              </w:rPr>
            </w:pPr>
            <w:r w:rsidRPr="00A0075C">
              <w:rPr>
                <w:color w:val="FF0000"/>
                <w:sz w:val="24"/>
                <w:szCs w:val="24"/>
              </w:rPr>
              <w:t>（答案言之成理即可）</w:t>
            </w:r>
            <w:r>
              <w:rPr>
                <w:rFonts w:hint="eastAsia"/>
                <w:color w:val="FF0000"/>
                <w:sz w:val="24"/>
                <w:szCs w:val="24"/>
              </w:rPr>
              <w:t>方便外地商人往返場地</w:t>
            </w:r>
          </w:p>
        </w:tc>
      </w:tr>
    </w:tbl>
    <w:p w14:paraId="4A443FCF" w14:textId="3750D42C" w:rsidR="006B60E8" w:rsidRDefault="006B60E8" w:rsidP="006B60E8">
      <w:pPr>
        <w:rPr>
          <w:sz w:val="24"/>
          <w:szCs w:val="24"/>
        </w:rPr>
      </w:pPr>
    </w:p>
    <w:p w14:paraId="32E86C02" w14:textId="77777777" w:rsidR="006B60E8" w:rsidRDefault="006B60E8" w:rsidP="006B60E8">
      <w:pPr>
        <w:rPr>
          <w:sz w:val="24"/>
          <w:szCs w:val="24"/>
        </w:rPr>
      </w:pPr>
    </w:p>
    <w:p w14:paraId="30A619F7" w14:textId="77777777" w:rsidR="006B60E8" w:rsidRDefault="006B60E8" w:rsidP="006B60E8">
      <w:pPr>
        <w:rPr>
          <w:sz w:val="24"/>
          <w:szCs w:val="24"/>
        </w:rPr>
      </w:pPr>
    </w:p>
    <w:p w14:paraId="25B774DA" w14:textId="70881BF9" w:rsidR="006B60E8" w:rsidRPr="006B60E8" w:rsidRDefault="006B60E8" w:rsidP="006B60E8">
      <w:pPr>
        <w:rPr>
          <w:sz w:val="24"/>
          <w:szCs w:val="24"/>
        </w:rPr>
        <w:sectPr w:rsidR="006B60E8" w:rsidRPr="006B60E8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2"/>
        <w:gridCol w:w="4932"/>
      </w:tblGrid>
      <w:tr w:rsidR="00837791" w:rsidRPr="00175FE3" w14:paraId="6E42B9E3" w14:textId="77777777">
        <w:trPr>
          <w:trHeight w:val="654"/>
        </w:trPr>
        <w:tc>
          <w:tcPr>
            <w:tcW w:w="9864" w:type="dxa"/>
            <w:gridSpan w:val="2"/>
          </w:tcPr>
          <w:p w14:paraId="7CEB69B2" w14:textId="39330DA9" w:rsidR="00837791" w:rsidRPr="00D60BCC" w:rsidRDefault="00CD7C1A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D60BCC">
              <w:rPr>
                <w:sz w:val="24"/>
                <w:szCs w:val="24"/>
              </w:rPr>
              <w:lastRenderedPageBreak/>
              <w:t>B</w:t>
            </w:r>
            <w:r w:rsidR="000A5412" w:rsidRPr="00D60BCC">
              <w:rPr>
                <w:sz w:val="24"/>
                <w:szCs w:val="24"/>
              </w:rPr>
              <w:t>0</w:t>
            </w:r>
            <w:r w:rsidR="00912E0A" w:rsidRPr="00D60BCC">
              <w:rPr>
                <w:sz w:val="24"/>
                <w:szCs w:val="24"/>
              </w:rPr>
              <w:t>6</w:t>
            </w:r>
            <w:r w:rsidR="006B60E8">
              <w:rPr>
                <w:sz w:val="24"/>
                <w:szCs w:val="24"/>
              </w:rPr>
              <w:t>.</w:t>
            </w:r>
            <w:r w:rsidR="00F96129" w:rsidRPr="00D60BCC">
              <w:rPr>
                <w:rFonts w:hint="eastAsia"/>
                <w:sz w:val="24"/>
                <w:szCs w:val="24"/>
              </w:rPr>
              <w:t>香港</w:t>
            </w:r>
            <w:r w:rsidR="00DA04C9" w:rsidRPr="00D60BCC">
              <w:rPr>
                <w:sz w:val="24"/>
                <w:szCs w:val="24"/>
              </w:rPr>
              <w:t>科學園</w:t>
            </w:r>
          </w:p>
        </w:tc>
      </w:tr>
      <w:tr w:rsidR="00837791" w:rsidRPr="00175FE3" w14:paraId="4FDCBD1C" w14:textId="77777777">
        <w:trPr>
          <w:trHeight w:val="654"/>
        </w:trPr>
        <w:tc>
          <w:tcPr>
            <w:tcW w:w="9864" w:type="dxa"/>
            <w:gridSpan w:val="2"/>
          </w:tcPr>
          <w:p w14:paraId="10E22CC8" w14:textId="3BE64C15" w:rsidR="00837791" w:rsidRPr="00D60BCC" w:rsidRDefault="008325E4" w:rsidP="003262C9">
            <w:pPr>
              <w:pStyle w:val="TableParagraph"/>
              <w:spacing w:line="432" w:lineRule="exact"/>
              <w:ind w:left="0"/>
              <w:rPr>
                <w:b/>
                <w:sz w:val="24"/>
                <w:szCs w:val="24"/>
              </w:rPr>
            </w:pPr>
            <w:r w:rsidRPr="00D60BCC">
              <w:rPr>
                <w:b/>
                <w:sz w:val="24"/>
                <w:szCs w:val="24"/>
              </w:rPr>
              <w:t>考察重點：</w:t>
            </w:r>
            <w:r w:rsidR="00CD57A4" w:rsidRPr="00D60BCC">
              <w:rPr>
                <w:rFonts w:hint="eastAsia"/>
                <w:b/>
                <w:sz w:val="24"/>
                <w:szCs w:val="24"/>
              </w:rPr>
              <w:t>透過</w:t>
            </w:r>
            <w:r w:rsidR="00F96129" w:rsidRPr="00D60BCC">
              <w:rPr>
                <w:rFonts w:hint="eastAsia"/>
                <w:b/>
                <w:bCs/>
                <w:sz w:val="24"/>
                <w:szCs w:val="24"/>
              </w:rPr>
              <w:t>香港</w:t>
            </w:r>
            <w:r w:rsidR="00CE00A7" w:rsidRPr="00D60BCC">
              <w:rPr>
                <w:b/>
                <w:sz w:val="24"/>
                <w:szCs w:val="24"/>
              </w:rPr>
              <w:t>科學園</w:t>
            </w:r>
            <w:r w:rsidR="001117BF" w:rsidRPr="00D60BCC">
              <w:rPr>
                <w:rFonts w:hint="eastAsia"/>
                <w:b/>
                <w:sz w:val="24"/>
                <w:szCs w:val="24"/>
              </w:rPr>
              <w:t>，思考</w:t>
            </w:r>
            <w:r w:rsidR="00CA4EBE" w:rsidRPr="00D60BCC">
              <w:rPr>
                <w:rFonts w:hint="eastAsia"/>
                <w:b/>
                <w:sz w:val="24"/>
                <w:szCs w:val="24"/>
              </w:rPr>
              <w:t>香港</w:t>
            </w:r>
            <w:r w:rsidR="00825448">
              <w:rPr>
                <w:rFonts w:hint="eastAsia"/>
                <w:b/>
                <w:sz w:val="24"/>
                <w:szCs w:val="24"/>
              </w:rPr>
              <w:t>政府</w:t>
            </w:r>
            <w:r w:rsidR="00A47DF4" w:rsidRPr="00D60BCC">
              <w:rPr>
                <w:rFonts w:hint="eastAsia"/>
                <w:b/>
                <w:sz w:val="24"/>
                <w:szCs w:val="24"/>
              </w:rPr>
              <w:t>制定了甚麼促進</w:t>
            </w:r>
            <w:r w:rsidR="00CE00A7" w:rsidRPr="00D60BCC">
              <w:rPr>
                <w:rFonts w:hint="eastAsia"/>
                <w:b/>
                <w:sz w:val="24"/>
                <w:szCs w:val="24"/>
              </w:rPr>
              <w:t>貿易的</w:t>
            </w:r>
            <w:r w:rsidR="00A47DF4" w:rsidRPr="00D60BCC">
              <w:rPr>
                <w:rFonts w:hint="eastAsia"/>
                <w:b/>
                <w:sz w:val="24"/>
                <w:szCs w:val="24"/>
              </w:rPr>
              <w:t>政策</w:t>
            </w:r>
          </w:p>
        </w:tc>
      </w:tr>
      <w:tr w:rsidR="00837791" w:rsidRPr="00175FE3" w14:paraId="2A977AF5" w14:textId="77777777" w:rsidTr="005823A5">
        <w:trPr>
          <w:trHeight w:val="5742"/>
        </w:trPr>
        <w:tc>
          <w:tcPr>
            <w:tcW w:w="9864" w:type="dxa"/>
            <w:gridSpan w:val="2"/>
          </w:tcPr>
          <w:p w14:paraId="624FCDCF" w14:textId="129DBCE0" w:rsidR="00837791" w:rsidRPr="00175FE3" w:rsidRDefault="00EF2A4A" w:rsidP="00EF2A4A">
            <w:pPr>
              <w:pStyle w:val="TableParagraph"/>
              <w:ind w:left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86396D8" wp14:editId="3FE0A246">
                  <wp:extent cx="6048000" cy="3020640"/>
                  <wp:effectExtent l="0" t="0" r="0" b="8890"/>
                  <wp:docPr id="89" name="圖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2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7111C248" w14:textId="77777777">
        <w:trPr>
          <w:trHeight w:val="981"/>
        </w:trPr>
        <w:tc>
          <w:tcPr>
            <w:tcW w:w="9864" w:type="dxa"/>
            <w:gridSpan w:val="2"/>
          </w:tcPr>
          <w:p w14:paraId="204ACFC7" w14:textId="1409EB5B" w:rsidR="00837791" w:rsidRPr="00175FE3" w:rsidRDefault="00E40E30" w:rsidP="002B34F8">
            <w:pPr>
              <w:pStyle w:val="TableParagraph"/>
              <w:spacing w:line="428" w:lineRule="exact"/>
              <w:ind w:left="0"/>
              <w:rPr>
                <w:sz w:val="24"/>
                <w:szCs w:val="24"/>
              </w:rPr>
            </w:pPr>
            <w:r w:rsidRPr="00E40E30">
              <w:rPr>
                <w:sz w:val="24"/>
                <w:szCs w:val="24"/>
              </w:rPr>
              <w:t>香港科學園</w:t>
            </w:r>
            <w:r w:rsidR="002B34F8">
              <w:rPr>
                <w:rFonts w:hint="eastAsia"/>
                <w:sz w:val="24"/>
                <w:szCs w:val="24"/>
              </w:rPr>
              <w:t>的成立目的是推動</w:t>
            </w:r>
            <w:r w:rsidRPr="00E40E30">
              <w:rPr>
                <w:sz w:val="24"/>
                <w:szCs w:val="24"/>
              </w:rPr>
              <w:t>全球創新科</w:t>
            </w:r>
            <w:proofErr w:type="gramStart"/>
            <w:r w:rsidRPr="00E40E30">
              <w:rPr>
                <w:sz w:val="24"/>
                <w:szCs w:val="24"/>
              </w:rPr>
              <w:t>研</w:t>
            </w:r>
            <w:proofErr w:type="gramEnd"/>
            <w:r w:rsidRPr="00E40E30">
              <w:rPr>
                <w:sz w:val="24"/>
                <w:szCs w:val="24"/>
              </w:rPr>
              <w:t>樞紐，</w:t>
            </w:r>
            <w:proofErr w:type="gramStart"/>
            <w:r w:rsidRPr="00E40E30">
              <w:rPr>
                <w:sz w:val="24"/>
                <w:szCs w:val="24"/>
              </w:rPr>
              <w:t>促進創科人才</w:t>
            </w:r>
            <w:proofErr w:type="gramEnd"/>
            <w:r w:rsidRPr="00E40E30">
              <w:rPr>
                <w:sz w:val="24"/>
                <w:szCs w:val="24"/>
              </w:rPr>
              <w:t>協作交流。</w:t>
            </w:r>
            <w:r w:rsidR="002B34F8">
              <w:rPr>
                <w:rFonts w:hint="eastAsia"/>
                <w:sz w:val="24"/>
                <w:szCs w:val="24"/>
              </w:rPr>
              <w:t>科學園提供</w:t>
            </w:r>
            <w:r w:rsidRPr="00E40E30">
              <w:rPr>
                <w:sz w:val="24"/>
                <w:szCs w:val="24"/>
              </w:rPr>
              <w:t>多項配套設施，包括跨領域研發設施、切合不同企業規模的創新空間，以及最優質的創新協作生活空間，</w:t>
            </w:r>
            <w:proofErr w:type="gramStart"/>
            <w:r w:rsidRPr="00E40E30">
              <w:rPr>
                <w:sz w:val="24"/>
                <w:szCs w:val="24"/>
              </w:rPr>
              <w:t>為創科社</w:t>
            </w:r>
            <w:proofErr w:type="gramEnd"/>
            <w:r w:rsidRPr="00E40E30">
              <w:rPr>
                <w:sz w:val="24"/>
                <w:szCs w:val="24"/>
              </w:rPr>
              <w:t>群</w:t>
            </w:r>
            <w:proofErr w:type="gramStart"/>
            <w:r w:rsidRPr="00E40E30">
              <w:rPr>
                <w:sz w:val="24"/>
                <w:szCs w:val="24"/>
              </w:rPr>
              <w:t>提供創科基地</w:t>
            </w:r>
            <w:proofErr w:type="gramEnd"/>
            <w:r w:rsidR="00B17DF6"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837791" w:rsidRPr="00175FE3" w14:paraId="0D1D6913" w14:textId="77777777" w:rsidTr="001556EC">
        <w:trPr>
          <w:trHeight w:val="654"/>
        </w:trPr>
        <w:tc>
          <w:tcPr>
            <w:tcW w:w="4932" w:type="dxa"/>
          </w:tcPr>
          <w:p w14:paraId="51573ED0" w14:textId="1E908C1B" w:rsidR="00837791" w:rsidRPr="00175FE3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1B1198BE" w14:textId="2A5B97FD" w:rsidR="00837791" w:rsidRPr="00175FE3" w:rsidRDefault="008325E4" w:rsidP="003262C9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3C3499" w14:paraId="38F5BA98" w14:textId="77777777" w:rsidTr="001556EC">
        <w:trPr>
          <w:trHeight w:val="2906"/>
        </w:trPr>
        <w:tc>
          <w:tcPr>
            <w:tcW w:w="4932" w:type="dxa"/>
          </w:tcPr>
          <w:p w14:paraId="195D6990" w14:textId="6DBE96C6" w:rsidR="008866D3" w:rsidRDefault="00B5514A" w:rsidP="008866D3">
            <w:pPr>
              <w:pStyle w:val="TableParagraph"/>
              <w:numPr>
                <w:ilvl w:val="0"/>
                <w:numId w:val="19"/>
              </w:numPr>
              <w:tabs>
                <w:tab w:val="left" w:pos="590"/>
                <w:tab w:val="left" w:pos="591"/>
              </w:tabs>
              <w:spacing w:before="6" w:line="225" w:lineRule="auto"/>
              <w:ind w:left="589" w:right="470"/>
              <w:rPr>
                <w:sz w:val="24"/>
                <w:szCs w:val="24"/>
              </w:rPr>
            </w:pPr>
            <w:r w:rsidRPr="00B5514A">
              <w:rPr>
                <w:sz w:val="24"/>
                <w:szCs w:val="24"/>
              </w:rPr>
              <w:t>科學園位於甚麼地方</w:t>
            </w:r>
            <w:r w:rsidR="008866D3">
              <w:rPr>
                <w:rFonts w:hint="eastAsia"/>
                <w:sz w:val="24"/>
                <w:szCs w:val="24"/>
              </w:rPr>
              <w:t>？</w:t>
            </w:r>
          </w:p>
          <w:p w14:paraId="2FA78537" w14:textId="1C4153E2" w:rsidR="008866D3" w:rsidRPr="005427EA" w:rsidRDefault="00E40E30" w:rsidP="008866D3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589" w:right="470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新界沙田</w:t>
            </w:r>
          </w:p>
          <w:p w14:paraId="2D794546" w14:textId="7DBC477B" w:rsidR="009249BC" w:rsidRDefault="00F00AAF" w:rsidP="00000CC5">
            <w:pPr>
              <w:pStyle w:val="TableParagraph"/>
              <w:numPr>
                <w:ilvl w:val="0"/>
                <w:numId w:val="5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F00AAF">
              <w:rPr>
                <w:sz w:val="24"/>
                <w:szCs w:val="24"/>
              </w:rPr>
              <w:t>這個外貌似「金蛋」的建築物其實是甚麼？</w:t>
            </w:r>
          </w:p>
          <w:p w14:paraId="20634EB8" w14:textId="1F15D342" w:rsidR="009249BC" w:rsidRPr="00766FAE" w:rsidRDefault="00043FFD" w:rsidP="00000CC5">
            <w:pPr>
              <w:pStyle w:val="TableParagraph"/>
              <w:spacing w:line="415" w:lineRule="exact"/>
              <w:ind w:left="589"/>
              <w:rPr>
                <w:sz w:val="24"/>
                <w:szCs w:val="24"/>
              </w:rPr>
            </w:pPr>
            <w:r w:rsidRPr="00043FFD">
              <w:rPr>
                <w:color w:val="FF0000"/>
                <w:sz w:val="24"/>
                <w:szCs w:val="24"/>
              </w:rPr>
              <w:t>高錕會議中心</w:t>
            </w:r>
          </w:p>
          <w:p w14:paraId="797249C3" w14:textId="0AD26EF7" w:rsidR="004F01FA" w:rsidRDefault="00F00AAF" w:rsidP="004F01FA">
            <w:pPr>
              <w:pStyle w:val="TableParagraph"/>
              <w:numPr>
                <w:ilvl w:val="0"/>
                <w:numId w:val="5"/>
              </w:numPr>
              <w:spacing w:line="415" w:lineRule="exact"/>
              <w:ind w:left="589"/>
              <w:rPr>
                <w:sz w:val="24"/>
                <w:szCs w:val="24"/>
              </w:rPr>
            </w:pPr>
            <w:r w:rsidRPr="00F00AAF">
              <w:rPr>
                <w:sz w:val="24"/>
                <w:szCs w:val="24"/>
              </w:rPr>
              <w:t>甚麼類型的公司會選擇在這</w:t>
            </w:r>
            <w:proofErr w:type="gramStart"/>
            <w:r w:rsidRPr="00F00AAF">
              <w:rPr>
                <w:sz w:val="24"/>
                <w:szCs w:val="24"/>
              </w:rPr>
              <w:t>裏</w:t>
            </w:r>
            <w:proofErr w:type="gramEnd"/>
            <w:r w:rsidRPr="00F00AAF">
              <w:rPr>
                <w:sz w:val="24"/>
                <w:szCs w:val="24"/>
              </w:rPr>
              <w:t>開設辦公室</w:t>
            </w:r>
            <w:r w:rsidR="008D1AFE" w:rsidRPr="008D1AFE">
              <w:rPr>
                <w:sz w:val="24"/>
                <w:szCs w:val="24"/>
              </w:rPr>
              <w:t>？</w:t>
            </w:r>
          </w:p>
          <w:p w14:paraId="3084AB76" w14:textId="28193A85" w:rsidR="004F01FA" w:rsidRPr="00766FAE" w:rsidRDefault="007267AB" w:rsidP="004F01FA">
            <w:pPr>
              <w:pStyle w:val="TableParagraph"/>
              <w:spacing w:line="415" w:lineRule="exact"/>
              <w:ind w:left="589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與科學有關、資訊</w:t>
            </w:r>
            <w:r w:rsidR="009C74EA">
              <w:rPr>
                <w:rFonts w:hint="eastAsia"/>
                <w:color w:val="FF0000"/>
                <w:sz w:val="24"/>
                <w:szCs w:val="24"/>
              </w:rPr>
              <w:t>科技企業</w:t>
            </w:r>
          </w:p>
          <w:p w14:paraId="3CA3B943" w14:textId="46BF5754" w:rsidR="009A43C4" w:rsidRDefault="007C756E" w:rsidP="00000CC5">
            <w:pPr>
              <w:pStyle w:val="TableParagraph"/>
              <w:numPr>
                <w:ilvl w:val="0"/>
                <w:numId w:val="19"/>
              </w:numPr>
              <w:tabs>
                <w:tab w:val="left" w:pos="590"/>
                <w:tab w:val="left" w:pos="591"/>
              </w:tabs>
              <w:spacing w:before="6" w:line="225" w:lineRule="auto"/>
              <w:ind w:left="589" w:right="470"/>
              <w:rPr>
                <w:sz w:val="24"/>
                <w:szCs w:val="24"/>
              </w:rPr>
            </w:pPr>
            <w:r w:rsidRPr="007C756E">
              <w:rPr>
                <w:sz w:val="24"/>
                <w:szCs w:val="24"/>
              </w:rPr>
              <w:t>這</w:t>
            </w:r>
            <w:proofErr w:type="gramStart"/>
            <w:r w:rsidRPr="007C756E">
              <w:rPr>
                <w:sz w:val="24"/>
                <w:szCs w:val="24"/>
              </w:rPr>
              <w:t>裏</w:t>
            </w:r>
            <w:proofErr w:type="gramEnd"/>
            <w:r w:rsidRPr="007C756E">
              <w:rPr>
                <w:sz w:val="24"/>
                <w:szCs w:val="24"/>
              </w:rPr>
              <w:t>有甚麼著名公司</w:t>
            </w:r>
            <w:r w:rsidR="007E3C47">
              <w:rPr>
                <w:rFonts w:hint="eastAsia"/>
                <w:sz w:val="24"/>
                <w:szCs w:val="24"/>
              </w:rPr>
              <w:t>？</w:t>
            </w:r>
          </w:p>
          <w:p w14:paraId="26BDF0CD" w14:textId="3AB38947" w:rsidR="009A43C4" w:rsidRPr="00FC3359" w:rsidRDefault="009D502F" w:rsidP="008866D3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589" w:right="470"/>
              <w:rPr>
                <w:sz w:val="24"/>
                <w:szCs w:val="24"/>
              </w:rPr>
            </w:pPr>
            <w:r w:rsidRPr="009D502F">
              <w:rPr>
                <w:color w:val="FF0000"/>
                <w:sz w:val="24"/>
                <w:szCs w:val="24"/>
              </w:rPr>
              <w:t>商湯科技</w:t>
            </w:r>
          </w:p>
        </w:tc>
        <w:tc>
          <w:tcPr>
            <w:tcW w:w="4932" w:type="dxa"/>
          </w:tcPr>
          <w:p w14:paraId="31DCA5FA" w14:textId="1A4072C2" w:rsidR="00950F7D" w:rsidRDefault="007C756E" w:rsidP="00000CC5">
            <w:pPr>
              <w:pStyle w:val="TableParagraph"/>
              <w:numPr>
                <w:ilvl w:val="0"/>
                <w:numId w:val="19"/>
              </w:numPr>
              <w:tabs>
                <w:tab w:val="left" w:pos="589"/>
                <w:tab w:val="left" w:pos="590"/>
              </w:tabs>
              <w:spacing w:line="416" w:lineRule="exact"/>
              <w:ind w:left="589"/>
              <w:rPr>
                <w:sz w:val="24"/>
                <w:szCs w:val="24"/>
              </w:rPr>
            </w:pPr>
            <w:r w:rsidRPr="007C756E">
              <w:rPr>
                <w:sz w:val="24"/>
                <w:szCs w:val="24"/>
              </w:rPr>
              <w:t>為甚麼一些公司會選擇在科學園設立辦公室？</w:t>
            </w:r>
          </w:p>
          <w:p w14:paraId="3CBD45D2" w14:textId="0C835DED" w:rsidR="003C3499" w:rsidRPr="009E08FD" w:rsidRDefault="00770D91" w:rsidP="00000CC5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589"/>
              <w:rPr>
                <w:color w:val="FF0000"/>
                <w:sz w:val="24"/>
                <w:szCs w:val="24"/>
              </w:rPr>
            </w:pPr>
            <w:r w:rsidRPr="00770D91">
              <w:rPr>
                <w:color w:val="FF0000"/>
                <w:sz w:val="24"/>
                <w:szCs w:val="24"/>
              </w:rPr>
              <w:t>（答案言之成理即可）</w:t>
            </w:r>
            <w:r w:rsidR="0002431C" w:rsidRPr="0002431C">
              <w:rPr>
                <w:color w:val="FF0000"/>
                <w:sz w:val="24"/>
                <w:szCs w:val="24"/>
              </w:rPr>
              <w:t>園區</w:t>
            </w:r>
            <w:r w:rsidR="0002431C" w:rsidRPr="0002431C">
              <w:rPr>
                <w:rFonts w:hint="eastAsia"/>
                <w:color w:val="FF0000"/>
                <w:sz w:val="24"/>
                <w:szCs w:val="24"/>
              </w:rPr>
              <w:t>内</w:t>
            </w:r>
            <w:r w:rsidR="00191AA9">
              <w:rPr>
                <w:rFonts w:hint="eastAsia"/>
                <w:color w:val="FF0000"/>
                <w:sz w:val="24"/>
                <w:szCs w:val="24"/>
              </w:rPr>
              <w:t>設有</w:t>
            </w:r>
            <w:r w:rsidR="00191AA9" w:rsidRPr="0002431C">
              <w:rPr>
                <w:rFonts w:hint="eastAsia"/>
                <w:color w:val="FF0000"/>
                <w:sz w:val="24"/>
                <w:szCs w:val="24"/>
              </w:rPr>
              <w:t>完善</w:t>
            </w:r>
            <w:r w:rsidR="00191AA9">
              <w:rPr>
                <w:rFonts w:hint="eastAsia"/>
                <w:color w:val="FF0000"/>
                <w:sz w:val="24"/>
                <w:szCs w:val="24"/>
              </w:rPr>
              <w:t>的</w:t>
            </w:r>
            <w:r w:rsidR="0002431C" w:rsidRPr="0002431C">
              <w:rPr>
                <w:rFonts w:hint="eastAsia"/>
                <w:color w:val="FF0000"/>
                <w:sz w:val="24"/>
                <w:szCs w:val="24"/>
              </w:rPr>
              <w:t>會議</w:t>
            </w:r>
            <w:r w:rsidR="00191AA9">
              <w:rPr>
                <w:rFonts w:hint="eastAsia"/>
                <w:color w:val="FF0000"/>
                <w:sz w:val="24"/>
                <w:szCs w:val="24"/>
              </w:rPr>
              <w:t>及</w:t>
            </w:r>
            <w:r w:rsidR="0002431C" w:rsidRPr="0002431C">
              <w:rPr>
                <w:rFonts w:hint="eastAsia"/>
                <w:color w:val="FF0000"/>
                <w:sz w:val="24"/>
                <w:szCs w:val="24"/>
              </w:rPr>
              <w:t>通訊設備，方便</w:t>
            </w:r>
            <w:r w:rsidR="00191AA9">
              <w:rPr>
                <w:rFonts w:hint="eastAsia"/>
                <w:color w:val="FF0000"/>
                <w:sz w:val="24"/>
                <w:szCs w:val="24"/>
              </w:rPr>
              <w:t>園區內的公司</w:t>
            </w:r>
            <w:r w:rsidR="0002431C" w:rsidRPr="0002431C">
              <w:rPr>
                <w:rFonts w:hint="eastAsia"/>
                <w:color w:val="FF0000"/>
                <w:sz w:val="24"/>
                <w:szCs w:val="24"/>
              </w:rPr>
              <w:t>與世界各國進行</w:t>
            </w:r>
            <w:r w:rsidR="00E3119D">
              <w:rPr>
                <w:rFonts w:hint="eastAsia"/>
                <w:color w:val="FF0000"/>
                <w:sz w:val="24"/>
                <w:szCs w:val="24"/>
              </w:rPr>
              <w:t>交流</w:t>
            </w:r>
            <w:r w:rsidR="0002431C" w:rsidRPr="0002431C">
              <w:rPr>
                <w:rFonts w:hint="eastAsia"/>
                <w:color w:val="FF0000"/>
                <w:sz w:val="24"/>
                <w:szCs w:val="24"/>
              </w:rPr>
              <w:t>會議</w:t>
            </w:r>
            <w:r w:rsidR="00E3119D">
              <w:rPr>
                <w:rFonts w:hint="eastAsia"/>
                <w:color w:val="FF0000"/>
                <w:sz w:val="24"/>
                <w:szCs w:val="24"/>
              </w:rPr>
              <w:t>，促進發展</w:t>
            </w:r>
          </w:p>
          <w:p w14:paraId="7246244D" w14:textId="5EB13A1A" w:rsidR="00DF0FC8" w:rsidRDefault="00DF0FC8" w:rsidP="00000CC5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589"/>
              <w:rPr>
                <w:sz w:val="24"/>
                <w:szCs w:val="24"/>
              </w:rPr>
            </w:pPr>
          </w:p>
          <w:p w14:paraId="500ED09C" w14:textId="6365D05A" w:rsidR="00DF0FC8" w:rsidRDefault="00DF0FC8" w:rsidP="00000CC5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589"/>
              <w:rPr>
                <w:sz w:val="24"/>
                <w:szCs w:val="24"/>
              </w:rPr>
            </w:pPr>
          </w:p>
          <w:p w14:paraId="53F70B2C" w14:textId="47748833" w:rsidR="00DF0FC8" w:rsidRDefault="00DF0FC8" w:rsidP="00000CC5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589"/>
              <w:rPr>
                <w:sz w:val="24"/>
                <w:szCs w:val="24"/>
              </w:rPr>
            </w:pPr>
          </w:p>
          <w:p w14:paraId="5C99F7F9" w14:textId="77777777" w:rsidR="00DF0FC8" w:rsidRDefault="00DF0FC8" w:rsidP="00000CC5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589"/>
              <w:rPr>
                <w:sz w:val="24"/>
                <w:szCs w:val="24"/>
              </w:rPr>
            </w:pPr>
          </w:p>
          <w:p w14:paraId="22192038" w14:textId="6DBFD1C5" w:rsidR="00DF0FC8" w:rsidRPr="003C3499" w:rsidRDefault="00DF0FC8" w:rsidP="00000CC5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589"/>
              <w:rPr>
                <w:sz w:val="24"/>
                <w:szCs w:val="24"/>
              </w:rPr>
            </w:pPr>
          </w:p>
        </w:tc>
      </w:tr>
    </w:tbl>
    <w:p w14:paraId="4604202D" w14:textId="0B885972" w:rsidR="003A6874" w:rsidRPr="00175FE3" w:rsidRDefault="003A6874" w:rsidP="003262C9">
      <w:pPr>
        <w:rPr>
          <w:sz w:val="24"/>
          <w:szCs w:val="24"/>
        </w:rPr>
      </w:pPr>
    </w:p>
    <w:p w14:paraId="0634D73C" w14:textId="17EA13AC" w:rsidR="005C282C" w:rsidRPr="00175FE3" w:rsidRDefault="003A6874" w:rsidP="003262C9">
      <w:pPr>
        <w:rPr>
          <w:sz w:val="24"/>
          <w:szCs w:val="24"/>
        </w:rPr>
      </w:pPr>
      <w:r w:rsidRPr="00175FE3">
        <w:rPr>
          <w:sz w:val="24"/>
          <w:szCs w:val="24"/>
        </w:rPr>
        <w:br w:type="page"/>
      </w: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63"/>
        <w:gridCol w:w="5064"/>
      </w:tblGrid>
      <w:tr w:rsidR="006B60E8" w:rsidRPr="00175FE3" w14:paraId="6CC3DAD3" w14:textId="77777777" w:rsidTr="00707D8E">
        <w:trPr>
          <w:trHeight w:val="727"/>
        </w:trPr>
        <w:tc>
          <w:tcPr>
            <w:tcW w:w="10127" w:type="dxa"/>
            <w:gridSpan w:val="2"/>
          </w:tcPr>
          <w:p w14:paraId="769FD539" w14:textId="5AB182B1" w:rsidR="006B60E8" w:rsidRPr="00D60BCC" w:rsidRDefault="006B60E8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D60BCC">
              <w:rPr>
                <w:sz w:val="24"/>
                <w:szCs w:val="24"/>
              </w:rPr>
              <w:lastRenderedPageBreak/>
              <w:t>B0</w:t>
            </w:r>
            <w:r>
              <w:rPr>
                <w:sz w:val="24"/>
                <w:szCs w:val="24"/>
              </w:rPr>
              <w:t>7</w:t>
            </w:r>
            <w:r w:rsidRPr="00D60BCC">
              <w:rPr>
                <w:rFonts w:hint="eastAsia"/>
                <w:sz w:val="24"/>
                <w:szCs w:val="24"/>
              </w:rPr>
              <w:t>.</w:t>
            </w:r>
            <w:r w:rsidRPr="00D60BCC">
              <w:t xml:space="preserve"> </w:t>
            </w:r>
            <w:r w:rsidRPr="00D60BCC">
              <w:rPr>
                <w:sz w:val="24"/>
                <w:szCs w:val="24"/>
              </w:rPr>
              <w:t>國際金融機構及跨國企業總部</w:t>
            </w:r>
          </w:p>
        </w:tc>
      </w:tr>
      <w:tr w:rsidR="006B60E8" w:rsidRPr="00175FE3" w14:paraId="39F75CB1" w14:textId="77777777" w:rsidTr="00707D8E">
        <w:trPr>
          <w:trHeight w:val="727"/>
        </w:trPr>
        <w:tc>
          <w:tcPr>
            <w:tcW w:w="10127" w:type="dxa"/>
            <w:gridSpan w:val="2"/>
          </w:tcPr>
          <w:p w14:paraId="30AEB8E1" w14:textId="77777777" w:rsidR="006B60E8" w:rsidRPr="00D60BCC" w:rsidRDefault="006B60E8" w:rsidP="00707D8E">
            <w:pPr>
              <w:pStyle w:val="TableParagraph"/>
              <w:spacing w:line="432" w:lineRule="exact"/>
              <w:ind w:left="0"/>
              <w:rPr>
                <w:bCs/>
                <w:sz w:val="24"/>
                <w:szCs w:val="24"/>
              </w:rPr>
            </w:pPr>
            <w:r w:rsidRPr="00D60BCC">
              <w:rPr>
                <w:bCs/>
                <w:sz w:val="24"/>
                <w:szCs w:val="24"/>
              </w:rPr>
              <w:t>考察重點：</w:t>
            </w:r>
            <w:r w:rsidRPr="00D60BCC">
              <w:rPr>
                <w:rFonts w:hint="eastAsia"/>
                <w:bCs/>
                <w:sz w:val="24"/>
                <w:szCs w:val="24"/>
              </w:rPr>
              <w:t>透過一些在香港設有辦事處的</w:t>
            </w:r>
            <w:r w:rsidRPr="00D60BCC">
              <w:rPr>
                <w:bCs/>
                <w:sz w:val="24"/>
                <w:szCs w:val="24"/>
              </w:rPr>
              <w:t>國際金融機構</w:t>
            </w:r>
            <w:r w:rsidRPr="00D60BCC">
              <w:rPr>
                <w:rFonts w:hint="eastAsia"/>
                <w:bCs/>
                <w:sz w:val="24"/>
                <w:szCs w:val="24"/>
              </w:rPr>
              <w:t>、銀行</w:t>
            </w:r>
            <w:r w:rsidRPr="00D60BCC">
              <w:rPr>
                <w:bCs/>
                <w:sz w:val="24"/>
                <w:szCs w:val="24"/>
              </w:rPr>
              <w:t>及跨國企業總部</w:t>
            </w:r>
            <w:r w:rsidRPr="00D60BCC">
              <w:rPr>
                <w:rFonts w:hint="eastAsia"/>
                <w:bCs/>
                <w:sz w:val="24"/>
                <w:szCs w:val="24"/>
              </w:rPr>
              <w:t>，思考他們選擇在香港成立辦事處的原因</w:t>
            </w:r>
          </w:p>
        </w:tc>
      </w:tr>
      <w:tr w:rsidR="006B60E8" w:rsidRPr="00175FE3" w14:paraId="142590E3" w14:textId="77777777" w:rsidTr="006B60E8">
        <w:trPr>
          <w:trHeight w:val="4058"/>
        </w:trPr>
        <w:tc>
          <w:tcPr>
            <w:tcW w:w="10127" w:type="dxa"/>
            <w:gridSpan w:val="2"/>
          </w:tcPr>
          <w:p w14:paraId="61ABBAAE" w14:textId="77777777" w:rsidR="006B60E8" w:rsidRPr="00221E17" w:rsidRDefault="006B60E8" w:rsidP="00707D8E">
            <w:pPr>
              <w:pStyle w:val="TableParagraph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701F6F" wp14:editId="7E72AD2D">
                  <wp:extent cx="6048000" cy="3034640"/>
                  <wp:effectExtent l="0" t="0" r="0" b="0"/>
                  <wp:docPr id="87" name="圖片 87" descr="一張含有 樹, 路面, 室外, 街道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圖片 9" descr="一張含有 樹, 路面, 室外, 街道 的圖片&#10;&#10;自動產生的描述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0E8" w:rsidRPr="00175FE3" w14:paraId="673B590E" w14:textId="77777777" w:rsidTr="00707D8E">
        <w:trPr>
          <w:trHeight w:val="1090"/>
        </w:trPr>
        <w:tc>
          <w:tcPr>
            <w:tcW w:w="10127" w:type="dxa"/>
            <w:gridSpan w:val="2"/>
          </w:tcPr>
          <w:p w14:paraId="0034089F" w14:textId="77777777" w:rsidR="006B60E8" w:rsidRPr="00DA2C5E" w:rsidRDefault="006B60E8" w:rsidP="00707D8E">
            <w:pPr>
              <w:pStyle w:val="TableParagraph"/>
              <w:spacing w:before="7" w:line="225" w:lineRule="auto"/>
              <w:ind w:left="0" w:right="93"/>
              <w:rPr>
                <w:rFonts w:ascii="Roboto" w:hAnsi="Roboto"/>
                <w:color w:val="252525"/>
                <w:sz w:val="24"/>
                <w:szCs w:val="24"/>
              </w:rPr>
            </w:pPr>
            <w:r w:rsidRPr="00DA2C5E">
              <w:rPr>
                <w:rFonts w:hint="eastAsia"/>
                <w:bCs/>
                <w:sz w:val="24"/>
                <w:szCs w:val="24"/>
              </w:rPr>
              <w:t>不少世界著名</w:t>
            </w:r>
            <w:r w:rsidRPr="00DA2C5E">
              <w:rPr>
                <w:bCs/>
                <w:sz w:val="24"/>
                <w:szCs w:val="24"/>
              </w:rPr>
              <w:t>國際金融機構</w:t>
            </w:r>
            <w:r w:rsidRPr="00DA2C5E">
              <w:rPr>
                <w:rFonts w:hint="eastAsia"/>
                <w:bCs/>
                <w:sz w:val="24"/>
                <w:szCs w:val="24"/>
              </w:rPr>
              <w:t>、銀行</w:t>
            </w:r>
            <w:r w:rsidRPr="00DA2C5E">
              <w:rPr>
                <w:bCs/>
                <w:sz w:val="24"/>
                <w:szCs w:val="24"/>
              </w:rPr>
              <w:t>及跨國企業總部</w:t>
            </w:r>
            <w:r w:rsidRPr="00DA2C5E">
              <w:rPr>
                <w:rFonts w:hint="eastAsia"/>
                <w:bCs/>
                <w:sz w:val="24"/>
                <w:szCs w:val="24"/>
              </w:rPr>
              <w:t>，選擇在香港開設辦事處，原因是他們看</w:t>
            </w:r>
            <w:proofErr w:type="gramStart"/>
            <w:r w:rsidRPr="00DA2C5E">
              <w:rPr>
                <w:rFonts w:hint="eastAsia"/>
                <w:bCs/>
                <w:sz w:val="24"/>
                <w:szCs w:val="24"/>
              </w:rPr>
              <w:t>準</w:t>
            </w:r>
            <w:proofErr w:type="gramEnd"/>
            <w:r w:rsidRPr="00DA2C5E">
              <w:rPr>
                <w:rFonts w:hint="eastAsia"/>
                <w:bCs/>
                <w:sz w:val="24"/>
                <w:szCs w:val="24"/>
              </w:rPr>
              <w:t>了在香港發展的機遇，特別是香港與內地的關係，有助它們擴展業務</w:t>
            </w:r>
            <w:r w:rsidRPr="00DA2C5E">
              <w:rPr>
                <w:rFonts w:ascii="Roboto" w:hAnsi="Roboto" w:hint="eastAsia"/>
                <w:color w:val="252525"/>
                <w:sz w:val="24"/>
                <w:szCs w:val="24"/>
              </w:rPr>
              <w:t>。</w:t>
            </w:r>
          </w:p>
        </w:tc>
      </w:tr>
      <w:tr w:rsidR="006B60E8" w:rsidRPr="00175FE3" w14:paraId="06703B05" w14:textId="77777777" w:rsidTr="00707D8E">
        <w:trPr>
          <w:trHeight w:val="727"/>
        </w:trPr>
        <w:tc>
          <w:tcPr>
            <w:tcW w:w="5063" w:type="dxa"/>
          </w:tcPr>
          <w:p w14:paraId="6AD46F1D" w14:textId="77777777" w:rsidR="006B60E8" w:rsidRPr="00175FE3" w:rsidRDefault="006B60E8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064" w:type="dxa"/>
          </w:tcPr>
          <w:p w14:paraId="72B78B84" w14:textId="77777777" w:rsidR="006B60E8" w:rsidRPr="00175FE3" w:rsidRDefault="006B60E8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6B60E8" w:rsidRPr="00175FE3" w14:paraId="1537882F" w14:textId="77777777" w:rsidTr="00707D8E">
        <w:trPr>
          <w:trHeight w:val="3230"/>
        </w:trPr>
        <w:tc>
          <w:tcPr>
            <w:tcW w:w="5063" w:type="dxa"/>
          </w:tcPr>
          <w:p w14:paraId="1A94F03B" w14:textId="77777777" w:rsidR="006B60E8" w:rsidRPr="00127306" w:rsidRDefault="006B60E8" w:rsidP="00707D8E">
            <w:pPr>
              <w:pStyle w:val="TableParagraph"/>
              <w:numPr>
                <w:ilvl w:val="0"/>
                <w:numId w:val="4"/>
              </w:numPr>
              <w:spacing w:line="416" w:lineRule="exact"/>
              <w:rPr>
                <w:sz w:val="24"/>
                <w:szCs w:val="24"/>
              </w:rPr>
            </w:pPr>
            <w:r>
              <w:rPr>
                <w:rFonts w:ascii="Roboto" w:hAnsi="Roboto" w:hint="eastAsia"/>
                <w:color w:val="252525"/>
                <w:sz w:val="24"/>
                <w:szCs w:val="24"/>
              </w:rPr>
              <w:t>你認識圖中的建築物嗎？說說它們的名字。</w:t>
            </w:r>
          </w:p>
          <w:p w14:paraId="5ED0D0DD" w14:textId="77777777" w:rsidR="006B60E8" w:rsidRPr="008A6D76" w:rsidRDefault="006B60E8" w:rsidP="00707D8E">
            <w:pPr>
              <w:pStyle w:val="TableParagraph"/>
              <w:spacing w:line="416" w:lineRule="exact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中國銀行總行、</w:t>
            </w:r>
            <w:proofErr w:type="gramStart"/>
            <w:r>
              <w:rPr>
                <w:rFonts w:hint="eastAsia"/>
                <w:color w:val="FF0000"/>
                <w:sz w:val="24"/>
                <w:szCs w:val="24"/>
              </w:rPr>
              <w:t>怡</w:t>
            </w:r>
            <w:proofErr w:type="gramEnd"/>
            <w:r>
              <w:rPr>
                <w:rFonts w:hint="eastAsia"/>
                <w:color w:val="FF0000"/>
                <w:sz w:val="24"/>
                <w:szCs w:val="24"/>
              </w:rPr>
              <w:t>和大廈、</w:t>
            </w:r>
            <w:r w:rsidRPr="001211C7">
              <w:rPr>
                <w:color w:val="FF0000"/>
                <w:sz w:val="24"/>
                <w:szCs w:val="24"/>
              </w:rPr>
              <w:t>國際金融中心</w:t>
            </w:r>
            <w:r>
              <w:rPr>
                <w:rFonts w:hint="eastAsia"/>
                <w:color w:val="FF0000"/>
                <w:sz w:val="24"/>
                <w:szCs w:val="24"/>
              </w:rPr>
              <w:t>等</w:t>
            </w:r>
          </w:p>
          <w:p w14:paraId="0BE9886D" w14:textId="2ED8774B" w:rsidR="006B60E8" w:rsidRPr="00C956CA" w:rsidRDefault="003A113F" w:rsidP="00707D8E">
            <w:pPr>
              <w:pStyle w:val="TableParagraph"/>
              <w:numPr>
                <w:ilvl w:val="0"/>
                <w:numId w:val="4"/>
              </w:numPr>
              <w:spacing w:line="416" w:lineRule="exact"/>
              <w:rPr>
                <w:sz w:val="24"/>
                <w:szCs w:val="24"/>
              </w:rPr>
            </w:pPr>
            <w:r>
              <w:rPr>
                <w:rFonts w:ascii="Roboto" w:hAnsi="Roboto" w:hint="eastAsia"/>
                <w:color w:val="252525"/>
                <w:sz w:val="24"/>
                <w:szCs w:val="24"/>
              </w:rPr>
              <w:t>香</w:t>
            </w:r>
            <w:r w:rsidR="0053767F" w:rsidRPr="0053767F">
              <w:rPr>
                <w:rFonts w:ascii="Roboto" w:hAnsi="Roboto"/>
                <w:color w:val="252525"/>
                <w:sz w:val="24"/>
                <w:szCs w:val="24"/>
              </w:rPr>
              <w:t>港具有甚麼條件能夠吸引外地公司前來投資和進行貿易？</w:t>
            </w:r>
          </w:p>
          <w:p w14:paraId="192384C8" w14:textId="26AE6B5F" w:rsidR="006B60E8" w:rsidRPr="00721A46" w:rsidRDefault="006B60E8" w:rsidP="00707D8E">
            <w:pPr>
              <w:pStyle w:val="TableParagraph"/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鄰近國家，</w:t>
            </w:r>
            <w:r w:rsidR="00416773">
              <w:rPr>
                <w:rFonts w:hint="eastAsia"/>
                <w:color w:val="FF0000"/>
                <w:sz w:val="24"/>
                <w:szCs w:val="24"/>
              </w:rPr>
              <w:t>擁有</w:t>
            </w:r>
            <w:r>
              <w:rPr>
                <w:rFonts w:hint="eastAsia"/>
                <w:color w:val="FF0000"/>
                <w:sz w:val="24"/>
                <w:szCs w:val="24"/>
              </w:rPr>
              <w:t>龐大的內地市場</w:t>
            </w:r>
          </w:p>
          <w:p w14:paraId="02A9B591" w14:textId="16F53347" w:rsidR="006B60E8" w:rsidRDefault="0053767F" w:rsidP="00707D8E">
            <w:pPr>
              <w:pStyle w:val="TableParagraph"/>
              <w:numPr>
                <w:ilvl w:val="0"/>
                <w:numId w:val="4"/>
              </w:numPr>
              <w:spacing w:line="416" w:lineRule="exact"/>
              <w:rPr>
                <w:sz w:val="24"/>
                <w:szCs w:val="24"/>
              </w:rPr>
            </w:pPr>
            <w:r w:rsidRPr="0053767F">
              <w:rPr>
                <w:sz w:val="24"/>
                <w:szCs w:val="24"/>
              </w:rPr>
              <w:t>還有甚麼著名內地或外地企業在香港設立辦事處？</w:t>
            </w:r>
          </w:p>
          <w:p w14:paraId="43A72509" w14:textId="2A9492FC" w:rsidR="006B60E8" w:rsidRPr="005C27F4" w:rsidRDefault="0031571C" w:rsidP="00707D8E">
            <w:pPr>
              <w:pStyle w:val="TableParagraph"/>
              <w:spacing w:line="416" w:lineRule="exact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不同的汽車品牌、生活用品品牌</w:t>
            </w:r>
          </w:p>
          <w:p w14:paraId="72D63DB1" w14:textId="77777777" w:rsidR="007807A8" w:rsidRDefault="007807A8" w:rsidP="007807A8">
            <w:pPr>
              <w:pStyle w:val="TableParagraph"/>
              <w:numPr>
                <w:ilvl w:val="0"/>
                <w:numId w:val="19"/>
              </w:numPr>
              <w:spacing w:line="416" w:lineRule="exact"/>
              <w:rPr>
                <w:rFonts w:ascii="Roboto" w:hAnsi="Roboto"/>
                <w:sz w:val="24"/>
                <w:szCs w:val="24"/>
              </w:rPr>
            </w:pPr>
            <w:r w:rsidRPr="007807A8">
              <w:rPr>
                <w:rFonts w:ascii="Roboto" w:hAnsi="Roboto"/>
                <w:sz w:val="24"/>
                <w:szCs w:val="24"/>
              </w:rPr>
              <w:t>香港有哪些跨國銀行</w:t>
            </w:r>
            <w:r>
              <w:rPr>
                <w:rFonts w:ascii="Roboto" w:hAnsi="Roboto" w:hint="eastAsia"/>
                <w:sz w:val="24"/>
                <w:szCs w:val="24"/>
              </w:rPr>
              <w:t>？</w:t>
            </w:r>
          </w:p>
          <w:p w14:paraId="2BDF9D43" w14:textId="122E9DEF" w:rsidR="006B60E8" w:rsidRPr="006A0F1F" w:rsidRDefault="00623C8B" w:rsidP="004D4747">
            <w:pPr>
              <w:pStyle w:val="TableParagraph"/>
              <w:spacing w:line="416" w:lineRule="exact"/>
              <w:ind w:left="480"/>
              <w:rPr>
                <w:sz w:val="24"/>
                <w:szCs w:val="24"/>
              </w:rPr>
            </w:pPr>
            <w:r w:rsidRPr="005C27F4">
              <w:rPr>
                <w:rFonts w:hint="eastAsia"/>
                <w:color w:val="FF0000"/>
                <w:sz w:val="24"/>
                <w:szCs w:val="24"/>
              </w:rPr>
              <w:t>匯豐銀行、渣打銀行</w:t>
            </w:r>
            <w:r>
              <w:rPr>
                <w:rFonts w:hint="eastAsia"/>
                <w:color w:val="FF0000"/>
                <w:sz w:val="24"/>
                <w:szCs w:val="24"/>
              </w:rPr>
              <w:t>等</w:t>
            </w:r>
          </w:p>
        </w:tc>
        <w:tc>
          <w:tcPr>
            <w:tcW w:w="5064" w:type="dxa"/>
          </w:tcPr>
          <w:p w14:paraId="6D43F8EC" w14:textId="77777777" w:rsidR="007807A8" w:rsidRPr="00B53CFA" w:rsidRDefault="007807A8" w:rsidP="007807A8">
            <w:pPr>
              <w:pStyle w:val="TableParagraph"/>
              <w:numPr>
                <w:ilvl w:val="0"/>
                <w:numId w:val="19"/>
              </w:numPr>
              <w:spacing w:line="416" w:lineRule="exact"/>
              <w:rPr>
                <w:color w:val="000000" w:themeColor="text1"/>
                <w:sz w:val="24"/>
                <w:szCs w:val="24"/>
              </w:rPr>
            </w:pPr>
            <w:r w:rsidRPr="00867791">
              <w:rPr>
                <w:color w:val="000000" w:themeColor="text1"/>
                <w:sz w:val="24"/>
                <w:szCs w:val="24"/>
              </w:rPr>
              <w:t>銀行哪些甚麼業務有助推動對外貿易</w:t>
            </w:r>
            <w:r w:rsidRPr="00B53CFA">
              <w:rPr>
                <w:rFonts w:hint="eastAsia"/>
                <w:color w:val="000000" w:themeColor="text1"/>
                <w:sz w:val="24"/>
                <w:szCs w:val="24"/>
              </w:rPr>
              <w:t>？</w:t>
            </w:r>
          </w:p>
          <w:p w14:paraId="6E228FE1" w14:textId="0D5EDE0B" w:rsidR="006B60E8" w:rsidRPr="009B2E67" w:rsidRDefault="007807A8" w:rsidP="007807A8">
            <w:pPr>
              <w:pStyle w:val="TableParagraph"/>
              <w:spacing w:line="416" w:lineRule="exact"/>
              <w:ind w:left="480"/>
              <w:rPr>
                <w:sz w:val="24"/>
                <w:szCs w:val="24"/>
              </w:rPr>
            </w:pPr>
            <w:r w:rsidRPr="00C54D18">
              <w:rPr>
                <w:color w:val="FF0000"/>
                <w:sz w:val="24"/>
                <w:szCs w:val="24"/>
              </w:rPr>
              <w:t>（答案言之成理即可）</w:t>
            </w:r>
            <w:r>
              <w:rPr>
                <w:rFonts w:hint="eastAsia"/>
                <w:color w:val="FF0000"/>
                <w:sz w:val="24"/>
                <w:szCs w:val="24"/>
              </w:rPr>
              <w:t>外幣兌換</w:t>
            </w:r>
          </w:p>
          <w:p w14:paraId="3EF694C3" w14:textId="77777777" w:rsidR="006B60E8" w:rsidRDefault="006B60E8" w:rsidP="00707D8E">
            <w:pPr>
              <w:pStyle w:val="TableParagraph"/>
              <w:spacing w:line="416" w:lineRule="exact"/>
              <w:ind w:left="731"/>
              <w:rPr>
                <w:sz w:val="24"/>
                <w:szCs w:val="24"/>
              </w:rPr>
            </w:pPr>
          </w:p>
          <w:p w14:paraId="14B5D795" w14:textId="77777777" w:rsidR="006B60E8" w:rsidRDefault="006B60E8" w:rsidP="00707D8E">
            <w:pPr>
              <w:pStyle w:val="TableParagraph"/>
              <w:spacing w:line="416" w:lineRule="exact"/>
              <w:ind w:left="731"/>
              <w:rPr>
                <w:sz w:val="24"/>
                <w:szCs w:val="24"/>
              </w:rPr>
            </w:pPr>
          </w:p>
          <w:p w14:paraId="1F1C2155" w14:textId="77777777" w:rsidR="006B60E8" w:rsidRPr="00CB2797" w:rsidRDefault="006B60E8" w:rsidP="00707D8E">
            <w:pPr>
              <w:pStyle w:val="TableParagraph"/>
              <w:spacing w:line="416" w:lineRule="exact"/>
              <w:ind w:left="731"/>
              <w:rPr>
                <w:sz w:val="24"/>
                <w:szCs w:val="24"/>
              </w:rPr>
            </w:pPr>
          </w:p>
        </w:tc>
      </w:tr>
    </w:tbl>
    <w:p w14:paraId="04A398FD" w14:textId="4290167C" w:rsidR="008805D3" w:rsidRDefault="008805D3" w:rsidP="003262C9"/>
    <w:p w14:paraId="2CBB7A99" w14:textId="2F5B1A79" w:rsidR="003938C8" w:rsidRDefault="003938C8" w:rsidP="003262C9"/>
    <w:p w14:paraId="21017D8D" w14:textId="77777777" w:rsidR="003938C8" w:rsidRDefault="003938C8" w:rsidP="003262C9"/>
    <w:p w14:paraId="73BE9EE3" w14:textId="3F6F187B" w:rsidR="005C282C" w:rsidRDefault="005C282C" w:rsidP="003262C9">
      <w:pPr>
        <w:rPr>
          <w:sz w:val="24"/>
          <w:szCs w:val="24"/>
        </w:r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2"/>
        <w:gridCol w:w="4932"/>
      </w:tblGrid>
      <w:tr w:rsidR="00114B3D" w:rsidRPr="00175FE3" w14:paraId="48BC01B8" w14:textId="77777777" w:rsidTr="004B54DD">
        <w:trPr>
          <w:trHeight w:val="654"/>
        </w:trPr>
        <w:tc>
          <w:tcPr>
            <w:tcW w:w="9864" w:type="dxa"/>
            <w:gridSpan w:val="2"/>
          </w:tcPr>
          <w:p w14:paraId="2CB8CDCD" w14:textId="4D709B17" w:rsidR="00114B3D" w:rsidRPr="00D60BCC" w:rsidRDefault="00114B3D" w:rsidP="004B54DD">
            <w:pPr>
              <w:pStyle w:val="TableParagraph"/>
              <w:spacing w:line="429" w:lineRule="exact"/>
              <w:ind w:left="0"/>
              <w:rPr>
                <w:rFonts w:hint="eastAsia"/>
                <w:b/>
                <w:bCs/>
                <w:spacing w:val="14"/>
                <w:sz w:val="24"/>
                <w:szCs w:val="24"/>
              </w:rPr>
            </w:pPr>
            <w:r w:rsidRPr="00D60BCC">
              <w:rPr>
                <w:b/>
                <w:bCs/>
                <w:spacing w:val="14"/>
                <w:sz w:val="24"/>
                <w:szCs w:val="24"/>
              </w:rPr>
              <w:t>B</w:t>
            </w:r>
            <w:r w:rsidR="006B60E8">
              <w:rPr>
                <w:b/>
                <w:bCs/>
                <w:spacing w:val="14"/>
                <w:sz w:val="24"/>
                <w:szCs w:val="24"/>
              </w:rPr>
              <w:t>08</w:t>
            </w:r>
            <w:r w:rsidRPr="00D60BCC">
              <w:rPr>
                <w:b/>
                <w:bCs/>
                <w:spacing w:val="14"/>
                <w:sz w:val="24"/>
                <w:szCs w:val="24"/>
              </w:rPr>
              <w:t>.</w:t>
            </w:r>
            <w:r w:rsidR="00384961" w:rsidRPr="00D60BCC">
              <w:rPr>
                <w:b/>
                <w:bCs/>
                <w:sz w:val="24"/>
                <w:szCs w:val="24"/>
              </w:rPr>
              <w:t>大學商學院</w:t>
            </w:r>
          </w:p>
        </w:tc>
      </w:tr>
      <w:tr w:rsidR="00114B3D" w:rsidRPr="00175FE3" w14:paraId="234E8CAF" w14:textId="77777777" w:rsidTr="004B54DD">
        <w:trPr>
          <w:trHeight w:val="654"/>
        </w:trPr>
        <w:tc>
          <w:tcPr>
            <w:tcW w:w="9864" w:type="dxa"/>
            <w:gridSpan w:val="2"/>
          </w:tcPr>
          <w:p w14:paraId="6F9ADE49" w14:textId="1260D5EB" w:rsidR="00114B3D" w:rsidRPr="00D60BCC" w:rsidRDefault="00114B3D" w:rsidP="004B54DD">
            <w:pPr>
              <w:pStyle w:val="TableParagraph"/>
              <w:spacing w:line="432" w:lineRule="exact"/>
              <w:ind w:left="0"/>
              <w:rPr>
                <w:b/>
                <w:bCs/>
                <w:sz w:val="24"/>
                <w:szCs w:val="24"/>
              </w:rPr>
            </w:pPr>
            <w:r w:rsidRPr="00D60BCC">
              <w:rPr>
                <w:b/>
                <w:bCs/>
                <w:sz w:val="24"/>
                <w:szCs w:val="24"/>
              </w:rPr>
              <w:t>考察重點：</w:t>
            </w:r>
            <w:r w:rsidRPr="00D60BCC">
              <w:rPr>
                <w:rFonts w:hint="eastAsia"/>
                <w:b/>
                <w:bCs/>
                <w:sz w:val="24"/>
                <w:szCs w:val="24"/>
              </w:rPr>
              <w:t>透過</w:t>
            </w:r>
            <w:r w:rsidR="00384961" w:rsidRPr="00D60BCC">
              <w:rPr>
                <w:rFonts w:hint="eastAsia"/>
                <w:b/>
                <w:bCs/>
                <w:sz w:val="24"/>
                <w:szCs w:val="24"/>
              </w:rPr>
              <w:t>大學的部門與設備</w:t>
            </w:r>
            <w:r w:rsidRPr="00D60BCC">
              <w:rPr>
                <w:rFonts w:hint="eastAsia"/>
                <w:b/>
                <w:bCs/>
                <w:sz w:val="24"/>
                <w:szCs w:val="24"/>
              </w:rPr>
              <w:t>，認識</w:t>
            </w:r>
            <w:r w:rsidR="00384961" w:rsidRPr="00D60BCC">
              <w:rPr>
                <w:rFonts w:hint="eastAsia"/>
                <w:b/>
                <w:bCs/>
                <w:sz w:val="24"/>
                <w:szCs w:val="24"/>
              </w:rPr>
              <w:t>教</w:t>
            </w:r>
            <w:r w:rsidR="004357FF" w:rsidRPr="00D60BCC">
              <w:rPr>
                <w:rFonts w:hint="eastAsia"/>
                <w:b/>
                <w:bCs/>
                <w:sz w:val="24"/>
                <w:szCs w:val="24"/>
              </w:rPr>
              <w:t>育界對推動</w:t>
            </w:r>
            <w:r w:rsidRPr="00D60BCC">
              <w:rPr>
                <w:rFonts w:hint="eastAsia"/>
                <w:b/>
                <w:bCs/>
                <w:sz w:val="24"/>
                <w:szCs w:val="24"/>
              </w:rPr>
              <w:t>香港</w:t>
            </w:r>
            <w:r w:rsidR="004357FF" w:rsidRPr="00D60BCC">
              <w:rPr>
                <w:rFonts w:hint="eastAsia"/>
                <w:b/>
                <w:bCs/>
                <w:sz w:val="24"/>
                <w:szCs w:val="24"/>
              </w:rPr>
              <w:t>發展貿易的作用</w:t>
            </w:r>
          </w:p>
        </w:tc>
      </w:tr>
      <w:tr w:rsidR="00114B3D" w:rsidRPr="00175FE3" w14:paraId="6BFDEBA6" w14:textId="77777777" w:rsidTr="004D4747">
        <w:trPr>
          <w:trHeight w:val="4613"/>
        </w:trPr>
        <w:tc>
          <w:tcPr>
            <w:tcW w:w="9864" w:type="dxa"/>
            <w:gridSpan w:val="2"/>
          </w:tcPr>
          <w:p w14:paraId="1777DA49" w14:textId="2F01C6C4" w:rsidR="00114B3D" w:rsidRPr="00175FE3" w:rsidRDefault="001F3146" w:rsidP="004B54DD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331548" wp14:editId="6E9372B4">
                  <wp:extent cx="6048000" cy="2996000"/>
                  <wp:effectExtent l="0" t="0" r="0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2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3D" w:rsidRPr="00175FE3" w14:paraId="28DD5F91" w14:textId="77777777" w:rsidTr="004B54DD">
        <w:trPr>
          <w:trHeight w:val="981"/>
        </w:trPr>
        <w:tc>
          <w:tcPr>
            <w:tcW w:w="9864" w:type="dxa"/>
            <w:gridSpan w:val="2"/>
          </w:tcPr>
          <w:p w14:paraId="074623F0" w14:textId="3F981770" w:rsidR="00114B3D" w:rsidRPr="00DA2C5E" w:rsidRDefault="00114B3D" w:rsidP="00D60BCC">
            <w:pPr>
              <w:pStyle w:val="TableParagraph"/>
              <w:spacing w:line="428" w:lineRule="exact"/>
              <w:ind w:left="0"/>
              <w:jc w:val="both"/>
              <w:rPr>
                <w:sz w:val="24"/>
                <w:szCs w:val="24"/>
              </w:rPr>
            </w:pPr>
            <w:r w:rsidRPr="00DA2C5E">
              <w:rPr>
                <w:sz w:val="24"/>
                <w:szCs w:val="24"/>
              </w:rPr>
              <w:t>香港</w:t>
            </w:r>
            <w:r w:rsidR="004357FF" w:rsidRPr="00DA2C5E">
              <w:rPr>
                <w:rFonts w:hint="eastAsia"/>
                <w:sz w:val="24"/>
                <w:szCs w:val="24"/>
              </w:rPr>
              <w:t>不同的</w:t>
            </w:r>
            <w:r w:rsidR="003A5F9A" w:rsidRPr="00DA2C5E">
              <w:rPr>
                <w:rFonts w:hint="eastAsia"/>
                <w:sz w:val="24"/>
                <w:szCs w:val="24"/>
              </w:rPr>
              <w:t>高等學</w:t>
            </w:r>
            <w:r w:rsidR="004843EC" w:rsidRPr="00DA2C5E">
              <w:rPr>
                <w:rFonts w:hint="eastAsia"/>
                <w:sz w:val="24"/>
                <w:szCs w:val="24"/>
              </w:rPr>
              <w:t>院</w:t>
            </w:r>
            <w:r w:rsidR="003A5F9A" w:rsidRPr="00DA2C5E">
              <w:rPr>
                <w:rFonts w:hint="eastAsia"/>
                <w:sz w:val="24"/>
                <w:szCs w:val="24"/>
              </w:rPr>
              <w:t>對</w:t>
            </w:r>
            <w:r w:rsidR="004357FF" w:rsidRPr="00DA2C5E">
              <w:rPr>
                <w:rFonts w:hint="eastAsia"/>
                <w:sz w:val="24"/>
                <w:szCs w:val="24"/>
              </w:rPr>
              <w:t>推動</w:t>
            </w:r>
            <w:r w:rsidR="003A5F9A" w:rsidRPr="00DA2C5E">
              <w:rPr>
                <w:rFonts w:hint="eastAsia"/>
                <w:sz w:val="24"/>
                <w:szCs w:val="24"/>
              </w:rPr>
              <w:t>香港發展貿易亦不遺餘力</w:t>
            </w:r>
            <w:r w:rsidRPr="00DA2C5E">
              <w:rPr>
                <w:rFonts w:hint="eastAsia"/>
                <w:sz w:val="24"/>
                <w:szCs w:val="24"/>
              </w:rPr>
              <w:t>，</w:t>
            </w:r>
            <w:r w:rsidR="004843EC" w:rsidRPr="00DA2C5E">
              <w:rPr>
                <w:rFonts w:hint="eastAsia"/>
                <w:sz w:val="24"/>
                <w:szCs w:val="24"/>
              </w:rPr>
              <w:t>例如</w:t>
            </w:r>
            <w:r w:rsidRPr="00DA2C5E">
              <w:rPr>
                <w:sz w:val="24"/>
                <w:szCs w:val="24"/>
              </w:rPr>
              <w:t>香港</w:t>
            </w:r>
            <w:r w:rsidR="004843EC" w:rsidRPr="00DA2C5E">
              <w:rPr>
                <w:rFonts w:hint="eastAsia"/>
                <w:sz w:val="24"/>
                <w:szCs w:val="24"/>
              </w:rPr>
              <w:t>大部分高等學府均設有商學院</w:t>
            </w:r>
            <w:r w:rsidRPr="00DA2C5E">
              <w:rPr>
                <w:rFonts w:hint="eastAsia"/>
                <w:sz w:val="24"/>
                <w:szCs w:val="24"/>
              </w:rPr>
              <w:t>，</w:t>
            </w:r>
            <w:r w:rsidR="00C356F2" w:rsidRPr="00DA2C5E">
              <w:rPr>
                <w:rFonts w:hint="eastAsia"/>
                <w:sz w:val="24"/>
                <w:szCs w:val="24"/>
              </w:rPr>
              <w:t>培養經濟與貿易</w:t>
            </w:r>
            <w:r w:rsidR="00DB1D22" w:rsidRPr="00DA2C5E">
              <w:rPr>
                <w:rFonts w:hint="eastAsia"/>
                <w:sz w:val="24"/>
                <w:szCs w:val="24"/>
              </w:rPr>
              <w:t>人</w:t>
            </w:r>
            <w:r w:rsidR="00C356F2" w:rsidRPr="00DA2C5E">
              <w:rPr>
                <w:rFonts w:hint="eastAsia"/>
                <w:sz w:val="24"/>
                <w:szCs w:val="24"/>
              </w:rPr>
              <w:t>才</w:t>
            </w:r>
            <w:r w:rsidR="0095180A">
              <w:rPr>
                <w:rFonts w:hint="eastAsia"/>
                <w:sz w:val="24"/>
                <w:szCs w:val="24"/>
              </w:rPr>
              <w:t>。</w:t>
            </w:r>
            <w:proofErr w:type="gramStart"/>
            <w:r w:rsidR="00C356F2" w:rsidRPr="00DA2C5E">
              <w:rPr>
                <w:rFonts w:hint="eastAsia"/>
                <w:sz w:val="24"/>
                <w:szCs w:val="24"/>
              </w:rPr>
              <w:t>此外</w:t>
            </w:r>
            <w:r w:rsidR="0095180A">
              <w:rPr>
                <w:rFonts w:hint="eastAsia"/>
                <w:sz w:val="24"/>
                <w:szCs w:val="24"/>
              </w:rPr>
              <w:t>，</w:t>
            </w:r>
            <w:proofErr w:type="gramEnd"/>
            <w:r w:rsidR="00C356F2" w:rsidRPr="00DA2C5E">
              <w:rPr>
                <w:rFonts w:hint="eastAsia"/>
                <w:sz w:val="24"/>
                <w:szCs w:val="24"/>
              </w:rPr>
              <w:t>亦</w:t>
            </w:r>
            <w:r w:rsidRPr="00DA2C5E">
              <w:rPr>
                <w:rFonts w:ascii="Segoe UI" w:hAnsi="Segoe UI" w:cs="Segoe UI" w:hint="eastAsia"/>
                <w:color w:val="202122"/>
                <w:sz w:val="24"/>
                <w:szCs w:val="24"/>
                <w:shd w:val="clear" w:color="auto" w:fill="FFFFFF"/>
              </w:rPr>
              <w:t>舉</w:t>
            </w:r>
            <w:r w:rsidR="00C356F2" w:rsidRPr="00DA2C5E">
              <w:rPr>
                <w:rFonts w:ascii="Segoe UI" w:hAnsi="Segoe UI" w:cs="Segoe UI" w:hint="eastAsia"/>
                <w:color w:val="202122"/>
                <w:sz w:val="24"/>
                <w:szCs w:val="24"/>
                <w:shd w:val="clear" w:color="auto" w:fill="FFFFFF"/>
              </w:rPr>
              <w:t>辦不</w:t>
            </w:r>
            <w:r w:rsidR="00DB1D22" w:rsidRPr="00DA2C5E">
              <w:rPr>
                <w:rFonts w:ascii="Segoe UI" w:hAnsi="Segoe UI" w:cs="Segoe UI" w:hint="eastAsia"/>
                <w:color w:val="202122"/>
                <w:sz w:val="24"/>
                <w:szCs w:val="24"/>
                <w:shd w:val="clear" w:color="auto" w:fill="FFFFFF"/>
              </w:rPr>
              <w:t>少</w:t>
            </w:r>
            <w:r w:rsidRPr="00DA2C5E">
              <w:rPr>
                <w:rFonts w:ascii="Segoe UI" w:hAnsi="Segoe UI" w:cs="Segoe UI"/>
                <w:color w:val="202122"/>
                <w:sz w:val="24"/>
                <w:szCs w:val="24"/>
                <w:shd w:val="clear" w:color="auto" w:fill="FFFFFF"/>
              </w:rPr>
              <w:t>大規模展覽</w:t>
            </w:r>
            <w:r w:rsidRPr="00DA2C5E">
              <w:rPr>
                <w:rFonts w:ascii="Segoe UI" w:hAnsi="Segoe UI" w:cs="Segoe UI" w:hint="eastAsia"/>
                <w:color w:val="202122"/>
                <w:sz w:val="24"/>
                <w:szCs w:val="24"/>
                <w:shd w:val="clear" w:color="auto" w:fill="FFFFFF"/>
              </w:rPr>
              <w:t>、會議等</w:t>
            </w:r>
            <w:r w:rsidR="00DB1D22" w:rsidRPr="00DA2C5E">
              <w:rPr>
                <w:rFonts w:ascii="Segoe UI" w:hAnsi="Segoe UI" w:cs="Segoe UI" w:hint="eastAsia"/>
                <w:color w:val="202122"/>
                <w:sz w:val="24"/>
                <w:szCs w:val="24"/>
                <w:shd w:val="clear" w:color="auto" w:fill="FFFFFF"/>
              </w:rPr>
              <w:t>，</w:t>
            </w:r>
            <w:r w:rsidR="006D2AAA" w:rsidRPr="00DA2C5E">
              <w:rPr>
                <w:rFonts w:ascii="Segoe UI" w:hAnsi="Segoe UI" w:cs="Segoe UI" w:hint="eastAsia"/>
                <w:color w:val="202122"/>
                <w:sz w:val="24"/>
                <w:szCs w:val="24"/>
                <w:shd w:val="clear" w:color="auto" w:fill="FFFFFF"/>
              </w:rPr>
              <w:t>有助香港與內地及世界各地的企業互相交流，促進貿易</w:t>
            </w:r>
            <w:r w:rsidRPr="00DA2C5E">
              <w:rPr>
                <w:rFonts w:hint="eastAsia"/>
                <w:bCs/>
                <w:sz w:val="24"/>
                <w:szCs w:val="24"/>
              </w:rPr>
              <w:t>。</w:t>
            </w:r>
          </w:p>
        </w:tc>
      </w:tr>
      <w:tr w:rsidR="00114B3D" w:rsidRPr="00175FE3" w14:paraId="31922E3F" w14:textId="77777777" w:rsidTr="001556EC">
        <w:trPr>
          <w:trHeight w:val="654"/>
        </w:trPr>
        <w:tc>
          <w:tcPr>
            <w:tcW w:w="4932" w:type="dxa"/>
          </w:tcPr>
          <w:p w14:paraId="4FA80C0D" w14:textId="77777777" w:rsidR="00114B3D" w:rsidRPr="00175FE3" w:rsidRDefault="00114B3D" w:rsidP="00D60BCC">
            <w:pPr>
              <w:pStyle w:val="TableParagraph"/>
              <w:spacing w:line="429" w:lineRule="exact"/>
              <w:ind w:left="0"/>
              <w:jc w:val="both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7CE32869" w14:textId="77777777" w:rsidR="00114B3D" w:rsidRPr="00175FE3" w:rsidRDefault="00114B3D" w:rsidP="00D60BCC">
            <w:pPr>
              <w:pStyle w:val="TableParagraph"/>
              <w:spacing w:line="429" w:lineRule="exact"/>
              <w:ind w:left="0"/>
              <w:jc w:val="both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114B3D" w:rsidRPr="00175FE3" w14:paraId="7B970A1C" w14:textId="77777777" w:rsidTr="001556EC">
        <w:trPr>
          <w:trHeight w:val="3690"/>
        </w:trPr>
        <w:tc>
          <w:tcPr>
            <w:tcW w:w="4932" w:type="dxa"/>
          </w:tcPr>
          <w:p w14:paraId="5004E228" w14:textId="0BEAE078" w:rsidR="00114B3D" w:rsidRPr="00BC53B2" w:rsidRDefault="00DA114F" w:rsidP="00D60BCC">
            <w:pPr>
              <w:pStyle w:val="a5"/>
              <w:numPr>
                <w:ilvl w:val="0"/>
                <w:numId w:val="3"/>
              </w:numPr>
              <w:spacing w:before="0"/>
              <w:ind w:hanging="482"/>
              <w:jc w:val="both"/>
              <w:rPr>
                <w:sz w:val="24"/>
                <w:szCs w:val="24"/>
              </w:rPr>
            </w:pPr>
            <w:r w:rsidRPr="00DA114F">
              <w:rPr>
                <w:sz w:val="24"/>
                <w:szCs w:val="24"/>
              </w:rPr>
              <w:t>大學為甚麼要成立商學院</w:t>
            </w:r>
            <w:r w:rsidR="00114B3D" w:rsidRPr="00FF33CC">
              <w:rPr>
                <w:sz w:val="24"/>
                <w:szCs w:val="24"/>
              </w:rPr>
              <w:t>？</w:t>
            </w:r>
          </w:p>
          <w:p w14:paraId="25E33F31" w14:textId="45CF17BA" w:rsidR="00A06BD3" w:rsidRPr="00F64588" w:rsidRDefault="00A06BD3" w:rsidP="00D60BCC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jc w:val="both"/>
              <w:rPr>
                <w:sz w:val="24"/>
                <w:szCs w:val="24"/>
              </w:rPr>
            </w:pPr>
            <w:r w:rsidRPr="00A06BD3">
              <w:rPr>
                <w:color w:val="FF0000"/>
                <w:sz w:val="24"/>
                <w:szCs w:val="24"/>
              </w:rPr>
              <w:t>培養經濟與貿易人才</w:t>
            </w:r>
          </w:p>
          <w:p w14:paraId="6664E601" w14:textId="1A780264" w:rsidR="00114B3D" w:rsidRDefault="00A06BD3" w:rsidP="00D60BCC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jc w:val="both"/>
              <w:rPr>
                <w:sz w:val="24"/>
                <w:szCs w:val="24"/>
              </w:rPr>
            </w:pPr>
            <w:r w:rsidRPr="00A06BD3">
              <w:rPr>
                <w:sz w:val="24"/>
                <w:szCs w:val="24"/>
              </w:rPr>
              <w:t>大學</w:t>
            </w:r>
            <w:r w:rsidR="00C36683" w:rsidRPr="00C36683">
              <w:rPr>
                <w:sz w:val="24"/>
                <w:szCs w:val="24"/>
              </w:rPr>
              <w:t>開設有甚麼商貿科目</w:t>
            </w:r>
            <w:r w:rsidR="00114B3D">
              <w:rPr>
                <w:rFonts w:hint="eastAsia"/>
                <w:sz w:val="24"/>
                <w:szCs w:val="24"/>
              </w:rPr>
              <w:t>？</w:t>
            </w:r>
          </w:p>
          <w:p w14:paraId="47D8AD86" w14:textId="12A96093" w:rsidR="00114B3D" w:rsidRPr="00F64588" w:rsidRDefault="00A06BD3" w:rsidP="00D60BCC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中國貿易</w:t>
            </w:r>
            <w:r w:rsidR="00114B3D" w:rsidRPr="00F64588">
              <w:rPr>
                <w:color w:val="FF0000"/>
                <w:sz w:val="24"/>
                <w:szCs w:val="24"/>
              </w:rPr>
              <w:t>、</w:t>
            </w:r>
            <w:r>
              <w:rPr>
                <w:rFonts w:hint="eastAsia"/>
                <w:color w:val="FF0000"/>
                <w:sz w:val="24"/>
                <w:szCs w:val="24"/>
              </w:rPr>
              <w:t>國際貿易</w:t>
            </w:r>
            <w:r w:rsidR="00114B3D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="00321A0A">
              <w:rPr>
                <w:rFonts w:hint="eastAsia"/>
                <w:color w:val="FF0000"/>
                <w:sz w:val="24"/>
                <w:szCs w:val="24"/>
              </w:rPr>
              <w:t>商業與金融等</w:t>
            </w:r>
          </w:p>
          <w:p w14:paraId="7792FB54" w14:textId="7560668D" w:rsidR="00AE385A" w:rsidRDefault="004D5D2B" w:rsidP="00D60BCC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jc w:val="both"/>
              <w:rPr>
                <w:sz w:val="24"/>
                <w:szCs w:val="24"/>
              </w:rPr>
            </w:pPr>
            <w:r w:rsidRPr="004D5D2B">
              <w:rPr>
                <w:sz w:val="24"/>
                <w:szCs w:val="24"/>
              </w:rPr>
              <w:t>酒店與</w:t>
            </w:r>
            <w:r w:rsidR="00AE385A">
              <w:rPr>
                <w:rFonts w:hint="eastAsia"/>
                <w:sz w:val="24"/>
                <w:szCs w:val="24"/>
              </w:rPr>
              <w:t>促進</w:t>
            </w:r>
            <w:r w:rsidRPr="004D5D2B">
              <w:rPr>
                <w:sz w:val="24"/>
                <w:szCs w:val="24"/>
              </w:rPr>
              <w:t>貿易有甚麼關係</w:t>
            </w:r>
            <w:r w:rsidR="00114B3D">
              <w:rPr>
                <w:rFonts w:hint="eastAsia"/>
                <w:sz w:val="24"/>
                <w:szCs w:val="24"/>
              </w:rPr>
              <w:t>？</w:t>
            </w:r>
          </w:p>
          <w:p w14:paraId="5CC0CC9C" w14:textId="1188FB6E" w:rsidR="00AE385A" w:rsidRPr="00F64588" w:rsidRDefault="00AE385A" w:rsidP="00D60BCC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完善的酒店設施有助吸引</w:t>
            </w:r>
            <w:r w:rsidR="008F3DC7">
              <w:rPr>
                <w:rFonts w:hint="eastAsia"/>
                <w:color w:val="FF0000"/>
                <w:sz w:val="24"/>
                <w:szCs w:val="24"/>
              </w:rPr>
              <w:t>內地與外地商人來港做生意</w:t>
            </w:r>
          </w:p>
          <w:p w14:paraId="6C0472CA" w14:textId="77777777" w:rsidR="00114B3D" w:rsidRDefault="00C36683" w:rsidP="00D60BCC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jc w:val="both"/>
              <w:rPr>
                <w:sz w:val="24"/>
                <w:szCs w:val="24"/>
              </w:rPr>
            </w:pPr>
            <w:r w:rsidRPr="00C36683">
              <w:rPr>
                <w:sz w:val="24"/>
                <w:szCs w:val="24"/>
              </w:rPr>
              <w:t>除了大學外，市民還可以在甚麼地方學習商業知識</w:t>
            </w:r>
            <w:r w:rsidR="00114B3D">
              <w:rPr>
                <w:rFonts w:hint="eastAsia"/>
                <w:sz w:val="24"/>
                <w:szCs w:val="24"/>
              </w:rPr>
              <w:t>？</w:t>
            </w:r>
          </w:p>
          <w:p w14:paraId="4B9D7E00" w14:textId="5480DDEA" w:rsidR="00C36683" w:rsidRPr="00DB3BB1" w:rsidRDefault="00224602" w:rsidP="00C36683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修讀</w:t>
            </w:r>
            <w:r w:rsidR="00C36683">
              <w:rPr>
                <w:rFonts w:hint="eastAsia"/>
                <w:color w:val="FF0000"/>
                <w:sz w:val="24"/>
                <w:szCs w:val="24"/>
              </w:rPr>
              <w:t>中學的經濟科、生活與社會科課程</w:t>
            </w:r>
            <w:r>
              <w:rPr>
                <w:rFonts w:hint="eastAsia"/>
                <w:color w:val="FF0000"/>
                <w:sz w:val="24"/>
                <w:szCs w:val="24"/>
              </w:rPr>
              <w:t>；閱讀相關書籍等</w:t>
            </w:r>
          </w:p>
        </w:tc>
        <w:tc>
          <w:tcPr>
            <w:tcW w:w="4932" w:type="dxa"/>
          </w:tcPr>
          <w:p w14:paraId="73F7975F" w14:textId="47098C68" w:rsidR="00114B3D" w:rsidRDefault="00B656CC" w:rsidP="00D60BCC">
            <w:pPr>
              <w:pStyle w:val="TableParagraph"/>
              <w:numPr>
                <w:ilvl w:val="0"/>
                <w:numId w:val="15"/>
              </w:numPr>
              <w:spacing w:before="6" w:line="225" w:lineRule="auto"/>
              <w:ind w:left="589" w:right="93"/>
              <w:jc w:val="both"/>
              <w:rPr>
                <w:sz w:val="24"/>
                <w:szCs w:val="24"/>
              </w:rPr>
            </w:pPr>
            <w:r w:rsidRPr="00B656CC">
              <w:rPr>
                <w:sz w:val="24"/>
                <w:szCs w:val="24"/>
              </w:rPr>
              <w:t>培育人材對推廣貿易有多</w:t>
            </w:r>
            <w:r w:rsidR="00F37F4C">
              <w:rPr>
                <w:rFonts w:hint="eastAsia"/>
                <w:sz w:val="24"/>
                <w:szCs w:val="24"/>
              </w:rPr>
              <w:t>重</w:t>
            </w:r>
            <w:r w:rsidRPr="00B656CC">
              <w:rPr>
                <w:sz w:val="24"/>
                <w:szCs w:val="24"/>
              </w:rPr>
              <w:t>要</w:t>
            </w:r>
            <w:r w:rsidR="00114B3D">
              <w:rPr>
                <w:rFonts w:hint="eastAsia"/>
                <w:sz w:val="24"/>
                <w:szCs w:val="24"/>
              </w:rPr>
              <w:t>？</w:t>
            </w:r>
          </w:p>
          <w:p w14:paraId="7C76FB63" w14:textId="4A8DA3FC" w:rsidR="00114B3D" w:rsidRPr="00A237E6" w:rsidRDefault="00114B3D" w:rsidP="00D60BCC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ind w:left="589"/>
              <w:jc w:val="both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  <w:r w:rsidR="00B656CC">
              <w:rPr>
                <w:rFonts w:hint="eastAsia"/>
                <w:color w:val="FF0000"/>
                <w:sz w:val="24"/>
                <w:szCs w:val="24"/>
              </w:rPr>
              <w:t>非常重要，貿易需要專門知識，大學開辦相關學科有助</w:t>
            </w:r>
            <w:r w:rsidR="00D71568">
              <w:rPr>
                <w:rFonts w:hint="eastAsia"/>
                <w:color w:val="FF0000"/>
                <w:sz w:val="24"/>
                <w:szCs w:val="24"/>
              </w:rPr>
              <w:t>社會發展經濟貿易</w:t>
            </w:r>
          </w:p>
        </w:tc>
      </w:tr>
    </w:tbl>
    <w:p w14:paraId="6C44F6B1" w14:textId="3CBF5C30" w:rsidR="00114B3D" w:rsidRDefault="00114B3D" w:rsidP="003262C9">
      <w:pPr>
        <w:rPr>
          <w:sz w:val="24"/>
          <w:szCs w:val="24"/>
        </w:rPr>
      </w:pPr>
    </w:p>
    <w:p w14:paraId="144065D2" w14:textId="6E054790" w:rsidR="006B60E8" w:rsidRDefault="006B60E8" w:rsidP="003262C9">
      <w:pPr>
        <w:rPr>
          <w:sz w:val="24"/>
          <w:szCs w:val="24"/>
        </w:rPr>
      </w:pPr>
    </w:p>
    <w:p w14:paraId="5B9747D6" w14:textId="55ABC591" w:rsidR="004D4747" w:rsidRDefault="004D4747" w:rsidP="003262C9">
      <w:pPr>
        <w:rPr>
          <w:sz w:val="24"/>
          <w:szCs w:val="24"/>
        </w:rPr>
      </w:pPr>
    </w:p>
    <w:p w14:paraId="39C729F0" w14:textId="77777777" w:rsidR="004D4747" w:rsidRDefault="004D4747" w:rsidP="003262C9">
      <w:pPr>
        <w:rPr>
          <w:sz w:val="24"/>
          <w:szCs w:val="24"/>
        </w:r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2"/>
        <w:gridCol w:w="4932"/>
      </w:tblGrid>
      <w:tr w:rsidR="006B60E8" w:rsidRPr="00175FE3" w14:paraId="44EF3BB0" w14:textId="77777777" w:rsidTr="00707D8E">
        <w:trPr>
          <w:trHeight w:val="654"/>
        </w:trPr>
        <w:tc>
          <w:tcPr>
            <w:tcW w:w="9864" w:type="dxa"/>
            <w:gridSpan w:val="2"/>
          </w:tcPr>
          <w:p w14:paraId="3BAF08BE" w14:textId="6C4C409B" w:rsidR="006B60E8" w:rsidRPr="000A2DCD" w:rsidRDefault="006B60E8" w:rsidP="00707D8E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0A2DCD">
              <w:rPr>
                <w:b/>
                <w:bCs/>
                <w:sz w:val="24"/>
                <w:szCs w:val="24"/>
              </w:rPr>
              <w:t>B09. 商業中心/跨國零售店</w:t>
            </w:r>
            <w:proofErr w:type="gramStart"/>
            <w:r w:rsidRPr="000A2DCD">
              <w:rPr>
                <w:b/>
                <w:bCs/>
                <w:sz w:val="24"/>
                <w:szCs w:val="24"/>
              </w:rPr>
              <w:t>舖</w:t>
            </w:r>
            <w:proofErr w:type="gramEnd"/>
          </w:p>
        </w:tc>
      </w:tr>
      <w:tr w:rsidR="006B60E8" w:rsidRPr="00175FE3" w14:paraId="0D087A32" w14:textId="77777777" w:rsidTr="00707D8E">
        <w:trPr>
          <w:trHeight w:val="654"/>
        </w:trPr>
        <w:tc>
          <w:tcPr>
            <w:tcW w:w="9864" w:type="dxa"/>
            <w:gridSpan w:val="2"/>
          </w:tcPr>
          <w:p w14:paraId="28D1A089" w14:textId="66ECC3AD" w:rsidR="006B60E8" w:rsidRPr="00D60BCC" w:rsidRDefault="006B60E8" w:rsidP="00707D8E">
            <w:pPr>
              <w:pStyle w:val="TableParagraph"/>
              <w:spacing w:line="432" w:lineRule="exact"/>
              <w:ind w:left="0"/>
              <w:rPr>
                <w:b/>
                <w:sz w:val="24"/>
                <w:szCs w:val="24"/>
              </w:rPr>
            </w:pPr>
            <w:r w:rsidRPr="00D60BCC">
              <w:rPr>
                <w:b/>
                <w:sz w:val="24"/>
                <w:szCs w:val="24"/>
              </w:rPr>
              <w:t>考察重點：</w:t>
            </w:r>
            <w:r w:rsidRPr="00D60BCC">
              <w:rPr>
                <w:rFonts w:hint="eastAsia"/>
                <w:b/>
                <w:sz w:val="24"/>
                <w:szCs w:val="24"/>
              </w:rPr>
              <w:t>透過熱鬧繁盛的</w:t>
            </w:r>
            <w:r w:rsidRPr="00D60BCC">
              <w:rPr>
                <w:b/>
                <w:bCs/>
                <w:sz w:val="24"/>
                <w:szCs w:val="24"/>
              </w:rPr>
              <w:t>商業中心</w:t>
            </w:r>
            <w:r w:rsidRPr="00D60BCC">
              <w:rPr>
                <w:rFonts w:hint="eastAsia"/>
                <w:b/>
                <w:bCs/>
                <w:sz w:val="24"/>
                <w:szCs w:val="24"/>
              </w:rPr>
              <w:t>及</w:t>
            </w:r>
            <w:r w:rsidRPr="00D60BCC">
              <w:rPr>
                <w:b/>
                <w:bCs/>
                <w:sz w:val="24"/>
                <w:szCs w:val="24"/>
              </w:rPr>
              <w:t>跨國零售店</w:t>
            </w:r>
            <w:proofErr w:type="gramStart"/>
            <w:r w:rsidRPr="00D60BCC">
              <w:rPr>
                <w:b/>
                <w:bCs/>
                <w:sz w:val="24"/>
                <w:szCs w:val="24"/>
              </w:rPr>
              <w:t>舖</w:t>
            </w:r>
            <w:proofErr w:type="gramEnd"/>
            <w:r w:rsidRPr="00D60BCC">
              <w:rPr>
                <w:rFonts w:hint="eastAsia"/>
                <w:b/>
                <w:bCs/>
                <w:sz w:val="24"/>
                <w:szCs w:val="24"/>
              </w:rPr>
              <w:t>，反映</w:t>
            </w:r>
            <w:r w:rsidRPr="00D60BCC">
              <w:rPr>
                <w:b/>
                <w:sz w:val="24"/>
                <w:szCs w:val="24"/>
              </w:rPr>
              <w:t>香港</w:t>
            </w:r>
            <w:r w:rsidRPr="00D60BCC">
              <w:rPr>
                <w:rFonts w:hint="eastAsia"/>
                <w:b/>
                <w:sz w:val="24"/>
                <w:szCs w:val="24"/>
              </w:rPr>
              <w:t>的中外</w:t>
            </w:r>
            <w:r w:rsidR="001255BE">
              <w:rPr>
                <w:rFonts w:hint="eastAsia"/>
                <w:b/>
                <w:sz w:val="24"/>
                <w:szCs w:val="24"/>
              </w:rPr>
              <w:t>交</w:t>
            </w:r>
            <w:r w:rsidRPr="00D60BCC">
              <w:rPr>
                <w:rFonts w:hint="eastAsia"/>
                <w:b/>
                <w:sz w:val="24"/>
                <w:szCs w:val="24"/>
              </w:rPr>
              <w:t>流</w:t>
            </w:r>
            <w:r w:rsidR="001255BE">
              <w:rPr>
                <w:rFonts w:hint="eastAsia"/>
                <w:b/>
                <w:sz w:val="24"/>
                <w:szCs w:val="24"/>
              </w:rPr>
              <w:t>頻繁</w:t>
            </w:r>
            <w:r w:rsidRPr="00D60BCC">
              <w:rPr>
                <w:rFonts w:hint="eastAsia"/>
                <w:b/>
                <w:sz w:val="24"/>
                <w:szCs w:val="24"/>
              </w:rPr>
              <w:t>，對外貿易</w:t>
            </w:r>
            <w:r w:rsidR="001255BE">
              <w:rPr>
                <w:rFonts w:hint="eastAsia"/>
                <w:b/>
                <w:sz w:val="24"/>
                <w:szCs w:val="24"/>
              </w:rPr>
              <w:t>蓬勃</w:t>
            </w:r>
          </w:p>
        </w:tc>
      </w:tr>
      <w:tr w:rsidR="006B60E8" w:rsidRPr="00175FE3" w14:paraId="735B892E" w14:textId="77777777" w:rsidTr="006B60E8">
        <w:trPr>
          <w:trHeight w:val="4540"/>
        </w:trPr>
        <w:tc>
          <w:tcPr>
            <w:tcW w:w="9864" w:type="dxa"/>
            <w:gridSpan w:val="2"/>
          </w:tcPr>
          <w:p w14:paraId="19447C26" w14:textId="77777777" w:rsidR="006B60E8" w:rsidRPr="00175FE3" w:rsidRDefault="006B60E8" w:rsidP="00707D8E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18626B" wp14:editId="31847717">
                  <wp:extent cx="6048000" cy="3006640"/>
                  <wp:effectExtent l="0" t="0" r="0" b="3810"/>
                  <wp:docPr id="10" name="圖片 10" descr="一張含有 文字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圖片 10" descr="一張含有 文字 的圖片&#10;&#10;自動產生的描述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0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0E8" w:rsidRPr="00175FE3" w14:paraId="41B8999A" w14:textId="77777777" w:rsidTr="00707D8E">
        <w:trPr>
          <w:trHeight w:val="981"/>
        </w:trPr>
        <w:tc>
          <w:tcPr>
            <w:tcW w:w="9864" w:type="dxa"/>
            <w:gridSpan w:val="2"/>
          </w:tcPr>
          <w:p w14:paraId="19AA9F93" w14:textId="77777777" w:rsidR="006B60E8" w:rsidRPr="00175FE3" w:rsidRDefault="006B60E8" w:rsidP="00707D8E">
            <w:pPr>
              <w:pStyle w:val="TableParagraph"/>
              <w:spacing w:line="428" w:lineRule="exact"/>
              <w:ind w:left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圖中是</w:t>
            </w:r>
            <w:r w:rsidRPr="00524515">
              <w:rPr>
                <w:sz w:val="24"/>
                <w:szCs w:val="24"/>
              </w:rPr>
              <w:t>熱鬧繁盛的</w:t>
            </w:r>
            <w:r>
              <w:rPr>
                <w:rFonts w:hint="eastAsia"/>
                <w:sz w:val="24"/>
                <w:szCs w:val="24"/>
              </w:rPr>
              <w:t>中環</w:t>
            </w:r>
            <w:r w:rsidRPr="00524515">
              <w:rPr>
                <w:sz w:val="24"/>
                <w:szCs w:val="24"/>
              </w:rPr>
              <w:t>商業</w:t>
            </w:r>
            <w:r>
              <w:rPr>
                <w:rFonts w:hint="eastAsia"/>
                <w:sz w:val="24"/>
                <w:szCs w:val="24"/>
              </w:rPr>
              <w:t>區，這</w:t>
            </w:r>
            <w:proofErr w:type="gramStart"/>
            <w:r>
              <w:rPr>
                <w:rFonts w:hint="eastAsia"/>
                <w:sz w:val="24"/>
                <w:szCs w:val="24"/>
              </w:rPr>
              <w:t>裏</w:t>
            </w:r>
            <w:proofErr w:type="gramEnd"/>
            <w:r>
              <w:rPr>
                <w:rFonts w:hint="eastAsia"/>
                <w:sz w:val="24"/>
                <w:szCs w:val="24"/>
              </w:rPr>
              <w:t>有很多</w:t>
            </w:r>
            <w:r w:rsidRPr="00524515">
              <w:rPr>
                <w:sz w:val="24"/>
                <w:szCs w:val="24"/>
              </w:rPr>
              <w:t>跨國零售店</w:t>
            </w:r>
            <w:proofErr w:type="gramStart"/>
            <w:r w:rsidRPr="00524515">
              <w:rPr>
                <w:sz w:val="24"/>
                <w:szCs w:val="24"/>
              </w:rPr>
              <w:t>舖</w:t>
            </w:r>
            <w:proofErr w:type="gramEnd"/>
            <w:r w:rsidRPr="00524515">
              <w:rPr>
                <w:sz w:val="24"/>
                <w:szCs w:val="24"/>
              </w:rPr>
              <w:t>，反映香港的中外文流</w:t>
            </w:r>
            <w:r>
              <w:rPr>
                <w:rFonts w:hint="eastAsia"/>
                <w:sz w:val="24"/>
                <w:szCs w:val="24"/>
              </w:rPr>
              <w:t>繁</w:t>
            </w:r>
            <w:r w:rsidRPr="00524515">
              <w:rPr>
                <w:sz w:val="24"/>
                <w:szCs w:val="24"/>
              </w:rPr>
              <w:t>盛，對外貿易頻繁</w:t>
            </w:r>
            <w:r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6B60E8" w:rsidRPr="00175FE3" w14:paraId="51DE6404" w14:textId="77777777" w:rsidTr="00707D8E">
        <w:trPr>
          <w:trHeight w:val="654"/>
        </w:trPr>
        <w:tc>
          <w:tcPr>
            <w:tcW w:w="4932" w:type="dxa"/>
          </w:tcPr>
          <w:p w14:paraId="61E9828F" w14:textId="77777777" w:rsidR="006B60E8" w:rsidRPr="00175FE3" w:rsidRDefault="006B60E8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56428B14" w14:textId="77777777" w:rsidR="006B60E8" w:rsidRPr="00175FE3" w:rsidRDefault="006B60E8" w:rsidP="00707D8E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6B60E8" w:rsidRPr="00175FE3" w14:paraId="767EB19C" w14:textId="77777777" w:rsidTr="00707D8E">
        <w:trPr>
          <w:trHeight w:val="3690"/>
        </w:trPr>
        <w:tc>
          <w:tcPr>
            <w:tcW w:w="4932" w:type="dxa"/>
          </w:tcPr>
          <w:p w14:paraId="5BAFE0EB" w14:textId="6106737C" w:rsidR="006B60E8" w:rsidRDefault="00A4183B" w:rsidP="00707D8E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rPr>
                <w:sz w:val="24"/>
                <w:szCs w:val="24"/>
              </w:rPr>
            </w:pPr>
            <w:r w:rsidRPr="00A4183B">
              <w:rPr>
                <w:sz w:val="24"/>
                <w:szCs w:val="24"/>
              </w:rPr>
              <w:t>這</w:t>
            </w:r>
            <w:proofErr w:type="gramStart"/>
            <w:r w:rsidRPr="00A4183B">
              <w:rPr>
                <w:sz w:val="24"/>
                <w:szCs w:val="24"/>
              </w:rPr>
              <w:t>裏</w:t>
            </w:r>
            <w:proofErr w:type="gramEnd"/>
            <w:r w:rsidRPr="00A4183B">
              <w:rPr>
                <w:sz w:val="24"/>
                <w:szCs w:val="24"/>
              </w:rPr>
              <w:t>是香港哪</w:t>
            </w:r>
            <w:proofErr w:type="gramStart"/>
            <w:r w:rsidRPr="00A4183B">
              <w:rPr>
                <w:sz w:val="24"/>
                <w:szCs w:val="24"/>
              </w:rPr>
              <w:t>個</w:t>
            </w:r>
            <w:proofErr w:type="gramEnd"/>
            <w:r w:rsidRPr="00A4183B">
              <w:rPr>
                <w:sz w:val="24"/>
                <w:szCs w:val="24"/>
              </w:rPr>
              <w:t>商業區？</w:t>
            </w:r>
          </w:p>
          <w:p w14:paraId="05546DB1" w14:textId="77777777" w:rsidR="006B60E8" w:rsidRPr="00BC53B2" w:rsidRDefault="006B60E8" w:rsidP="00707D8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中環</w:t>
            </w:r>
          </w:p>
          <w:p w14:paraId="1300DC5F" w14:textId="2D9C2051" w:rsidR="006B60E8" w:rsidRDefault="00A4183B" w:rsidP="00707D8E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rPr>
                <w:sz w:val="24"/>
                <w:szCs w:val="24"/>
              </w:rPr>
            </w:pPr>
            <w:r w:rsidRPr="00A4183B">
              <w:rPr>
                <w:sz w:val="24"/>
                <w:szCs w:val="24"/>
              </w:rPr>
              <w:t>這</w:t>
            </w:r>
            <w:proofErr w:type="gramStart"/>
            <w:r w:rsidRPr="00A4183B">
              <w:rPr>
                <w:sz w:val="24"/>
                <w:szCs w:val="24"/>
              </w:rPr>
              <w:t>裏</w:t>
            </w:r>
            <w:proofErr w:type="gramEnd"/>
            <w:r w:rsidRPr="00A4183B">
              <w:rPr>
                <w:sz w:val="24"/>
                <w:szCs w:val="24"/>
              </w:rPr>
              <w:t>多外地貿易公司的辦事處嗎？</w:t>
            </w:r>
          </w:p>
          <w:p w14:paraId="2312DD6A" w14:textId="7CEE19E8" w:rsidR="006B60E8" w:rsidRPr="00F64588" w:rsidRDefault="00A4183B" w:rsidP="00707D8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多</w:t>
            </w:r>
          </w:p>
          <w:p w14:paraId="0E09EB72" w14:textId="22322BE6" w:rsidR="006B60E8" w:rsidRPr="00CB1D6F" w:rsidRDefault="00A4183B" w:rsidP="00CB1D6F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rPr>
                <w:rFonts w:hint="eastAsia"/>
                <w:sz w:val="24"/>
                <w:szCs w:val="24"/>
              </w:rPr>
            </w:pPr>
            <w:r w:rsidRPr="00A4183B">
              <w:rPr>
                <w:sz w:val="24"/>
                <w:szCs w:val="24"/>
              </w:rPr>
              <w:t>這些店</w:t>
            </w:r>
            <w:proofErr w:type="gramStart"/>
            <w:r w:rsidRPr="00A4183B">
              <w:rPr>
                <w:sz w:val="24"/>
                <w:szCs w:val="24"/>
              </w:rPr>
              <w:t>舖</w:t>
            </w:r>
            <w:proofErr w:type="gramEnd"/>
            <w:r w:rsidRPr="00A4183B">
              <w:rPr>
                <w:sz w:val="24"/>
                <w:szCs w:val="24"/>
              </w:rPr>
              <w:t>較多售賣外地產品還是本地產品</w:t>
            </w:r>
            <w:r w:rsidR="006B60E8">
              <w:rPr>
                <w:rFonts w:hint="eastAsia"/>
                <w:sz w:val="24"/>
                <w:szCs w:val="24"/>
              </w:rPr>
              <w:t>？</w:t>
            </w:r>
          </w:p>
          <w:p w14:paraId="2D9A2365" w14:textId="46CECF43" w:rsidR="006B60E8" w:rsidRDefault="00DA536F" w:rsidP="00707D8E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為甚麼</w:t>
            </w:r>
            <w:r w:rsidR="009C5FF4">
              <w:rPr>
                <w:rFonts w:hint="eastAsia"/>
                <w:sz w:val="24"/>
                <w:szCs w:val="24"/>
              </w:rPr>
              <w:t>外</w:t>
            </w:r>
            <w:r>
              <w:rPr>
                <w:rFonts w:hint="eastAsia"/>
                <w:sz w:val="24"/>
                <w:szCs w:val="24"/>
              </w:rPr>
              <w:t>地</w:t>
            </w:r>
            <w:r w:rsidR="009C5FF4">
              <w:rPr>
                <w:rFonts w:hint="eastAsia"/>
                <w:sz w:val="24"/>
                <w:szCs w:val="24"/>
              </w:rPr>
              <w:t>公司</w:t>
            </w:r>
            <w:r>
              <w:rPr>
                <w:rFonts w:hint="eastAsia"/>
                <w:sz w:val="24"/>
                <w:szCs w:val="24"/>
              </w:rPr>
              <w:t>會選擇</w:t>
            </w:r>
            <w:r w:rsidR="006B60E8" w:rsidRPr="00E30E7F">
              <w:rPr>
                <w:sz w:val="24"/>
                <w:szCs w:val="24"/>
              </w:rPr>
              <w:t>在香港售賣</w:t>
            </w:r>
            <w:r>
              <w:rPr>
                <w:rFonts w:hint="eastAsia"/>
                <w:sz w:val="24"/>
                <w:szCs w:val="24"/>
              </w:rPr>
              <w:t>它們的產</w:t>
            </w:r>
            <w:r w:rsidR="006B60E8" w:rsidRPr="00E30E7F">
              <w:rPr>
                <w:sz w:val="24"/>
                <w:szCs w:val="24"/>
              </w:rPr>
              <w:t>品</w:t>
            </w:r>
            <w:r w:rsidR="006B60E8">
              <w:rPr>
                <w:rFonts w:hint="eastAsia"/>
                <w:sz w:val="24"/>
                <w:szCs w:val="24"/>
              </w:rPr>
              <w:t>？</w:t>
            </w:r>
          </w:p>
          <w:p w14:paraId="0D4CAF43" w14:textId="2BCA188B" w:rsidR="006B60E8" w:rsidRDefault="00DE16D2" w:rsidP="00707D8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香港是重要的貿易中心，在香港出售產品可獲</w:t>
            </w:r>
            <w:r w:rsidR="007A6D46">
              <w:rPr>
                <w:rFonts w:hint="eastAsia"/>
                <w:color w:val="FF0000"/>
                <w:sz w:val="24"/>
                <w:szCs w:val="24"/>
              </w:rPr>
              <w:t>豐厚利潤；</w:t>
            </w:r>
            <w:r>
              <w:rPr>
                <w:rFonts w:hint="eastAsia"/>
                <w:color w:val="FF0000"/>
                <w:sz w:val="24"/>
                <w:szCs w:val="24"/>
              </w:rPr>
              <w:t>亦可</w:t>
            </w:r>
            <w:r w:rsidR="006B60E8">
              <w:rPr>
                <w:rFonts w:hint="eastAsia"/>
                <w:color w:val="FF0000"/>
                <w:sz w:val="24"/>
                <w:szCs w:val="24"/>
              </w:rPr>
              <w:t>作為進軍內地市場</w:t>
            </w:r>
            <w:r w:rsidR="007A6D46">
              <w:rPr>
                <w:rFonts w:hint="eastAsia"/>
                <w:color w:val="FF0000"/>
                <w:sz w:val="24"/>
                <w:szCs w:val="24"/>
              </w:rPr>
              <w:t>的</w:t>
            </w:r>
            <w:r w:rsidR="007A6D46">
              <w:rPr>
                <w:rFonts w:hint="eastAsia"/>
                <w:color w:val="FF0000"/>
                <w:sz w:val="24"/>
                <w:szCs w:val="24"/>
              </w:rPr>
              <w:t>跳板</w:t>
            </w:r>
          </w:p>
          <w:p w14:paraId="746356E2" w14:textId="77777777" w:rsidR="006B60E8" w:rsidRDefault="006B60E8" w:rsidP="00707D8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0"/>
              <w:rPr>
                <w:sz w:val="24"/>
                <w:szCs w:val="24"/>
              </w:rPr>
            </w:pPr>
          </w:p>
          <w:p w14:paraId="220921B3" w14:textId="77777777" w:rsidR="006B60E8" w:rsidRPr="00DB3BB1" w:rsidRDefault="006B60E8" w:rsidP="00707D8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4932" w:type="dxa"/>
          </w:tcPr>
          <w:p w14:paraId="535EA4C5" w14:textId="7097F683" w:rsidR="006B60E8" w:rsidRDefault="00E86E7C" w:rsidP="00707D8E">
            <w:pPr>
              <w:pStyle w:val="TableParagraph"/>
              <w:numPr>
                <w:ilvl w:val="0"/>
                <w:numId w:val="15"/>
              </w:numPr>
              <w:spacing w:before="6" w:line="225" w:lineRule="auto"/>
              <w:ind w:left="589" w:right="93"/>
              <w:rPr>
                <w:sz w:val="24"/>
                <w:szCs w:val="24"/>
              </w:rPr>
            </w:pPr>
            <w:r w:rsidRPr="00E86E7C">
              <w:rPr>
                <w:sz w:val="24"/>
                <w:szCs w:val="24"/>
              </w:rPr>
              <w:t>外國貿易公司進軍內地市場有甚麼好處</w:t>
            </w:r>
            <w:r w:rsidR="006B60E8">
              <w:rPr>
                <w:rFonts w:hint="eastAsia"/>
                <w:sz w:val="24"/>
                <w:szCs w:val="24"/>
              </w:rPr>
              <w:t>？</w:t>
            </w:r>
          </w:p>
          <w:p w14:paraId="70E4041D" w14:textId="77777777" w:rsidR="006B60E8" w:rsidRPr="00A237E6" w:rsidRDefault="006B60E8" w:rsidP="00707D8E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ind w:left="589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  <w:r>
              <w:rPr>
                <w:rFonts w:hint="eastAsia"/>
                <w:color w:val="FF0000"/>
                <w:sz w:val="24"/>
                <w:szCs w:val="24"/>
              </w:rPr>
              <w:t>內地市場龐大，亦是全球其中一個發展最快的地區，產品進軍內地市場可以提高知名度及增加利潤</w:t>
            </w:r>
          </w:p>
        </w:tc>
      </w:tr>
    </w:tbl>
    <w:p w14:paraId="008B988C" w14:textId="0667D1A9" w:rsidR="006B60E8" w:rsidRDefault="006B60E8" w:rsidP="006B60E8">
      <w:pPr>
        <w:rPr>
          <w:sz w:val="24"/>
          <w:szCs w:val="24"/>
        </w:rPr>
      </w:pPr>
    </w:p>
    <w:p w14:paraId="57E2E69C" w14:textId="36B5C612" w:rsidR="006B60E8" w:rsidRDefault="006B60E8" w:rsidP="006B60E8">
      <w:pPr>
        <w:rPr>
          <w:sz w:val="24"/>
          <w:szCs w:val="24"/>
        </w:r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2"/>
        <w:gridCol w:w="4932"/>
      </w:tblGrid>
      <w:tr w:rsidR="006B60E8" w:rsidRPr="00D60BCC" w14:paraId="636A8BB8" w14:textId="77777777" w:rsidTr="00707D8E">
        <w:trPr>
          <w:trHeight w:val="654"/>
        </w:trPr>
        <w:tc>
          <w:tcPr>
            <w:tcW w:w="9864" w:type="dxa"/>
            <w:gridSpan w:val="2"/>
          </w:tcPr>
          <w:p w14:paraId="2180C0A0" w14:textId="3F3C719B" w:rsidR="006B60E8" w:rsidRPr="007D0A7A" w:rsidRDefault="006B60E8" w:rsidP="00707D8E">
            <w:pPr>
              <w:pStyle w:val="TableParagraph"/>
              <w:spacing w:line="429" w:lineRule="exact"/>
              <w:ind w:left="0"/>
              <w:rPr>
                <w:b/>
                <w:bCs/>
                <w:sz w:val="24"/>
                <w:szCs w:val="24"/>
              </w:rPr>
            </w:pPr>
            <w:r w:rsidRPr="007D0A7A">
              <w:rPr>
                <w:b/>
                <w:bCs/>
                <w:sz w:val="24"/>
                <w:szCs w:val="24"/>
              </w:rPr>
              <w:t>B10.露天市集</w:t>
            </w:r>
          </w:p>
        </w:tc>
      </w:tr>
      <w:tr w:rsidR="006B60E8" w:rsidRPr="00D60BCC" w14:paraId="69C794D5" w14:textId="77777777" w:rsidTr="00707D8E">
        <w:trPr>
          <w:trHeight w:val="654"/>
        </w:trPr>
        <w:tc>
          <w:tcPr>
            <w:tcW w:w="9864" w:type="dxa"/>
            <w:gridSpan w:val="2"/>
          </w:tcPr>
          <w:p w14:paraId="097F0AA2" w14:textId="6CBA5A5A" w:rsidR="006B60E8" w:rsidRPr="00D60BCC" w:rsidRDefault="006B60E8" w:rsidP="00707D8E">
            <w:pPr>
              <w:pStyle w:val="TableParagraph"/>
              <w:spacing w:line="432" w:lineRule="exact"/>
              <w:ind w:left="0"/>
              <w:rPr>
                <w:b/>
                <w:sz w:val="24"/>
                <w:szCs w:val="24"/>
              </w:rPr>
            </w:pPr>
            <w:r w:rsidRPr="00D60BCC">
              <w:rPr>
                <w:b/>
                <w:sz w:val="24"/>
                <w:szCs w:val="24"/>
              </w:rPr>
              <w:t>考察重點：</w:t>
            </w:r>
            <w:r w:rsidRPr="00D60BCC">
              <w:rPr>
                <w:rFonts w:hint="eastAsia"/>
                <w:b/>
                <w:sz w:val="24"/>
                <w:szCs w:val="24"/>
              </w:rPr>
              <w:t>透過</w:t>
            </w:r>
            <w:r w:rsidR="007D0A7A">
              <w:rPr>
                <w:rFonts w:hint="eastAsia"/>
                <w:b/>
                <w:sz w:val="24"/>
                <w:szCs w:val="24"/>
              </w:rPr>
              <w:t>觀察</w:t>
            </w:r>
            <w:r w:rsidRPr="00D60BCC">
              <w:rPr>
                <w:rFonts w:hint="eastAsia"/>
                <w:b/>
                <w:sz w:val="24"/>
                <w:szCs w:val="24"/>
              </w:rPr>
              <w:t>露天市集售賣的物品，認識香港貿易的機遇與挑戰</w:t>
            </w:r>
          </w:p>
        </w:tc>
      </w:tr>
      <w:tr w:rsidR="006B60E8" w:rsidRPr="00175FE3" w14:paraId="7522F1C2" w14:textId="77777777" w:rsidTr="003E7F82">
        <w:trPr>
          <w:trHeight w:val="4324"/>
        </w:trPr>
        <w:tc>
          <w:tcPr>
            <w:tcW w:w="9864" w:type="dxa"/>
            <w:gridSpan w:val="2"/>
          </w:tcPr>
          <w:p w14:paraId="28A5A11F" w14:textId="77777777" w:rsidR="006B60E8" w:rsidRPr="00175FE3" w:rsidRDefault="006B60E8" w:rsidP="00707D8E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31BF10C" wp14:editId="21FB3E4A">
                  <wp:extent cx="6048000" cy="3020640"/>
                  <wp:effectExtent l="0" t="0" r="0" b="8890"/>
                  <wp:docPr id="95" name="圖片 95" descr="一張含有 文字, 商場, 景色, 商店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 descr="一張含有 文字, 商場, 景色, 商店 的圖片&#10;&#10;自動產生的描述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000" cy="302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0E8" w:rsidRPr="00175FE3" w14:paraId="49DC9A60" w14:textId="77777777" w:rsidTr="00707D8E">
        <w:trPr>
          <w:trHeight w:val="981"/>
        </w:trPr>
        <w:tc>
          <w:tcPr>
            <w:tcW w:w="9864" w:type="dxa"/>
            <w:gridSpan w:val="2"/>
          </w:tcPr>
          <w:p w14:paraId="58A194F7" w14:textId="1ED345E0" w:rsidR="006B60E8" w:rsidRPr="00175FE3" w:rsidRDefault="006B60E8" w:rsidP="00707D8E">
            <w:pPr>
              <w:pStyle w:val="TableParagraph"/>
              <w:spacing w:line="428" w:lineRule="exact"/>
              <w:ind w:left="0"/>
              <w:jc w:val="both"/>
              <w:rPr>
                <w:sz w:val="24"/>
                <w:szCs w:val="24"/>
              </w:rPr>
            </w:pPr>
            <w:r w:rsidRPr="00717663">
              <w:rPr>
                <w:sz w:val="24"/>
                <w:szCs w:val="24"/>
              </w:rPr>
              <w:t>香港</w:t>
            </w:r>
            <w:r>
              <w:rPr>
                <w:rFonts w:hint="eastAsia"/>
                <w:sz w:val="24"/>
                <w:szCs w:val="24"/>
              </w:rPr>
              <w:t>有多個</w:t>
            </w:r>
            <w:r w:rsidRPr="00DE5CA2">
              <w:rPr>
                <w:sz w:val="24"/>
                <w:szCs w:val="24"/>
              </w:rPr>
              <w:t>露天市集</w:t>
            </w:r>
            <w:r>
              <w:rPr>
                <w:rFonts w:hint="eastAsia"/>
                <w:sz w:val="24"/>
                <w:szCs w:val="24"/>
              </w:rPr>
              <w:t>，露天市集</w:t>
            </w:r>
            <w:r w:rsidRPr="00712134">
              <w:rPr>
                <w:sz w:val="24"/>
                <w:szCs w:val="24"/>
              </w:rPr>
              <w:t>售賣</w:t>
            </w:r>
            <w:r>
              <w:rPr>
                <w:rFonts w:hint="eastAsia"/>
                <w:sz w:val="24"/>
                <w:szCs w:val="24"/>
              </w:rPr>
              <w:t>的產品大都較便宜，以及產自外地，</w:t>
            </w:r>
            <w:r w:rsidR="00B65BB1">
              <w:rPr>
                <w:rFonts w:hint="eastAsia"/>
                <w:sz w:val="24"/>
                <w:szCs w:val="24"/>
              </w:rPr>
              <w:t>這些</w:t>
            </w:r>
            <w:r>
              <w:rPr>
                <w:rFonts w:hint="eastAsia"/>
                <w:sz w:val="24"/>
                <w:szCs w:val="24"/>
              </w:rPr>
              <w:t>熱鬧的</w:t>
            </w:r>
            <w:r w:rsidRPr="00DE5CA2">
              <w:rPr>
                <w:sz w:val="24"/>
                <w:szCs w:val="24"/>
              </w:rPr>
              <w:t>露天市集</w:t>
            </w:r>
            <w:r w:rsidR="00B65BB1">
              <w:rPr>
                <w:rFonts w:hint="eastAsia"/>
                <w:sz w:val="24"/>
                <w:szCs w:val="24"/>
              </w:rPr>
              <w:t>展示</w:t>
            </w:r>
            <w:r>
              <w:rPr>
                <w:rFonts w:hint="eastAsia"/>
                <w:sz w:val="24"/>
                <w:szCs w:val="24"/>
              </w:rPr>
              <w:t>了香港對外貿易繁盛</w:t>
            </w:r>
            <w:r w:rsidR="00CE31C5">
              <w:rPr>
                <w:rFonts w:hint="eastAsia"/>
                <w:sz w:val="24"/>
                <w:szCs w:val="24"/>
              </w:rPr>
              <w:t>，</w:t>
            </w:r>
            <w:r w:rsidR="00B65BB1">
              <w:rPr>
                <w:rFonts w:hint="eastAsia"/>
                <w:sz w:val="24"/>
                <w:szCs w:val="24"/>
              </w:rPr>
              <w:t>但亦</w:t>
            </w:r>
            <w:r w:rsidR="00B65BB1">
              <w:rPr>
                <w:rFonts w:hint="eastAsia"/>
                <w:sz w:val="24"/>
                <w:szCs w:val="24"/>
              </w:rPr>
              <w:t>反映</w:t>
            </w:r>
            <w:r w:rsidR="00B65BB1">
              <w:rPr>
                <w:rFonts w:hint="eastAsia"/>
                <w:sz w:val="24"/>
                <w:szCs w:val="24"/>
              </w:rPr>
              <w:t>了背後的挑戰</w:t>
            </w:r>
            <w:r>
              <w:rPr>
                <w:rFonts w:hint="eastAsia"/>
                <w:bCs/>
                <w:spacing w:val="18"/>
                <w:sz w:val="24"/>
                <w:szCs w:val="24"/>
              </w:rPr>
              <w:t>。</w:t>
            </w:r>
          </w:p>
        </w:tc>
      </w:tr>
      <w:tr w:rsidR="006B60E8" w:rsidRPr="00175FE3" w14:paraId="6C6E5FFC" w14:textId="77777777" w:rsidTr="00707D8E">
        <w:trPr>
          <w:trHeight w:val="654"/>
        </w:trPr>
        <w:tc>
          <w:tcPr>
            <w:tcW w:w="4932" w:type="dxa"/>
          </w:tcPr>
          <w:p w14:paraId="2F1B3C21" w14:textId="77777777" w:rsidR="006B60E8" w:rsidRPr="00175FE3" w:rsidRDefault="006B60E8" w:rsidP="00707D8E">
            <w:pPr>
              <w:pStyle w:val="TableParagraph"/>
              <w:spacing w:line="429" w:lineRule="exact"/>
              <w:ind w:left="0"/>
              <w:jc w:val="both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32" w:type="dxa"/>
          </w:tcPr>
          <w:p w14:paraId="42DE7D01" w14:textId="77777777" w:rsidR="006B60E8" w:rsidRPr="00175FE3" w:rsidRDefault="006B60E8" w:rsidP="00707D8E">
            <w:pPr>
              <w:pStyle w:val="TableParagraph"/>
              <w:spacing w:line="429" w:lineRule="exact"/>
              <w:ind w:left="0"/>
              <w:jc w:val="both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6B60E8" w:rsidRPr="00A237E6" w14:paraId="3F29D6A3" w14:textId="77777777" w:rsidTr="00707D8E">
        <w:trPr>
          <w:trHeight w:val="3690"/>
        </w:trPr>
        <w:tc>
          <w:tcPr>
            <w:tcW w:w="4932" w:type="dxa"/>
          </w:tcPr>
          <w:p w14:paraId="61653178" w14:textId="4BC6CA2A" w:rsidR="006B60E8" w:rsidRDefault="00895084" w:rsidP="00707D8E">
            <w:pPr>
              <w:pStyle w:val="a5"/>
              <w:numPr>
                <w:ilvl w:val="0"/>
                <w:numId w:val="3"/>
              </w:numPr>
              <w:spacing w:before="0"/>
              <w:ind w:hanging="482"/>
              <w:jc w:val="both"/>
              <w:rPr>
                <w:sz w:val="24"/>
                <w:szCs w:val="24"/>
              </w:rPr>
            </w:pPr>
            <w:r w:rsidRPr="00895084">
              <w:rPr>
                <w:sz w:val="24"/>
                <w:szCs w:val="24"/>
              </w:rPr>
              <w:t>露天市集主要售賣甚麼物品</w:t>
            </w:r>
            <w:r w:rsidR="006B60E8" w:rsidRPr="00FF33CC">
              <w:rPr>
                <w:sz w:val="24"/>
                <w:szCs w:val="24"/>
              </w:rPr>
              <w:t>？</w:t>
            </w:r>
          </w:p>
          <w:p w14:paraId="0227AA3B" w14:textId="77777777" w:rsidR="006B60E8" w:rsidRPr="00F64588" w:rsidRDefault="006B60E8" w:rsidP="00707D8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衣物、服飾、裝飾品等</w:t>
            </w:r>
          </w:p>
          <w:p w14:paraId="46BA408C" w14:textId="6F91F037" w:rsidR="006B60E8" w:rsidRDefault="006B60E8" w:rsidP="00707D8E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jc w:val="both"/>
              <w:rPr>
                <w:sz w:val="24"/>
                <w:szCs w:val="24"/>
              </w:rPr>
            </w:pPr>
            <w:r w:rsidRPr="00DE5CA2">
              <w:rPr>
                <w:sz w:val="24"/>
                <w:szCs w:val="24"/>
              </w:rPr>
              <w:t>露</w:t>
            </w:r>
            <w:r w:rsidR="00895084" w:rsidRPr="00895084">
              <w:rPr>
                <w:sz w:val="24"/>
                <w:szCs w:val="24"/>
              </w:rPr>
              <w:t>天市集售賣的物品大都來自本地還是外地</w:t>
            </w:r>
            <w:r>
              <w:rPr>
                <w:rFonts w:hint="eastAsia"/>
                <w:sz w:val="24"/>
                <w:szCs w:val="24"/>
              </w:rPr>
              <w:t>？</w:t>
            </w:r>
          </w:p>
          <w:p w14:paraId="724B0DA8" w14:textId="77777777" w:rsidR="006B60E8" w:rsidRPr="00F64588" w:rsidRDefault="006B60E8" w:rsidP="00707D8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外地</w:t>
            </w:r>
          </w:p>
          <w:p w14:paraId="2D74D13D" w14:textId="1BF846E5" w:rsidR="00895084" w:rsidRDefault="00717D11" w:rsidP="00895084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遊客前來香港旅遊有助推動香港的對外貿易嗎</w:t>
            </w:r>
            <w:r w:rsidR="006B60E8">
              <w:rPr>
                <w:rFonts w:hint="eastAsia"/>
                <w:sz w:val="24"/>
                <w:szCs w:val="24"/>
              </w:rPr>
              <w:t>？</w:t>
            </w:r>
          </w:p>
          <w:p w14:paraId="758BCD8D" w14:textId="26A5E2D8" w:rsidR="00895084" w:rsidRPr="00F64588" w:rsidRDefault="00717D11" w:rsidP="00895084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有。他們在香港消費，有助促進香港的貿易發展。</w:t>
            </w:r>
          </w:p>
          <w:p w14:paraId="77348B10" w14:textId="40B9D892" w:rsidR="006B60E8" w:rsidRDefault="008904CE" w:rsidP="00707D8E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left="589" w:hanging="481"/>
              <w:jc w:val="both"/>
              <w:rPr>
                <w:sz w:val="24"/>
                <w:szCs w:val="24"/>
              </w:rPr>
            </w:pPr>
            <w:r w:rsidRPr="008904CE">
              <w:rPr>
                <w:sz w:val="24"/>
                <w:szCs w:val="24"/>
              </w:rPr>
              <w:t>露天市集與對外貿易有甚麼關</w:t>
            </w:r>
            <w:r w:rsidR="006B60E8" w:rsidRPr="00E97236">
              <w:rPr>
                <w:sz w:val="24"/>
                <w:szCs w:val="24"/>
              </w:rPr>
              <w:t>係</w:t>
            </w:r>
            <w:r w:rsidR="006B60E8">
              <w:rPr>
                <w:rFonts w:hint="eastAsia"/>
                <w:sz w:val="24"/>
                <w:szCs w:val="24"/>
              </w:rPr>
              <w:t>？</w:t>
            </w:r>
          </w:p>
          <w:p w14:paraId="35C7E457" w14:textId="77777777" w:rsidR="006B60E8" w:rsidRPr="00DB3BB1" w:rsidRDefault="006B60E8" w:rsidP="00707D8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589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物品大都來自外地，反映外貿蓬勃</w:t>
            </w:r>
          </w:p>
        </w:tc>
        <w:tc>
          <w:tcPr>
            <w:tcW w:w="4932" w:type="dxa"/>
          </w:tcPr>
          <w:p w14:paraId="508FBD70" w14:textId="2B21D229" w:rsidR="006B60E8" w:rsidRDefault="008904CE" w:rsidP="00707D8E">
            <w:pPr>
              <w:pStyle w:val="TableParagraph"/>
              <w:numPr>
                <w:ilvl w:val="0"/>
                <w:numId w:val="15"/>
              </w:numPr>
              <w:spacing w:before="6" w:line="225" w:lineRule="auto"/>
              <w:ind w:left="589" w:right="93"/>
              <w:jc w:val="both"/>
              <w:rPr>
                <w:sz w:val="24"/>
                <w:szCs w:val="24"/>
              </w:rPr>
            </w:pPr>
            <w:r w:rsidRPr="008904CE">
              <w:rPr>
                <w:sz w:val="24"/>
                <w:szCs w:val="24"/>
              </w:rPr>
              <w:t>透過露天市集售賣的物品，反映香港貿易有哪些機遇與挑戰</w:t>
            </w:r>
            <w:r w:rsidR="006B60E8">
              <w:rPr>
                <w:rFonts w:hint="eastAsia"/>
                <w:sz w:val="24"/>
                <w:szCs w:val="24"/>
              </w:rPr>
              <w:t>？</w:t>
            </w:r>
          </w:p>
          <w:p w14:paraId="356357BE" w14:textId="7B60C80F" w:rsidR="006B60E8" w:rsidRPr="00A237E6" w:rsidRDefault="006B60E8" w:rsidP="00707D8E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ind w:left="589"/>
              <w:jc w:val="both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  <w:r>
              <w:rPr>
                <w:rFonts w:hint="eastAsia"/>
                <w:color w:val="FF0000"/>
                <w:sz w:val="24"/>
                <w:szCs w:val="24"/>
              </w:rPr>
              <w:t>對外貿易蓬勃</w:t>
            </w:r>
            <w:r w:rsidR="00FE3B0F">
              <w:rPr>
                <w:rFonts w:hint="eastAsia"/>
                <w:color w:val="FF0000"/>
                <w:sz w:val="24"/>
                <w:szCs w:val="24"/>
              </w:rPr>
              <w:t>；</w:t>
            </w:r>
            <w:r>
              <w:rPr>
                <w:rFonts w:hint="eastAsia"/>
                <w:color w:val="FF0000"/>
                <w:sz w:val="24"/>
                <w:szCs w:val="24"/>
              </w:rPr>
              <w:t>可能影響本地製造業的生意</w:t>
            </w:r>
          </w:p>
        </w:tc>
      </w:tr>
    </w:tbl>
    <w:p w14:paraId="767C817E" w14:textId="4FACDCB7" w:rsidR="006B60E8" w:rsidRDefault="006B60E8" w:rsidP="006B60E8">
      <w:pPr>
        <w:rPr>
          <w:sz w:val="24"/>
          <w:szCs w:val="24"/>
        </w:rPr>
      </w:pPr>
    </w:p>
    <w:p w14:paraId="359C3D2F" w14:textId="45E412B5" w:rsidR="003E7F82" w:rsidRDefault="003E7F82" w:rsidP="006B60E8">
      <w:pPr>
        <w:rPr>
          <w:sz w:val="24"/>
          <w:szCs w:val="24"/>
        </w:rPr>
      </w:pPr>
    </w:p>
    <w:p w14:paraId="59AE9367" w14:textId="77777777" w:rsidR="003E7F82" w:rsidRPr="006B60E8" w:rsidRDefault="003E7F82" w:rsidP="006B60E8">
      <w:pPr>
        <w:rPr>
          <w:sz w:val="24"/>
          <w:szCs w:val="24"/>
        </w:rPr>
      </w:pPr>
    </w:p>
    <w:sectPr w:rsidR="003E7F82" w:rsidRPr="006B60E8">
      <w:pgSz w:w="11910" w:h="16840"/>
      <w:pgMar w:top="1700" w:right="360" w:bottom="740" w:left="1020" w:header="33" w:footer="54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810C47" w14:textId="77777777" w:rsidR="00B23C7A" w:rsidRDefault="00B23C7A">
      <w:r>
        <w:separator/>
      </w:r>
    </w:p>
  </w:endnote>
  <w:endnote w:type="continuationSeparator" w:id="0">
    <w:p w14:paraId="2AB5DABC" w14:textId="77777777" w:rsidR="00B23C7A" w:rsidRDefault="00B23C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6607B" w14:textId="791D1284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0048" behindDoc="1" locked="0" layoutInCell="1" allowOverlap="1" wp14:anchorId="1F994611" wp14:editId="081A4471">
          <wp:simplePos x="0" y="0"/>
          <wp:positionH relativeFrom="page">
            <wp:align>right</wp:align>
          </wp:positionH>
          <wp:positionV relativeFrom="page">
            <wp:align>bottom</wp:align>
          </wp:positionV>
          <wp:extent cx="7560564" cy="695163"/>
          <wp:effectExtent l="0" t="0" r="2540" b="0"/>
          <wp:wrapNone/>
          <wp:docPr id="84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35BA3CBF" wp14:editId="7DC491DF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25" name="文字方塊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C5EC4A8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BA3CBF" id="_x0000_t202" coordsize="21600,21600" o:spt="202" path="m,l,21600r21600,l21600,xe">
              <v:stroke joinstyle="miter"/>
              <v:path gradientshapeok="t" o:connecttype="rect"/>
            </v:shapetype>
            <v:shape id="文字方塊 25" o:spid="_x0000_s1041" type="#_x0000_t202" style="position:absolute;margin-left:28.3pt;margin-top:799.65pt;width:17.3pt;height:13.0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Sw11QEAAJADAAAOAAAAZHJzL2Uyb0RvYy54bWysU9tu1DAQfUfiHyy/s9ksagvRZqvSqgip&#10;UKTCB0wcJ7FIPGbs3WT5esbOZsvlDfFiTWbsM+ecmWyvp6EXB03eoC1lvlpLoa3C2ti2lF+/3L96&#10;I4UPYGvo0epSHrWX17uXL7ajK/QGO+xrTYJBrC9GV8ouBFdkmVedHsCv0GnLxQZpgMCf1GY1wcjo&#10;Q59t1uvLbESqHaHS3nP2bi7KXcJvGq3CY9N4HURfSuYW0knprOKZ7bZQtASuM+pEA/6BxQDGctMz&#10;1B0EEHsyf0ENRhF6bMJK4ZBh0xilkwZWk6//UPPUgdNJC5vj3dkm//9g1afDk/tMIkzvcOIBJhHe&#10;PaD65oXF2w5sq2+IcOw01Nw4j5Zlo/PF6Wm02hc+glTjR6x5yLAPmICmhoboCusUjM4DOJ5N11MQ&#10;ipOb/O1VzhXFpfzy4ur1ReoAxfLYkQ/vNQ4iBqUknmkCh8ODD5EMFMuV2Mviven7NNfe/pbgizGT&#10;yEe+M/MwVRPfjiIqrI8sg3BeE15rDjqkH1KMvCKl9N/3QFqK/oNlK+I+LQEtQbUEYBU/LWWQYg5v&#10;w7x3e0em7Rh5NtviDdvVmCTlmcWJJ489KTytaNyrX7/TrecfafcTAAD//wMAUEsDBBQABgAIAAAA&#10;IQCHodL64AAAAAsBAAAPAAAAZHJzL2Rvd25yZXYueG1sTI/BTsMwDIbvSLxDZCRuLF2hES1NpwnB&#10;CQnRlQPHtMnaaI1Tmmwrb485jaN/f/r9udwsbmQnMwfrUcJ6lQAz2HltsZfw2bzePQILUaFWo0cj&#10;4ccE2FTXV6UqtD9jbU672DMqwVAoCUOMU8F56AbjVFj5ySDt9n52KtI491zP6kzlbuRpkgjulEW6&#10;MKjJPA+mO+yOTsL2C+sX+/3eftT72jZNnuCbOEh5e7Nsn4BFs8QLDH/6pA4VObX+iDqwUUImBJGU&#10;Z3l+D4yIfJ0CaykRafYAvCr5/x+qXwAAAP//AwBQSwECLQAUAAYACAAAACEAtoM4kv4AAADhAQAA&#10;EwAAAAAAAAAAAAAAAAAAAAAAW0NvbnRlbnRfVHlwZXNdLnhtbFBLAQItABQABgAIAAAAIQA4/SH/&#10;1gAAAJQBAAALAAAAAAAAAAAAAAAAAC8BAABfcmVscy8ucmVsc1BLAQItABQABgAIAAAAIQDYqSw1&#10;1QEAAJADAAAOAAAAAAAAAAAAAAAAAC4CAABkcnMvZTJvRG9jLnhtbFBLAQItABQABgAIAAAAIQCH&#10;odL64AAAAAsBAAAPAAAAAAAAAAAAAAAAAC8EAABkcnMvZG93bnJldi54bWxQSwUGAAAAAAQABADz&#10;AAAAPAUAAAAA&#10;" filled="f" stroked="f">
              <v:textbox inset="0,0,0,0">
                <w:txbxContent>
                  <w:p w14:paraId="6C5EC4A8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458E2B13" wp14:editId="33DF1A2F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24" name="文字方塊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17AB10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58E2B13" id="文字方塊 24" o:spid="_x0000_s1042" type="#_x0000_t202" style="position:absolute;margin-left:79.75pt;margin-top:799.9pt;width:4.3pt;height:10.9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reW1wEAAJYDAAAOAAAAZHJzL2Uyb0RvYy54bWysU8Fu1DAQvSPxD5bvbDZtqapos1VpVYRU&#10;oFLpB3gdJ7FIPGbGu8ny9YydZEvhhrhY4xn7+b0348312HfiYJAsuFLmq7UUxmmorGtK+fzt/t2V&#10;FBSUq1QHzpTyaEheb9++2Qy+MGfQQlcZFAziqBh8KdsQfJFlpFvTK1qBN46LNWCvAm+xySpUA6P3&#10;XXa2Xl9mA2DlEbQh4uzdVJTbhF/XRoevdU0miK6UzC2kFdO6i2u23aiiQeVbq2ca6h9Y9Mo6fvQE&#10;daeCEnu0f0H1ViMQ1GGloc+grq02SQOrydd/qHlqlTdJC5tD/mQT/T9Y/eXw5B9RhPEDjNzAJIL8&#10;A+jvJBzctso15gYRhtaoih/Oo2XZ4KmYr0arqaAIshs+Q8VNVvsACWissY+usE7B6NyA48l0Mwah&#10;Ofn+4jLnguZKfn51cZ56kqliueuRwkcDvYhBKZFbmrDV4YFC5KKK5Uh8ysG97brU1s69SvDBmEnc&#10;I92JeBh3o7DVLCxK2UF1ZDEI07DwcHPQAv6UYuBBKSX92Cs0UnSfHBsSp2oJcAl2S6Cc5qulDFJM&#10;4W2Ypm/v0TYtI0+WO7hh02qbFL2wmOly85PQeVDjdP2+T6devtP2FwAAAP//AwBQSwMEFAAGAAgA&#10;AAAhAPh9+VnfAAAADQEAAA8AAABkcnMvZG93bnJldi54bWxMj0FPg0AQhe8m/ofNmHizC01KCrI0&#10;jdGTiZHiwePCToGUnUV22+K/d/Cit/cyX968l+9mO4gLTr53pCBeRSCQGmd6ahV8VC8PWxA+aDJ6&#10;cIQKvtHDrri9yXVm3JVKvBxCKziEfKYVdCGMmZS+6dBqv3IjEt+ObrI6sJ1aaSZ95XA7yHUUJdLq&#10;nvhDp0d86rA5Hc5Wwf6Tyuf+661+L49lX1VpRK/JSan7u3n/CCLgHP5gWOpzdSi4U+3OZLwY2G/S&#10;DaO/IuURC5JsYxD1ItZxArLI5f8VxQ8AAAD//wMAUEsBAi0AFAAGAAgAAAAhALaDOJL+AAAA4QEA&#10;ABMAAAAAAAAAAAAAAAAAAAAAAFtDb250ZW50X1R5cGVzXS54bWxQSwECLQAUAAYACAAAACEAOP0h&#10;/9YAAACUAQAACwAAAAAAAAAAAAAAAAAvAQAAX3JlbHMvLnJlbHNQSwECLQAUAAYACAAAACEAYJK3&#10;ltcBAACWAwAADgAAAAAAAAAAAAAAAAAuAgAAZHJzL2Uyb0RvYy54bWxQSwECLQAUAAYACAAAACEA&#10;+H35Wd8AAAANAQAADwAAAAAAAAAAAAAAAAAxBAAAZHJzL2Rvd25yZXYueG1sUEsFBgAAAAAEAAQA&#10;8wAAAD0FAAAAAA==&#10;" filled="f" stroked="f">
              <v:textbox inset="0,0,0,0">
                <w:txbxContent>
                  <w:p w14:paraId="6917AB10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0B14F" w14:textId="1D966E0D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4144" behindDoc="1" locked="0" layoutInCell="1" allowOverlap="1" wp14:anchorId="511714C8" wp14:editId="78A6562A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80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5358C7F5" wp14:editId="717B2DBC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20" name="文字方塊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A201A2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58C7F5" id="_x0000_t202" coordsize="21600,21600" o:spt="202" path="m,l,21600r21600,l21600,xe">
              <v:stroke joinstyle="miter"/>
              <v:path gradientshapeok="t" o:connecttype="rect"/>
            </v:shapetype>
            <v:shape id="文字方塊 20" o:spid="_x0000_s1043" type="#_x0000_t202" style="position:absolute;margin-left:28.3pt;margin-top:799.65pt;width:17.3pt;height:13.0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f8H2QEAAJcDAAAOAAAAZHJzL2Uyb0RvYy54bWysU9tu1DAQfUfiHyy/s9ksagvRZqvSqgip&#10;UKTCBziOk1gkHjPj3WT5esbOZsvlDfFiTWbsM+ecmWyvp6EXB4NkwZUyX62lME5DbV1byq9f7l+9&#10;kYKCcrXqwZlSHg3J693LF9vRF2YDHfS1QcEgjorRl7ILwRdZRrozg6IVeOO42AAOKvAntlmNamT0&#10;oc826/VlNgLWHkEbIs7ezUW5S/hNY3R4bBoyQfSlZG4hnZjOKp7ZbquKFpXvrD7RUP/AYlDWcdMz&#10;1J0KSuzR/gU1WI1A0ISVhiGDprHaJA2sJl//oeapU94kLWwO+bNN9P9g9afDk/+MIkzvYOIBJhHk&#10;H0B/I+HgtlOuNTeIMHZG1dw4j5Zlo6fi9DRaTQVFkGr8CDUPWe0DJKCpwSG6wjoFo/MAjmfTzRSE&#10;5uQmf3uVc0VzKb+8uHp9kTqoYnnskcJ7A4OIQSmRZ5rA1eGBQiSjiuVK7OXg3vZ9mmvvfkvwxZhJ&#10;5CPfmXmYqknYmonEvlFLBfWR1SDM28LbzUEH+EOKkTellPR9r9BI0X9w7EhcqyXAJaiWQDnNT0sZ&#10;pJjD2zCv396jbTtGnj13cMOuNTYpemZxosvTT0JPmxrX69fvdOv5f9r9BAAA//8DAFBLAwQUAAYA&#10;CAAAACEAh6HS+uAAAAALAQAADwAAAGRycy9kb3ducmV2LnhtbEyPwU7DMAyG70i8Q2QkbixdoREt&#10;TacJwQkJ0ZUDx7TJ2miNU5psK2+POY2jf3/6/bncLG5kJzMH61HCepUAM9h5bbGX8Nm83j0CC1Gh&#10;VqNHI+HHBNhU11elKrQ/Y21Ou9gzKsFQKAlDjFPBeegG41RY+ckg7fZ+dirSOPdcz+pM5W7kaZII&#10;7pRFujCoyTwPpjvsjk7C9gvrF/v93n7U+9o2TZ7gmzhIeXuzbJ+ARbPECwx/+qQOFTm1/og6sFFC&#10;JgSRlGd5fg+MiHydAmspEWn2ALwq+f8fql8AAAD//wMAUEsBAi0AFAAGAAgAAAAhALaDOJL+AAAA&#10;4QEAABMAAAAAAAAAAAAAAAAAAAAAAFtDb250ZW50X1R5cGVzXS54bWxQSwECLQAUAAYACAAAACEA&#10;OP0h/9YAAACUAQAACwAAAAAAAAAAAAAAAAAvAQAAX3JlbHMvLnJlbHNQSwECLQAUAAYACAAAACEA&#10;6sX/B9kBAACXAwAADgAAAAAAAAAAAAAAAAAuAgAAZHJzL2Uyb0RvYy54bWxQSwECLQAUAAYACAAA&#10;ACEAh6HS+uAAAAALAQAADwAAAAAAAAAAAAAAAAAzBAAAZHJzL2Rvd25yZXYueG1sUEsFBgAAAAAE&#10;AAQA8wAAAEAFAAAAAA==&#10;" filled="f" stroked="f">
              <v:textbox inset="0,0,0,0">
                <w:txbxContent>
                  <w:p w14:paraId="1FA201A2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12226E60" wp14:editId="14FF35ED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14" name="文字方塊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D8D493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226E60" id="文字方塊 14" o:spid="_x0000_s1044" type="#_x0000_t202" style="position:absolute;margin-left:79.75pt;margin-top:799.9pt;width:4.3pt;height:10.9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+I92QEAAJYDAAAOAAAAZHJzL2Uyb0RvYy54bWysU9tu2zAMfR+wfxD0vjhuuqIw4hRdiw4D&#10;uq1Atw+gZdkWZosapcTOvn6UHKe7vA17EShSOjrnkNreTEMvDpq8QVvKfLWWQluFtbFtKb9+eXhz&#10;LYUPYGvo0epSHrWXN7vXr7ajK/QFdtjXmgSDWF+MrpRdCK7IMq86PYBfodOWiw3SAIG31GY1wcjo&#10;Q59drNdX2YhUO0Klvefs/VyUu4TfNFqFz03jdRB9KZlbSCultYprtttC0RK4zqgTDfgHFgMYy4+e&#10;oe4hgNiT+QtqMIrQYxNWCocMm8YonTSwmnz9h5rnDpxOWtgc7842+f8Hqz4dnt0TiTC9w4kbmER4&#10;94jqmxcW7zqwrb4lwrHTUPPDebQsG50vTlej1b7wEaQaP2LNTYZ9wAQ0NTREV1inYHRuwPFsup6C&#10;UJx8e3mVc0FxJd9cX25STzIolruOfHivcRAxKCVxSxM2HB59iFygWI7Epyw+mL5Pbe3tbwk+GDOJ&#10;e6Q7Ew9TNQlTl3IThUUpFdZHFkM4DwsPNwcd0g8pRh6UUvrveyAtRf/BsiFxqpaAlqBaArCKr5Yy&#10;SDGHd2Gevr0j03aMPFtu8ZZNa0xS9MLiRJebn4SeBjVO16/7dOrlO+1+AgAA//8DAFBLAwQUAAYA&#10;CAAAACEA+H35Wd8AAAANAQAADwAAAGRycy9kb3ducmV2LnhtbEyPQU+DQBCF7yb+h82YeLMLTUoK&#10;sjSN0ZOJkeLB48JOgZSdRXbb4r938KK39zJf3ryX72Y7iAtOvnekIF5FIJAaZ3pqFXxULw9bED5o&#10;MnpwhAq+0cOuuL3JdWbclUq8HEIrOIR8phV0IYyZlL7p0Gq/ciMS345usjqwnVppJn3lcDvIdRQl&#10;0uqe+EOnR3zqsDkdzlbB/pPK5/7rrX4vj2VfVWlEr8lJqfu7ef8IIuAc/mBY6nN1KLhT7c5kvBjY&#10;b9INo78i5RELkmxjEPUi1nECssjl/xXFDwAAAP//AwBQSwECLQAUAAYACAAAACEAtoM4kv4AAADh&#10;AQAAEwAAAAAAAAAAAAAAAAAAAAAAW0NvbnRlbnRfVHlwZXNdLnhtbFBLAQItABQABgAIAAAAIQA4&#10;/SH/1gAAAJQBAAALAAAAAAAAAAAAAAAAAC8BAABfcmVscy8ucmVsc1BLAQItABQABgAIAAAAIQAG&#10;d+I92QEAAJYDAAAOAAAAAAAAAAAAAAAAAC4CAABkcnMvZTJvRG9jLnhtbFBLAQItABQABgAIAAAA&#10;IQD4fflZ3wAAAA0BAAAPAAAAAAAAAAAAAAAAADMEAABkcnMvZG93bnJldi54bWxQSwUGAAAAAAQA&#10;BADzAAAAPwUAAAAA&#10;" filled="f" stroked="f">
              <v:textbox inset="0,0,0,0">
                <w:txbxContent>
                  <w:p w14:paraId="25D8D493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5A96C" w14:textId="7D296354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8240" behindDoc="1" locked="0" layoutInCell="1" allowOverlap="1" wp14:anchorId="5C710D53" wp14:editId="26397ABD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3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8480" behindDoc="1" locked="0" layoutInCell="1" allowOverlap="1" wp14:anchorId="58C38F91" wp14:editId="76502F09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6" name="文字方塊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BDE979C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C38F91" id="_x0000_t202" coordsize="21600,21600" o:spt="202" path="m,l,21600r21600,l21600,xe">
              <v:stroke joinstyle="miter"/>
              <v:path gradientshapeok="t" o:connecttype="rect"/>
            </v:shapetype>
            <v:shape id="文字方塊 6" o:spid="_x0000_s1045" type="#_x0000_t202" style="position:absolute;margin-left:28.3pt;margin-top:799.65pt;width:17.3pt;height:13.0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HAh2gEAAJcDAAAOAAAAZHJzL2Uyb0RvYy54bWysU9tu2zAMfR+wfxD0vjjO1nYz4hRdiw4D&#10;ugvQ7QNoWbaF2aJGKbGzrx8lx+kub8NeBJqUDs85pLfX09CLgyZv0JYyX62l0FZhbWxbyq9f7l+8&#10;lsIHsDX0aHUpj9rL693zZ9vRFXqDHfa1JsEg1hejK2UXgiuyzKtOD+BX6LTlYoM0QOBParOaYGT0&#10;oc826/VlNiLVjlBp7zl7NxflLuE3jVbhU9N4HURfSuYW0knprOKZ7bZQtASuM+pEA/6BxQDGctMz&#10;1B0EEHsyf0ENRhF6bMJK4ZBh0xilkwZWk6//UPPYgdNJC5vj3dkm//9g1cfDo/tMIkxvceIBJhHe&#10;PaD65oXF2w5sq2+IcOw01Nw4j5Zlo/PF6Wm02hc+glTjB6x5yLAPmICmhoboCusUjM4DOJ5N11MQ&#10;ipOb/M1VzhXFpfzy4urlReoAxfLYkQ/vNA4iBqUknmkCh8ODD5EMFMuV2Mviven7NNfe/pbgizGT&#10;yEe+M/MwVZMwdSlfxb5RS4X1kdUQztvC281Bh/RDipE3pZT++x5IS9G/t+xIXKsloCWolgCs4qel&#10;DFLM4W2Y12/vyLQdI8+eW7xh1xqTFD2xONHl6Sehp02N6/Xrd7r19D/tfgIAAP//AwBQSwMEFAAG&#10;AAgAAAAhAIeh0vrgAAAACwEAAA8AAABkcnMvZG93bnJldi54bWxMj8FOwzAMhu9IvENkJG4sXaER&#10;LU2nCcEJCdGVA8e0ydpojVOabCtvjzmNo39/+v253CxuZCczB+tRwnqVADPYeW2xl/DZvN49AgtR&#10;oVajRyPhxwTYVNdXpSq0P2NtTrvYMyrBUCgJQ4xTwXnoBuNUWPnJIO32fnYq0jj3XM/qTOVu5GmS&#10;CO6URbowqMk8D6Y77I5OwvYL6xf7/d5+1PvaNk2e4Js4SHl7s2yfgEWzxAsMf/qkDhU5tf6IOrBR&#10;QiYEkZRneX4PjIh8nQJrKRFp9gC8Kvn/H6pfAAAA//8DAFBLAQItABQABgAIAAAAIQC2gziS/gAA&#10;AOEBAAATAAAAAAAAAAAAAAAAAAAAAABbQ29udGVudF9UeXBlc10ueG1sUEsBAi0AFAAGAAgAAAAh&#10;ADj9If/WAAAAlAEAAAsAAAAAAAAAAAAAAAAALwEAAF9yZWxzLy5yZWxzUEsBAi0AFAAGAAgAAAAh&#10;AAHscCHaAQAAlwMAAA4AAAAAAAAAAAAAAAAALgIAAGRycy9lMm9Eb2MueG1sUEsBAi0AFAAGAAgA&#10;AAAhAIeh0vrgAAAACwEAAA8AAAAAAAAAAAAAAAAANAQAAGRycy9kb3ducmV2LnhtbFBLBQYAAAAA&#10;BAAEAPMAAABBBQAAAAA=&#10;" filled="f" stroked="f">
              <v:textbox inset="0,0,0,0">
                <w:txbxContent>
                  <w:p w14:paraId="2BDE979C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70528" behindDoc="1" locked="0" layoutInCell="1" allowOverlap="1" wp14:anchorId="3C5FD354" wp14:editId="73B71CBC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2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4D51A6A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C5FD354" id="文字方塊 2" o:spid="_x0000_s1046" type="#_x0000_t202" style="position:absolute;margin-left:79.75pt;margin-top:799.9pt;width:4.3pt;height:10.9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m0b2AEAAJYDAAAOAAAAZHJzL2Uyb0RvYy54bWysU8Fu1DAQvSPxD5bvbDZtqapos1VpVYRU&#10;oFLpBziOk1gkHjPj3WT5esbOZkvhhrhY4xn7+b034831NPRib5AsuFLmq7UUxmmorWtL+fzt/t2V&#10;FBSUq1UPzpTyYEheb9++2Yy+MGfQQV8bFAziqBh9KbsQfJFlpDszKFqBN46LDeCgAm+xzWpUI6MP&#10;fXa2Xl9mI2DtEbQh4uzdXJTbhN80RoevTUMmiL6UzC2kFdNaxTXbblTRovKd1Uca6h9YDMo6fvQE&#10;daeCEju0f0ENViMQNGGlYcigaaw2SQOrydd/qHnqlDdJC5tD/mQT/T9Y/WX/5B9RhOkDTNzAJIL8&#10;A+jvJBzcdsq15gYRxs6omh/Oo2XZ6Kk4Xo1WU0ERpBo/Q81NVrsACWhqcIiusE7B6NyAw8l0MwWh&#10;Ofn+4jLnguZKfn51cZ56kqliueuRwkcDg4hBKZFbmrDV/oFC5KKK5Uh8ysG97fvU1t69SvDBmEnc&#10;I92ZeJiqSdiaeURhUUoF9YHFIMzDwsPNQQf4U4qRB6WU9GOn0EjRf3JsSJyqJcAlqJZAOc1XSxmk&#10;mMPbME/fzqNtO0aeLXdww6Y1Nil6YXGky81PQo+DGqfr93069fKdtr8AAAD//wMAUEsDBBQABgAI&#10;AAAAIQD4fflZ3wAAAA0BAAAPAAAAZHJzL2Rvd25yZXYueG1sTI9BT4NAEIXvJv6HzZh4swtNSgqy&#10;NI3Rk4mR4sHjwk6BlJ1Fdtviv3fworf3Ml/evJfvZjuIC06+d6QgXkUgkBpnemoVfFQvD1sQPmgy&#10;enCECr7Rw664vcl1ZtyVSrwcQis4hHymFXQhjJmUvunQar9yIxLfjm6yOrCdWmkmfeVwO8h1FCXS&#10;6p74Q6dHfOqwOR3OVsH+k8rn/uutfi+PZV9VaUSvyUmp+7t5/wgi4Bz+YFjqc3UouFPtzmS8GNhv&#10;0g2jvyLlEQuSbGMQ9SLWcQKyyOX/FcUPAAAA//8DAFBLAQItABQABgAIAAAAIQC2gziS/gAAAOEB&#10;AAATAAAAAAAAAAAAAAAAAAAAAABbQ29udGVudF9UeXBlc10ueG1sUEsBAi0AFAAGAAgAAAAhADj9&#10;If/WAAAAlAEAAAsAAAAAAAAAAAAAAAAALwEAAF9yZWxzLy5yZWxzUEsBAi0AFAAGAAgAAAAhAO1e&#10;bRvYAQAAlgMAAA4AAAAAAAAAAAAAAAAALgIAAGRycy9lMm9Eb2MueG1sUEsBAi0AFAAGAAgAAAAh&#10;APh9+VnfAAAADQEAAA8AAAAAAAAAAAAAAAAAMgQAAGRycy9kb3ducmV2LnhtbFBLBQYAAAAABAAE&#10;APMAAAA+BQAAAAA=&#10;" filled="f" stroked="f">
              <v:textbox inset="0,0,0,0">
                <w:txbxContent>
                  <w:p w14:paraId="44D51A6A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7771FE" w14:textId="77777777" w:rsidR="00B23C7A" w:rsidRDefault="00B23C7A">
      <w:r>
        <w:separator/>
      </w:r>
    </w:p>
  </w:footnote>
  <w:footnote w:type="continuationSeparator" w:id="0">
    <w:p w14:paraId="498EED8A" w14:textId="77777777" w:rsidR="00B23C7A" w:rsidRDefault="00B23C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B4711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45952" behindDoc="1" locked="0" layoutInCell="1" allowOverlap="1" wp14:anchorId="3A1888EF" wp14:editId="6271AE4D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309" cy="1074546"/>
          <wp:effectExtent l="0" t="0" r="0" b="0"/>
          <wp:wrapNone/>
          <wp:docPr id="34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09" cy="1074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D3C35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48000" behindDoc="1" locked="0" layoutInCell="1" allowOverlap="1" wp14:anchorId="65AF8174" wp14:editId="3E38B89C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8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BEA88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2096" behindDoc="1" locked="0" layoutInCell="1" allowOverlap="1" wp14:anchorId="64209949" wp14:editId="17678001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7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D910A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6192" behindDoc="1" locked="0" layoutInCell="1" allowOverlap="1" wp14:anchorId="4F7291D9" wp14:editId="7FB38D1C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32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C3BD9"/>
    <w:multiLevelType w:val="hybridMultilevel"/>
    <w:tmpl w:val="1BDE9DC4"/>
    <w:lvl w:ilvl="0" w:tplc="E02C99AC">
      <w:start w:val="1"/>
      <w:numFmt w:val="bullet"/>
      <w:lvlText w:val=""/>
      <w:lvlJc w:val="left"/>
      <w:pPr>
        <w:ind w:left="1680" w:hanging="48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21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6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1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6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5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0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520" w:hanging="480"/>
      </w:pPr>
      <w:rPr>
        <w:rFonts w:ascii="Wingdings" w:hAnsi="Wingdings" w:hint="default"/>
      </w:rPr>
    </w:lvl>
  </w:abstractNum>
  <w:abstractNum w:abstractNumId="1" w15:restartNumberingAfterBreak="0">
    <w:nsid w:val="05D97783"/>
    <w:multiLevelType w:val="hybridMultilevel"/>
    <w:tmpl w:val="118697E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BFB3AF4"/>
    <w:multiLevelType w:val="hybridMultilevel"/>
    <w:tmpl w:val="B0122CA8"/>
    <w:lvl w:ilvl="0" w:tplc="CCF08C24">
      <w:numFmt w:val="bullet"/>
      <w:lvlText w:val=""/>
      <w:lvlJc w:val="left"/>
      <w:pPr>
        <w:ind w:left="592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9EA4764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3472839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7B6AF7C2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57106128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B8BC9EA2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5228525A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CC5C7FCE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6D4EA896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3" w15:restartNumberingAfterBreak="0">
    <w:nsid w:val="100C4B73"/>
    <w:multiLevelType w:val="hybridMultilevel"/>
    <w:tmpl w:val="6A1ACBB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116D34B9"/>
    <w:multiLevelType w:val="hybridMultilevel"/>
    <w:tmpl w:val="B96E651E"/>
    <w:lvl w:ilvl="0" w:tplc="CAB64104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9968C400">
      <w:numFmt w:val="bullet"/>
      <w:lvlText w:val="•"/>
      <w:lvlJc w:val="left"/>
      <w:pPr>
        <w:ind w:left="1030" w:hanging="480"/>
      </w:pPr>
      <w:rPr>
        <w:rFonts w:hint="default"/>
        <w:lang w:val="en-US" w:eastAsia="zh-TW" w:bidi="ar-SA"/>
      </w:rPr>
    </w:lvl>
    <w:lvl w:ilvl="2" w:tplc="C5B2D1B8">
      <w:numFmt w:val="bullet"/>
      <w:lvlText w:val="•"/>
      <w:lvlJc w:val="left"/>
      <w:pPr>
        <w:ind w:left="1481" w:hanging="480"/>
      </w:pPr>
      <w:rPr>
        <w:rFonts w:hint="default"/>
        <w:lang w:val="en-US" w:eastAsia="zh-TW" w:bidi="ar-SA"/>
      </w:rPr>
    </w:lvl>
    <w:lvl w:ilvl="3" w:tplc="23AA8960">
      <w:numFmt w:val="bullet"/>
      <w:lvlText w:val="•"/>
      <w:lvlJc w:val="left"/>
      <w:pPr>
        <w:ind w:left="1932" w:hanging="480"/>
      </w:pPr>
      <w:rPr>
        <w:rFonts w:hint="default"/>
        <w:lang w:val="en-US" w:eastAsia="zh-TW" w:bidi="ar-SA"/>
      </w:rPr>
    </w:lvl>
    <w:lvl w:ilvl="4" w:tplc="BAA83E72">
      <w:numFmt w:val="bullet"/>
      <w:lvlText w:val="•"/>
      <w:lvlJc w:val="left"/>
      <w:pPr>
        <w:ind w:left="2382" w:hanging="480"/>
      </w:pPr>
      <w:rPr>
        <w:rFonts w:hint="default"/>
        <w:lang w:val="en-US" w:eastAsia="zh-TW" w:bidi="ar-SA"/>
      </w:rPr>
    </w:lvl>
    <w:lvl w:ilvl="5" w:tplc="F66C4342">
      <w:numFmt w:val="bullet"/>
      <w:lvlText w:val="•"/>
      <w:lvlJc w:val="left"/>
      <w:pPr>
        <w:ind w:left="2833" w:hanging="480"/>
      </w:pPr>
      <w:rPr>
        <w:rFonts w:hint="default"/>
        <w:lang w:val="en-US" w:eastAsia="zh-TW" w:bidi="ar-SA"/>
      </w:rPr>
    </w:lvl>
    <w:lvl w:ilvl="6" w:tplc="B4D6F9CC">
      <w:numFmt w:val="bullet"/>
      <w:lvlText w:val="•"/>
      <w:lvlJc w:val="left"/>
      <w:pPr>
        <w:ind w:left="3284" w:hanging="480"/>
      </w:pPr>
      <w:rPr>
        <w:rFonts w:hint="default"/>
        <w:lang w:val="en-US" w:eastAsia="zh-TW" w:bidi="ar-SA"/>
      </w:rPr>
    </w:lvl>
    <w:lvl w:ilvl="7" w:tplc="C76E7B6E">
      <w:numFmt w:val="bullet"/>
      <w:lvlText w:val="•"/>
      <w:lvlJc w:val="left"/>
      <w:pPr>
        <w:ind w:left="3734" w:hanging="480"/>
      </w:pPr>
      <w:rPr>
        <w:rFonts w:hint="default"/>
        <w:lang w:val="en-US" w:eastAsia="zh-TW" w:bidi="ar-SA"/>
      </w:rPr>
    </w:lvl>
    <w:lvl w:ilvl="8" w:tplc="97A0644E">
      <w:numFmt w:val="bullet"/>
      <w:lvlText w:val="•"/>
      <w:lvlJc w:val="left"/>
      <w:pPr>
        <w:ind w:left="4185" w:hanging="480"/>
      </w:pPr>
      <w:rPr>
        <w:rFonts w:hint="default"/>
        <w:lang w:val="en-US" w:eastAsia="zh-TW" w:bidi="ar-SA"/>
      </w:rPr>
    </w:lvl>
  </w:abstractNum>
  <w:abstractNum w:abstractNumId="5" w15:restartNumberingAfterBreak="0">
    <w:nsid w:val="148C706A"/>
    <w:multiLevelType w:val="hybridMultilevel"/>
    <w:tmpl w:val="40D814F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A63B59"/>
    <w:multiLevelType w:val="hybridMultilevel"/>
    <w:tmpl w:val="F3ACB34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72534F"/>
    <w:multiLevelType w:val="hybridMultilevel"/>
    <w:tmpl w:val="3A706A4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24B72B02"/>
    <w:multiLevelType w:val="hybridMultilevel"/>
    <w:tmpl w:val="6CC423F8"/>
    <w:lvl w:ilvl="0" w:tplc="CCF08C24">
      <w:numFmt w:val="bullet"/>
      <w:lvlText w:val=""/>
      <w:lvlJc w:val="left"/>
      <w:pPr>
        <w:ind w:left="592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B800B0B"/>
    <w:multiLevelType w:val="hybridMultilevel"/>
    <w:tmpl w:val="0EF63458"/>
    <w:lvl w:ilvl="0" w:tplc="9CE8EC7C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2BDC6455"/>
    <w:multiLevelType w:val="hybridMultilevel"/>
    <w:tmpl w:val="11BCAD54"/>
    <w:lvl w:ilvl="0" w:tplc="EAE2A588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85CAED6">
      <w:numFmt w:val="bullet"/>
      <w:lvlText w:val="•"/>
      <w:lvlJc w:val="left"/>
      <w:pPr>
        <w:ind w:left="1006" w:hanging="480"/>
      </w:pPr>
      <w:rPr>
        <w:rFonts w:hint="default"/>
        <w:lang w:val="en-US" w:eastAsia="zh-TW" w:bidi="ar-SA"/>
      </w:rPr>
    </w:lvl>
    <w:lvl w:ilvl="2" w:tplc="F4EA5E02">
      <w:numFmt w:val="bullet"/>
      <w:lvlText w:val="•"/>
      <w:lvlJc w:val="left"/>
      <w:pPr>
        <w:ind w:left="1412" w:hanging="480"/>
      </w:pPr>
      <w:rPr>
        <w:rFonts w:hint="default"/>
        <w:lang w:val="en-US" w:eastAsia="zh-TW" w:bidi="ar-SA"/>
      </w:rPr>
    </w:lvl>
    <w:lvl w:ilvl="3" w:tplc="FFC823C8">
      <w:numFmt w:val="bullet"/>
      <w:lvlText w:val="•"/>
      <w:lvlJc w:val="left"/>
      <w:pPr>
        <w:ind w:left="1818" w:hanging="480"/>
      </w:pPr>
      <w:rPr>
        <w:rFonts w:hint="default"/>
        <w:lang w:val="en-US" w:eastAsia="zh-TW" w:bidi="ar-SA"/>
      </w:rPr>
    </w:lvl>
    <w:lvl w:ilvl="4" w:tplc="2DDA7EB6">
      <w:numFmt w:val="bullet"/>
      <w:lvlText w:val="•"/>
      <w:lvlJc w:val="left"/>
      <w:pPr>
        <w:ind w:left="2225" w:hanging="480"/>
      </w:pPr>
      <w:rPr>
        <w:rFonts w:hint="default"/>
        <w:lang w:val="en-US" w:eastAsia="zh-TW" w:bidi="ar-SA"/>
      </w:rPr>
    </w:lvl>
    <w:lvl w:ilvl="5" w:tplc="6F685312">
      <w:numFmt w:val="bullet"/>
      <w:lvlText w:val="•"/>
      <w:lvlJc w:val="left"/>
      <w:pPr>
        <w:ind w:left="2631" w:hanging="480"/>
      </w:pPr>
      <w:rPr>
        <w:rFonts w:hint="default"/>
        <w:lang w:val="en-US" w:eastAsia="zh-TW" w:bidi="ar-SA"/>
      </w:rPr>
    </w:lvl>
    <w:lvl w:ilvl="6" w:tplc="5ECE65C4">
      <w:numFmt w:val="bullet"/>
      <w:lvlText w:val="•"/>
      <w:lvlJc w:val="left"/>
      <w:pPr>
        <w:ind w:left="3037" w:hanging="480"/>
      </w:pPr>
      <w:rPr>
        <w:rFonts w:hint="default"/>
        <w:lang w:val="en-US" w:eastAsia="zh-TW" w:bidi="ar-SA"/>
      </w:rPr>
    </w:lvl>
    <w:lvl w:ilvl="7" w:tplc="7750A616">
      <w:numFmt w:val="bullet"/>
      <w:lvlText w:val="•"/>
      <w:lvlJc w:val="left"/>
      <w:pPr>
        <w:ind w:left="3444" w:hanging="480"/>
      </w:pPr>
      <w:rPr>
        <w:rFonts w:hint="default"/>
        <w:lang w:val="en-US" w:eastAsia="zh-TW" w:bidi="ar-SA"/>
      </w:rPr>
    </w:lvl>
    <w:lvl w:ilvl="8" w:tplc="3E465336">
      <w:numFmt w:val="bullet"/>
      <w:lvlText w:val="•"/>
      <w:lvlJc w:val="left"/>
      <w:pPr>
        <w:ind w:left="3850" w:hanging="480"/>
      </w:pPr>
      <w:rPr>
        <w:rFonts w:hint="default"/>
        <w:lang w:val="en-US" w:eastAsia="zh-TW" w:bidi="ar-SA"/>
      </w:rPr>
    </w:lvl>
  </w:abstractNum>
  <w:abstractNum w:abstractNumId="11" w15:restartNumberingAfterBreak="0">
    <w:nsid w:val="313D1BE3"/>
    <w:multiLevelType w:val="hybridMultilevel"/>
    <w:tmpl w:val="0824A90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F32B27"/>
    <w:multiLevelType w:val="hybridMultilevel"/>
    <w:tmpl w:val="7F7AD30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352F1D44"/>
    <w:multiLevelType w:val="hybridMultilevel"/>
    <w:tmpl w:val="F74E234A"/>
    <w:lvl w:ilvl="0" w:tplc="28D6142C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3CBA192E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6046C94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15F4A1B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2E54A1E6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A4DAF052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13D2BB1A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5BC4C37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A8FC3C16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14" w15:restartNumberingAfterBreak="0">
    <w:nsid w:val="357C1FFD"/>
    <w:multiLevelType w:val="hybridMultilevel"/>
    <w:tmpl w:val="C9160BBE"/>
    <w:lvl w:ilvl="0" w:tplc="CC822D98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A36E158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8C3C52B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5B58A838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1BC24132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8E5AB140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5A142A40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5F187DC8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E5989C7E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15" w15:restartNumberingAfterBreak="0">
    <w:nsid w:val="367276D1"/>
    <w:multiLevelType w:val="hybridMultilevel"/>
    <w:tmpl w:val="E884CA4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427D76"/>
    <w:multiLevelType w:val="hybridMultilevel"/>
    <w:tmpl w:val="C73E204C"/>
    <w:lvl w:ilvl="0" w:tplc="565C944A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8BE7828">
      <w:numFmt w:val="bullet"/>
      <w:lvlText w:val="•"/>
      <w:lvlJc w:val="left"/>
      <w:pPr>
        <w:ind w:left="978" w:hanging="480"/>
      </w:pPr>
      <w:rPr>
        <w:rFonts w:hint="default"/>
        <w:lang w:val="en-US" w:eastAsia="zh-TW" w:bidi="ar-SA"/>
      </w:rPr>
    </w:lvl>
    <w:lvl w:ilvl="2" w:tplc="F4BC943A">
      <w:numFmt w:val="bullet"/>
      <w:lvlText w:val="•"/>
      <w:lvlJc w:val="left"/>
      <w:pPr>
        <w:ind w:left="1356" w:hanging="480"/>
      </w:pPr>
      <w:rPr>
        <w:rFonts w:hint="default"/>
        <w:lang w:val="en-US" w:eastAsia="zh-TW" w:bidi="ar-SA"/>
      </w:rPr>
    </w:lvl>
    <w:lvl w:ilvl="3" w:tplc="1F44F902">
      <w:numFmt w:val="bullet"/>
      <w:lvlText w:val="•"/>
      <w:lvlJc w:val="left"/>
      <w:pPr>
        <w:ind w:left="1734" w:hanging="480"/>
      </w:pPr>
      <w:rPr>
        <w:rFonts w:hint="default"/>
        <w:lang w:val="en-US" w:eastAsia="zh-TW" w:bidi="ar-SA"/>
      </w:rPr>
    </w:lvl>
    <w:lvl w:ilvl="4" w:tplc="8132F1B4">
      <w:numFmt w:val="bullet"/>
      <w:lvlText w:val="•"/>
      <w:lvlJc w:val="left"/>
      <w:pPr>
        <w:ind w:left="2112" w:hanging="480"/>
      </w:pPr>
      <w:rPr>
        <w:rFonts w:hint="default"/>
        <w:lang w:val="en-US" w:eastAsia="zh-TW" w:bidi="ar-SA"/>
      </w:rPr>
    </w:lvl>
    <w:lvl w:ilvl="5" w:tplc="1DC67D4E">
      <w:numFmt w:val="bullet"/>
      <w:lvlText w:val="•"/>
      <w:lvlJc w:val="left"/>
      <w:pPr>
        <w:ind w:left="2490" w:hanging="480"/>
      </w:pPr>
      <w:rPr>
        <w:rFonts w:hint="default"/>
        <w:lang w:val="en-US" w:eastAsia="zh-TW" w:bidi="ar-SA"/>
      </w:rPr>
    </w:lvl>
    <w:lvl w:ilvl="6" w:tplc="AE128894">
      <w:numFmt w:val="bullet"/>
      <w:lvlText w:val="•"/>
      <w:lvlJc w:val="left"/>
      <w:pPr>
        <w:ind w:left="2868" w:hanging="480"/>
      </w:pPr>
      <w:rPr>
        <w:rFonts w:hint="default"/>
        <w:lang w:val="en-US" w:eastAsia="zh-TW" w:bidi="ar-SA"/>
      </w:rPr>
    </w:lvl>
    <w:lvl w:ilvl="7" w:tplc="0EE0F902">
      <w:numFmt w:val="bullet"/>
      <w:lvlText w:val="•"/>
      <w:lvlJc w:val="left"/>
      <w:pPr>
        <w:ind w:left="3246" w:hanging="480"/>
      </w:pPr>
      <w:rPr>
        <w:rFonts w:hint="default"/>
        <w:lang w:val="en-US" w:eastAsia="zh-TW" w:bidi="ar-SA"/>
      </w:rPr>
    </w:lvl>
    <w:lvl w:ilvl="8" w:tplc="6B68FFAC">
      <w:numFmt w:val="bullet"/>
      <w:lvlText w:val="•"/>
      <w:lvlJc w:val="left"/>
      <w:pPr>
        <w:ind w:left="3624" w:hanging="480"/>
      </w:pPr>
      <w:rPr>
        <w:rFonts w:hint="default"/>
        <w:lang w:val="en-US" w:eastAsia="zh-TW" w:bidi="ar-SA"/>
      </w:rPr>
    </w:lvl>
  </w:abstractNum>
  <w:abstractNum w:abstractNumId="17" w15:restartNumberingAfterBreak="0">
    <w:nsid w:val="412D2139"/>
    <w:multiLevelType w:val="hybridMultilevel"/>
    <w:tmpl w:val="5BE60B1C"/>
    <w:lvl w:ilvl="0" w:tplc="8D5A3D36">
      <w:numFmt w:val="bullet"/>
      <w:lvlText w:val=""/>
      <w:lvlJc w:val="left"/>
      <w:pPr>
        <w:ind w:left="912" w:hanging="360"/>
      </w:pPr>
      <w:rPr>
        <w:rFonts w:ascii="Wingdings" w:eastAsia="Wingdings" w:hAnsi="Wingdings" w:cs="Wingdings" w:hint="default"/>
        <w:color w:val="4D5155"/>
        <w:w w:val="100"/>
        <w:sz w:val="24"/>
        <w:szCs w:val="24"/>
        <w:lang w:val="en-US" w:eastAsia="zh-TW" w:bidi="ar-SA"/>
      </w:rPr>
    </w:lvl>
    <w:lvl w:ilvl="1" w:tplc="A8FA1F2C">
      <w:numFmt w:val="bullet"/>
      <w:lvlText w:val="•"/>
      <w:lvlJc w:val="left"/>
      <w:pPr>
        <w:ind w:left="1880" w:hanging="360"/>
      </w:pPr>
      <w:rPr>
        <w:rFonts w:hint="default"/>
        <w:lang w:val="en-US" w:eastAsia="zh-TW" w:bidi="ar-SA"/>
      </w:rPr>
    </w:lvl>
    <w:lvl w:ilvl="2" w:tplc="5F522E5C">
      <w:numFmt w:val="bullet"/>
      <w:lvlText w:val="•"/>
      <w:lvlJc w:val="left"/>
      <w:pPr>
        <w:ind w:left="2841" w:hanging="360"/>
      </w:pPr>
      <w:rPr>
        <w:rFonts w:hint="default"/>
        <w:lang w:val="en-US" w:eastAsia="zh-TW" w:bidi="ar-SA"/>
      </w:rPr>
    </w:lvl>
    <w:lvl w:ilvl="3" w:tplc="D3A87CFA">
      <w:numFmt w:val="bullet"/>
      <w:lvlText w:val="•"/>
      <w:lvlJc w:val="left"/>
      <w:pPr>
        <w:ind w:left="3801" w:hanging="360"/>
      </w:pPr>
      <w:rPr>
        <w:rFonts w:hint="default"/>
        <w:lang w:val="en-US" w:eastAsia="zh-TW" w:bidi="ar-SA"/>
      </w:rPr>
    </w:lvl>
    <w:lvl w:ilvl="4" w:tplc="DE8AF482">
      <w:numFmt w:val="bullet"/>
      <w:lvlText w:val="•"/>
      <w:lvlJc w:val="left"/>
      <w:pPr>
        <w:ind w:left="4762" w:hanging="360"/>
      </w:pPr>
      <w:rPr>
        <w:rFonts w:hint="default"/>
        <w:lang w:val="en-US" w:eastAsia="zh-TW" w:bidi="ar-SA"/>
      </w:rPr>
    </w:lvl>
    <w:lvl w:ilvl="5" w:tplc="E95CF682">
      <w:numFmt w:val="bullet"/>
      <w:lvlText w:val="•"/>
      <w:lvlJc w:val="left"/>
      <w:pPr>
        <w:ind w:left="5723" w:hanging="360"/>
      </w:pPr>
      <w:rPr>
        <w:rFonts w:hint="default"/>
        <w:lang w:val="en-US" w:eastAsia="zh-TW" w:bidi="ar-SA"/>
      </w:rPr>
    </w:lvl>
    <w:lvl w:ilvl="6" w:tplc="8ACE6FC0">
      <w:numFmt w:val="bullet"/>
      <w:lvlText w:val="•"/>
      <w:lvlJc w:val="left"/>
      <w:pPr>
        <w:ind w:left="6683" w:hanging="360"/>
      </w:pPr>
      <w:rPr>
        <w:rFonts w:hint="default"/>
        <w:lang w:val="en-US" w:eastAsia="zh-TW" w:bidi="ar-SA"/>
      </w:rPr>
    </w:lvl>
    <w:lvl w:ilvl="7" w:tplc="99F6F40C">
      <w:numFmt w:val="bullet"/>
      <w:lvlText w:val="•"/>
      <w:lvlJc w:val="left"/>
      <w:pPr>
        <w:ind w:left="7644" w:hanging="360"/>
      </w:pPr>
      <w:rPr>
        <w:rFonts w:hint="default"/>
        <w:lang w:val="en-US" w:eastAsia="zh-TW" w:bidi="ar-SA"/>
      </w:rPr>
    </w:lvl>
    <w:lvl w:ilvl="8" w:tplc="0BA046E2">
      <w:numFmt w:val="bullet"/>
      <w:lvlText w:val="•"/>
      <w:lvlJc w:val="left"/>
      <w:pPr>
        <w:ind w:left="8605" w:hanging="360"/>
      </w:pPr>
      <w:rPr>
        <w:rFonts w:hint="default"/>
        <w:lang w:val="en-US" w:eastAsia="zh-TW" w:bidi="ar-SA"/>
      </w:rPr>
    </w:lvl>
  </w:abstractNum>
  <w:abstractNum w:abstractNumId="18" w15:restartNumberingAfterBreak="0">
    <w:nsid w:val="48BA4951"/>
    <w:multiLevelType w:val="hybridMultilevel"/>
    <w:tmpl w:val="A04AA98C"/>
    <w:lvl w:ilvl="0" w:tplc="0409000B">
      <w:start w:val="1"/>
      <w:numFmt w:val="bullet"/>
      <w:lvlText w:val=""/>
      <w:lvlJc w:val="left"/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48C56D42"/>
    <w:multiLevelType w:val="hybridMultilevel"/>
    <w:tmpl w:val="8C2C1014"/>
    <w:lvl w:ilvl="0" w:tplc="473059EA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FD69E40">
      <w:numFmt w:val="bullet"/>
      <w:lvlText w:val="•"/>
      <w:lvlJc w:val="left"/>
      <w:pPr>
        <w:ind w:left="1030" w:hanging="480"/>
      </w:pPr>
      <w:rPr>
        <w:rFonts w:hint="default"/>
        <w:lang w:val="en-US" w:eastAsia="zh-TW" w:bidi="ar-SA"/>
      </w:rPr>
    </w:lvl>
    <w:lvl w:ilvl="2" w:tplc="6FF453F0">
      <w:numFmt w:val="bullet"/>
      <w:lvlText w:val="•"/>
      <w:lvlJc w:val="left"/>
      <w:pPr>
        <w:ind w:left="1481" w:hanging="480"/>
      </w:pPr>
      <w:rPr>
        <w:rFonts w:hint="default"/>
        <w:lang w:val="en-US" w:eastAsia="zh-TW" w:bidi="ar-SA"/>
      </w:rPr>
    </w:lvl>
    <w:lvl w:ilvl="3" w:tplc="A19E9E92">
      <w:numFmt w:val="bullet"/>
      <w:lvlText w:val="•"/>
      <w:lvlJc w:val="left"/>
      <w:pPr>
        <w:ind w:left="1932" w:hanging="480"/>
      </w:pPr>
      <w:rPr>
        <w:rFonts w:hint="default"/>
        <w:lang w:val="en-US" w:eastAsia="zh-TW" w:bidi="ar-SA"/>
      </w:rPr>
    </w:lvl>
    <w:lvl w:ilvl="4" w:tplc="E202E4A0">
      <w:numFmt w:val="bullet"/>
      <w:lvlText w:val="•"/>
      <w:lvlJc w:val="left"/>
      <w:pPr>
        <w:ind w:left="2382" w:hanging="480"/>
      </w:pPr>
      <w:rPr>
        <w:rFonts w:hint="default"/>
        <w:lang w:val="en-US" w:eastAsia="zh-TW" w:bidi="ar-SA"/>
      </w:rPr>
    </w:lvl>
    <w:lvl w:ilvl="5" w:tplc="71540A74">
      <w:numFmt w:val="bullet"/>
      <w:lvlText w:val="•"/>
      <w:lvlJc w:val="left"/>
      <w:pPr>
        <w:ind w:left="2833" w:hanging="480"/>
      </w:pPr>
      <w:rPr>
        <w:rFonts w:hint="default"/>
        <w:lang w:val="en-US" w:eastAsia="zh-TW" w:bidi="ar-SA"/>
      </w:rPr>
    </w:lvl>
    <w:lvl w:ilvl="6" w:tplc="5FD4A9E2">
      <w:numFmt w:val="bullet"/>
      <w:lvlText w:val="•"/>
      <w:lvlJc w:val="left"/>
      <w:pPr>
        <w:ind w:left="3284" w:hanging="480"/>
      </w:pPr>
      <w:rPr>
        <w:rFonts w:hint="default"/>
        <w:lang w:val="en-US" w:eastAsia="zh-TW" w:bidi="ar-SA"/>
      </w:rPr>
    </w:lvl>
    <w:lvl w:ilvl="7" w:tplc="EB7CB1A4">
      <w:numFmt w:val="bullet"/>
      <w:lvlText w:val="•"/>
      <w:lvlJc w:val="left"/>
      <w:pPr>
        <w:ind w:left="3734" w:hanging="480"/>
      </w:pPr>
      <w:rPr>
        <w:rFonts w:hint="default"/>
        <w:lang w:val="en-US" w:eastAsia="zh-TW" w:bidi="ar-SA"/>
      </w:rPr>
    </w:lvl>
    <w:lvl w:ilvl="8" w:tplc="698E0756">
      <w:numFmt w:val="bullet"/>
      <w:lvlText w:val="•"/>
      <w:lvlJc w:val="left"/>
      <w:pPr>
        <w:ind w:left="4185" w:hanging="480"/>
      </w:pPr>
      <w:rPr>
        <w:rFonts w:hint="default"/>
        <w:lang w:val="en-US" w:eastAsia="zh-TW" w:bidi="ar-SA"/>
      </w:rPr>
    </w:lvl>
  </w:abstractNum>
  <w:abstractNum w:abstractNumId="20" w15:restartNumberingAfterBreak="0">
    <w:nsid w:val="4AFF4C5D"/>
    <w:multiLevelType w:val="hybridMultilevel"/>
    <w:tmpl w:val="AAC60FE6"/>
    <w:lvl w:ilvl="0" w:tplc="2A42755A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DA0DC14">
      <w:numFmt w:val="bullet"/>
      <w:lvlText w:val="•"/>
      <w:lvlJc w:val="left"/>
      <w:pPr>
        <w:ind w:left="1006" w:hanging="480"/>
      </w:pPr>
      <w:rPr>
        <w:rFonts w:hint="default"/>
        <w:lang w:val="en-US" w:eastAsia="zh-TW" w:bidi="ar-SA"/>
      </w:rPr>
    </w:lvl>
    <w:lvl w:ilvl="2" w:tplc="A0B6F3BE">
      <w:numFmt w:val="bullet"/>
      <w:lvlText w:val="•"/>
      <w:lvlJc w:val="left"/>
      <w:pPr>
        <w:ind w:left="1412" w:hanging="480"/>
      </w:pPr>
      <w:rPr>
        <w:rFonts w:hint="default"/>
        <w:lang w:val="en-US" w:eastAsia="zh-TW" w:bidi="ar-SA"/>
      </w:rPr>
    </w:lvl>
    <w:lvl w:ilvl="3" w:tplc="7FD812CE">
      <w:numFmt w:val="bullet"/>
      <w:lvlText w:val="•"/>
      <w:lvlJc w:val="left"/>
      <w:pPr>
        <w:ind w:left="1818" w:hanging="480"/>
      </w:pPr>
      <w:rPr>
        <w:rFonts w:hint="default"/>
        <w:lang w:val="en-US" w:eastAsia="zh-TW" w:bidi="ar-SA"/>
      </w:rPr>
    </w:lvl>
    <w:lvl w:ilvl="4" w:tplc="B910389E">
      <w:numFmt w:val="bullet"/>
      <w:lvlText w:val="•"/>
      <w:lvlJc w:val="left"/>
      <w:pPr>
        <w:ind w:left="2225" w:hanging="480"/>
      </w:pPr>
      <w:rPr>
        <w:rFonts w:hint="default"/>
        <w:lang w:val="en-US" w:eastAsia="zh-TW" w:bidi="ar-SA"/>
      </w:rPr>
    </w:lvl>
    <w:lvl w:ilvl="5" w:tplc="6F685ED0">
      <w:numFmt w:val="bullet"/>
      <w:lvlText w:val="•"/>
      <w:lvlJc w:val="left"/>
      <w:pPr>
        <w:ind w:left="2631" w:hanging="480"/>
      </w:pPr>
      <w:rPr>
        <w:rFonts w:hint="default"/>
        <w:lang w:val="en-US" w:eastAsia="zh-TW" w:bidi="ar-SA"/>
      </w:rPr>
    </w:lvl>
    <w:lvl w:ilvl="6" w:tplc="B0D8C710">
      <w:numFmt w:val="bullet"/>
      <w:lvlText w:val="•"/>
      <w:lvlJc w:val="left"/>
      <w:pPr>
        <w:ind w:left="3037" w:hanging="480"/>
      </w:pPr>
      <w:rPr>
        <w:rFonts w:hint="default"/>
        <w:lang w:val="en-US" w:eastAsia="zh-TW" w:bidi="ar-SA"/>
      </w:rPr>
    </w:lvl>
    <w:lvl w:ilvl="7" w:tplc="35380DB6">
      <w:numFmt w:val="bullet"/>
      <w:lvlText w:val="•"/>
      <w:lvlJc w:val="left"/>
      <w:pPr>
        <w:ind w:left="3444" w:hanging="480"/>
      </w:pPr>
      <w:rPr>
        <w:rFonts w:hint="default"/>
        <w:lang w:val="en-US" w:eastAsia="zh-TW" w:bidi="ar-SA"/>
      </w:rPr>
    </w:lvl>
    <w:lvl w:ilvl="8" w:tplc="4506633E">
      <w:numFmt w:val="bullet"/>
      <w:lvlText w:val="•"/>
      <w:lvlJc w:val="left"/>
      <w:pPr>
        <w:ind w:left="3850" w:hanging="480"/>
      </w:pPr>
      <w:rPr>
        <w:rFonts w:hint="default"/>
        <w:lang w:val="en-US" w:eastAsia="zh-TW" w:bidi="ar-SA"/>
      </w:rPr>
    </w:lvl>
  </w:abstractNum>
  <w:abstractNum w:abstractNumId="21" w15:restartNumberingAfterBreak="0">
    <w:nsid w:val="52F67A1C"/>
    <w:multiLevelType w:val="hybridMultilevel"/>
    <w:tmpl w:val="BBBCB38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561076C9"/>
    <w:multiLevelType w:val="hybridMultilevel"/>
    <w:tmpl w:val="A362769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58200CAA"/>
    <w:multiLevelType w:val="hybridMultilevel"/>
    <w:tmpl w:val="2B8A9E98"/>
    <w:lvl w:ilvl="0" w:tplc="8D5A3D36">
      <w:numFmt w:val="bullet"/>
      <w:lvlText w:val=""/>
      <w:lvlJc w:val="left"/>
      <w:pPr>
        <w:ind w:left="480" w:hanging="480"/>
      </w:pPr>
      <w:rPr>
        <w:rFonts w:ascii="Wingdings" w:eastAsia="Wingdings" w:hAnsi="Wingdings" w:cs="Wingdings" w:hint="default"/>
        <w:color w:val="4D5155"/>
        <w:w w:val="100"/>
        <w:sz w:val="24"/>
        <w:szCs w:val="24"/>
        <w:lang w:val="en-US" w:eastAsia="zh-TW" w:bidi="ar-S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5B0B77B6"/>
    <w:multiLevelType w:val="hybridMultilevel"/>
    <w:tmpl w:val="88A0059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4950450"/>
    <w:multiLevelType w:val="hybridMultilevel"/>
    <w:tmpl w:val="9D66D714"/>
    <w:lvl w:ilvl="0" w:tplc="29727B12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5E885D2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33BC14A8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B818E1E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E91420BE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604A89E6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AD0887FE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BCE2C804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F2C04132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26" w15:restartNumberingAfterBreak="0">
    <w:nsid w:val="67014B82"/>
    <w:multiLevelType w:val="hybridMultilevel"/>
    <w:tmpl w:val="154ED71E"/>
    <w:lvl w:ilvl="0" w:tplc="2BB4FE54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A69E7F4C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1B4EDD98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B818284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81065D8E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A6DE1940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04C43DB2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35F4259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E3CCB76C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27" w15:restartNumberingAfterBreak="0">
    <w:nsid w:val="69C2160D"/>
    <w:multiLevelType w:val="hybridMultilevel"/>
    <w:tmpl w:val="3D6244EA"/>
    <w:lvl w:ilvl="0" w:tplc="233C0048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16E01666">
      <w:numFmt w:val="bullet"/>
      <w:lvlText w:val="•"/>
      <w:lvlJc w:val="left"/>
      <w:pPr>
        <w:ind w:left="1054" w:hanging="480"/>
      </w:pPr>
      <w:rPr>
        <w:rFonts w:hint="default"/>
        <w:lang w:val="en-US" w:eastAsia="zh-TW" w:bidi="ar-SA"/>
      </w:rPr>
    </w:lvl>
    <w:lvl w:ilvl="2" w:tplc="AFDC2DE0">
      <w:numFmt w:val="bullet"/>
      <w:lvlText w:val="•"/>
      <w:lvlJc w:val="left"/>
      <w:pPr>
        <w:ind w:left="1528" w:hanging="480"/>
      </w:pPr>
      <w:rPr>
        <w:rFonts w:hint="default"/>
        <w:lang w:val="en-US" w:eastAsia="zh-TW" w:bidi="ar-SA"/>
      </w:rPr>
    </w:lvl>
    <w:lvl w:ilvl="3" w:tplc="448C11FA">
      <w:numFmt w:val="bullet"/>
      <w:lvlText w:val="•"/>
      <w:lvlJc w:val="left"/>
      <w:pPr>
        <w:ind w:left="2002" w:hanging="480"/>
      </w:pPr>
      <w:rPr>
        <w:rFonts w:hint="default"/>
        <w:lang w:val="en-US" w:eastAsia="zh-TW" w:bidi="ar-SA"/>
      </w:rPr>
    </w:lvl>
    <w:lvl w:ilvl="4" w:tplc="2140FFEA">
      <w:numFmt w:val="bullet"/>
      <w:lvlText w:val="•"/>
      <w:lvlJc w:val="left"/>
      <w:pPr>
        <w:ind w:left="2476" w:hanging="480"/>
      </w:pPr>
      <w:rPr>
        <w:rFonts w:hint="default"/>
        <w:lang w:val="en-US" w:eastAsia="zh-TW" w:bidi="ar-SA"/>
      </w:rPr>
    </w:lvl>
    <w:lvl w:ilvl="5" w:tplc="3C3E96C0">
      <w:numFmt w:val="bullet"/>
      <w:lvlText w:val="•"/>
      <w:lvlJc w:val="left"/>
      <w:pPr>
        <w:ind w:left="2950" w:hanging="480"/>
      </w:pPr>
      <w:rPr>
        <w:rFonts w:hint="default"/>
        <w:lang w:val="en-US" w:eastAsia="zh-TW" w:bidi="ar-SA"/>
      </w:rPr>
    </w:lvl>
    <w:lvl w:ilvl="6" w:tplc="DE1A2A30">
      <w:numFmt w:val="bullet"/>
      <w:lvlText w:val="•"/>
      <w:lvlJc w:val="left"/>
      <w:pPr>
        <w:ind w:left="3424" w:hanging="480"/>
      </w:pPr>
      <w:rPr>
        <w:rFonts w:hint="default"/>
        <w:lang w:val="en-US" w:eastAsia="zh-TW" w:bidi="ar-SA"/>
      </w:rPr>
    </w:lvl>
    <w:lvl w:ilvl="7" w:tplc="02AE3362">
      <w:numFmt w:val="bullet"/>
      <w:lvlText w:val="•"/>
      <w:lvlJc w:val="left"/>
      <w:pPr>
        <w:ind w:left="3898" w:hanging="480"/>
      </w:pPr>
      <w:rPr>
        <w:rFonts w:hint="default"/>
        <w:lang w:val="en-US" w:eastAsia="zh-TW" w:bidi="ar-SA"/>
      </w:rPr>
    </w:lvl>
    <w:lvl w:ilvl="8" w:tplc="8D4C1C02">
      <w:numFmt w:val="bullet"/>
      <w:lvlText w:val="•"/>
      <w:lvlJc w:val="left"/>
      <w:pPr>
        <w:ind w:left="4372" w:hanging="480"/>
      </w:pPr>
      <w:rPr>
        <w:rFonts w:hint="default"/>
        <w:lang w:val="en-US" w:eastAsia="zh-TW" w:bidi="ar-SA"/>
      </w:rPr>
    </w:lvl>
  </w:abstractNum>
  <w:abstractNum w:abstractNumId="28" w15:restartNumberingAfterBreak="0">
    <w:nsid w:val="6A324EFF"/>
    <w:multiLevelType w:val="hybridMultilevel"/>
    <w:tmpl w:val="046E2D4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45125F4"/>
    <w:multiLevelType w:val="hybridMultilevel"/>
    <w:tmpl w:val="765ADF54"/>
    <w:lvl w:ilvl="0" w:tplc="0409000B">
      <w:start w:val="1"/>
      <w:numFmt w:val="bullet"/>
      <w:lvlText w:val=""/>
      <w:lvlJc w:val="left"/>
      <w:pPr>
        <w:ind w:left="1031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11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91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71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51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31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11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91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71" w:hanging="480"/>
      </w:pPr>
      <w:rPr>
        <w:rFonts w:ascii="Wingdings" w:hAnsi="Wingdings" w:hint="default"/>
      </w:rPr>
    </w:lvl>
  </w:abstractNum>
  <w:abstractNum w:abstractNumId="30" w15:restartNumberingAfterBreak="0">
    <w:nsid w:val="78286C50"/>
    <w:multiLevelType w:val="hybridMultilevel"/>
    <w:tmpl w:val="FFD41ED0"/>
    <w:lvl w:ilvl="0" w:tplc="78305BA6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6936AA8C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282C6F44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1CF2AF94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58123B64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B3A8C398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28F6ABB0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F3885E4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D30298EE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31" w15:restartNumberingAfterBreak="0">
    <w:nsid w:val="798A7DBD"/>
    <w:multiLevelType w:val="hybridMultilevel"/>
    <w:tmpl w:val="2C809ECA"/>
    <w:lvl w:ilvl="0" w:tplc="153863D2">
      <w:numFmt w:val="bullet"/>
      <w:lvlText w:val=""/>
      <w:lvlJc w:val="left"/>
      <w:pPr>
        <w:ind w:left="912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1E22262">
      <w:numFmt w:val="bullet"/>
      <w:lvlText w:val="•"/>
      <w:lvlJc w:val="left"/>
      <w:pPr>
        <w:ind w:left="1880" w:hanging="360"/>
      </w:pPr>
      <w:rPr>
        <w:rFonts w:hint="default"/>
        <w:lang w:val="en-US" w:eastAsia="zh-TW" w:bidi="ar-SA"/>
      </w:rPr>
    </w:lvl>
    <w:lvl w:ilvl="2" w:tplc="7B888F60">
      <w:numFmt w:val="bullet"/>
      <w:lvlText w:val="•"/>
      <w:lvlJc w:val="left"/>
      <w:pPr>
        <w:ind w:left="2841" w:hanging="360"/>
      </w:pPr>
      <w:rPr>
        <w:rFonts w:hint="default"/>
        <w:lang w:val="en-US" w:eastAsia="zh-TW" w:bidi="ar-SA"/>
      </w:rPr>
    </w:lvl>
    <w:lvl w:ilvl="3" w:tplc="EFD0B1FC">
      <w:numFmt w:val="bullet"/>
      <w:lvlText w:val="•"/>
      <w:lvlJc w:val="left"/>
      <w:pPr>
        <w:ind w:left="3801" w:hanging="360"/>
      </w:pPr>
      <w:rPr>
        <w:rFonts w:hint="default"/>
        <w:lang w:val="en-US" w:eastAsia="zh-TW" w:bidi="ar-SA"/>
      </w:rPr>
    </w:lvl>
    <w:lvl w:ilvl="4" w:tplc="9728819E">
      <w:numFmt w:val="bullet"/>
      <w:lvlText w:val="•"/>
      <w:lvlJc w:val="left"/>
      <w:pPr>
        <w:ind w:left="4762" w:hanging="360"/>
      </w:pPr>
      <w:rPr>
        <w:rFonts w:hint="default"/>
        <w:lang w:val="en-US" w:eastAsia="zh-TW" w:bidi="ar-SA"/>
      </w:rPr>
    </w:lvl>
    <w:lvl w:ilvl="5" w:tplc="1A06B0FA">
      <w:numFmt w:val="bullet"/>
      <w:lvlText w:val="•"/>
      <w:lvlJc w:val="left"/>
      <w:pPr>
        <w:ind w:left="5723" w:hanging="360"/>
      </w:pPr>
      <w:rPr>
        <w:rFonts w:hint="default"/>
        <w:lang w:val="en-US" w:eastAsia="zh-TW" w:bidi="ar-SA"/>
      </w:rPr>
    </w:lvl>
    <w:lvl w:ilvl="6" w:tplc="E21C0B4E">
      <w:numFmt w:val="bullet"/>
      <w:lvlText w:val="•"/>
      <w:lvlJc w:val="left"/>
      <w:pPr>
        <w:ind w:left="6683" w:hanging="360"/>
      </w:pPr>
      <w:rPr>
        <w:rFonts w:hint="default"/>
        <w:lang w:val="en-US" w:eastAsia="zh-TW" w:bidi="ar-SA"/>
      </w:rPr>
    </w:lvl>
    <w:lvl w:ilvl="7" w:tplc="EE50FC14">
      <w:numFmt w:val="bullet"/>
      <w:lvlText w:val="•"/>
      <w:lvlJc w:val="left"/>
      <w:pPr>
        <w:ind w:left="7644" w:hanging="360"/>
      </w:pPr>
      <w:rPr>
        <w:rFonts w:hint="default"/>
        <w:lang w:val="en-US" w:eastAsia="zh-TW" w:bidi="ar-SA"/>
      </w:rPr>
    </w:lvl>
    <w:lvl w:ilvl="8" w:tplc="35BCFA42">
      <w:numFmt w:val="bullet"/>
      <w:lvlText w:val="•"/>
      <w:lvlJc w:val="left"/>
      <w:pPr>
        <w:ind w:left="8605" w:hanging="360"/>
      </w:pPr>
      <w:rPr>
        <w:rFonts w:hint="default"/>
        <w:lang w:val="en-US" w:eastAsia="zh-TW" w:bidi="ar-SA"/>
      </w:rPr>
    </w:lvl>
  </w:abstractNum>
  <w:abstractNum w:abstractNumId="32" w15:restartNumberingAfterBreak="0">
    <w:nsid w:val="7F066A2F"/>
    <w:multiLevelType w:val="hybridMultilevel"/>
    <w:tmpl w:val="D0DE5ECE"/>
    <w:lvl w:ilvl="0" w:tplc="29727B12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253052737">
    <w:abstractNumId w:val="31"/>
  </w:num>
  <w:num w:numId="2" w16cid:durableId="1830244885">
    <w:abstractNumId w:val="17"/>
  </w:num>
  <w:num w:numId="3" w16cid:durableId="152765167">
    <w:abstractNumId w:val="10"/>
  </w:num>
  <w:num w:numId="4" w16cid:durableId="2124959274">
    <w:abstractNumId w:val="20"/>
  </w:num>
  <w:num w:numId="5" w16cid:durableId="984512285">
    <w:abstractNumId w:val="13"/>
  </w:num>
  <w:num w:numId="6" w16cid:durableId="1663653700">
    <w:abstractNumId w:val="2"/>
  </w:num>
  <w:num w:numId="7" w16cid:durableId="1671133508">
    <w:abstractNumId w:val="27"/>
  </w:num>
  <w:num w:numId="8" w16cid:durableId="1019967888">
    <w:abstractNumId w:val="26"/>
  </w:num>
  <w:num w:numId="9" w16cid:durableId="2143501212">
    <w:abstractNumId w:val="4"/>
  </w:num>
  <w:num w:numId="10" w16cid:durableId="682778931">
    <w:abstractNumId w:val="14"/>
  </w:num>
  <w:num w:numId="11" w16cid:durableId="862597755">
    <w:abstractNumId w:val="25"/>
  </w:num>
  <w:num w:numId="12" w16cid:durableId="615914934">
    <w:abstractNumId w:val="19"/>
  </w:num>
  <w:num w:numId="13" w16cid:durableId="1497919103">
    <w:abstractNumId w:val="30"/>
  </w:num>
  <w:num w:numId="14" w16cid:durableId="143591885">
    <w:abstractNumId w:val="16"/>
  </w:num>
  <w:num w:numId="15" w16cid:durableId="416678354">
    <w:abstractNumId w:val="1"/>
  </w:num>
  <w:num w:numId="16" w16cid:durableId="1311061904">
    <w:abstractNumId w:val="23"/>
  </w:num>
  <w:num w:numId="17" w16cid:durableId="481238185">
    <w:abstractNumId w:val="32"/>
  </w:num>
  <w:num w:numId="18" w16cid:durableId="350492659">
    <w:abstractNumId w:val="18"/>
  </w:num>
  <w:num w:numId="19" w16cid:durableId="2103137865">
    <w:abstractNumId w:val="12"/>
  </w:num>
  <w:num w:numId="20" w16cid:durableId="1989432809">
    <w:abstractNumId w:val="22"/>
  </w:num>
  <w:num w:numId="21" w16cid:durableId="1452238746">
    <w:abstractNumId w:val="3"/>
  </w:num>
  <w:num w:numId="22" w16cid:durableId="721321023">
    <w:abstractNumId w:val="8"/>
  </w:num>
  <w:num w:numId="23" w16cid:durableId="316032917">
    <w:abstractNumId w:val="21"/>
  </w:num>
  <w:num w:numId="24" w16cid:durableId="2097439998">
    <w:abstractNumId w:val="0"/>
  </w:num>
  <w:num w:numId="25" w16cid:durableId="483937500">
    <w:abstractNumId w:val="9"/>
  </w:num>
  <w:num w:numId="26" w16cid:durableId="825054674">
    <w:abstractNumId w:val="7"/>
  </w:num>
  <w:num w:numId="27" w16cid:durableId="509222712">
    <w:abstractNumId w:val="29"/>
  </w:num>
  <w:num w:numId="28" w16cid:durableId="1561473926">
    <w:abstractNumId w:val="28"/>
  </w:num>
  <w:num w:numId="29" w16cid:durableId="1543588407">
    <w:abstractNumId w:val="24"/>
  </w:num>
  <w:num w:numId="30" w16cid:durableId="415903760">
    <w:abstractNumId w:val="5"/>
  </w:num>
  <w:num w:numId="31" w16cid:durableId="455754033">
    <w:abstractNumId w:val="11"/>
  </w:num>
  <w:num w:numId="32" w16cid:durableId="57630844">
    <w:abstractNumId w:val="15"/>
  </w:num>
  <w:num w:numId="33" w16cid:durableId="1784225510">
    <w:abstractNumId w:val="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7791"/>
    <w:rsid w:val="00000112"/>
    <w:rsid w:val="0000081B"/>
    <w:rsid w:val="00000CC5"/>
    <w:rsid w:val="0000106A"/>
    <w:rsid w:val="0000280A"/>
    <w:rsid w:val="00002BED"/>
    <w:rsid w:val="00002E5F"/>
    <w:rsid w:val="000034D9"/>
    <w:rsid w:val="00003594"/>
    <w:rsid w:val="00003A99"/>
    <w:rsid w:val="00004848"/>
    <w:rsid w:val="00005B28"/>
    <w:rsid w:val="000061CB"/>
    <w:rsid w:val="00006567"/>
    <w:rsid w:val="000066C8"/>
    <w:rsid w:val="000106F5"/>
    <w:rsid w:val="000109A5"/>
    <w:rsid w:val="00011E0C"/>
    <w:rsid w:val="000127A8"/>
    <w:rsid w:val="00012FC5"/>
    <w:rsid w:val="000158CD"/>
    <w:rsid w:val="00017D93"/>
    <w:rsid w:val="0002008B"/>
    <w:rsid w:val="000207D7"/>
    <w:rsid w:val="00021022"/>
    <w:rsid w:val="00021838"/>
    <w:rsid w:val="00021C54"/>
    <w:rsid w:val="00022339"/>
    <w:rsid w:val="0002431C"/>
    <w:rsid w:val="000246B9"/>
    <w:rsid w:val="000249DD"/>
    <w:rsid w:val="00024DC9"/>
    <w:rsid w:val="00025F54"/>
    <w:rsid w:val="00026C0D"/>
    <w:rsid w:val="000270D2"/>
    <w:rsid w:val="0002793D"/>
    <w:rsid w:val="00027EBC"/>
    <w:rsid w:val="0003013F"/>
    <w:rsid w:val="0003045A"/>
    <w:rsid w:val="00031458"/>
    <w:rsid w:val="00031E88"/>
    <w:rsid w:val="00032128"/>
    <w:rsid w:val="0003271F"/>
    <w:rsid w:val="000329AF"/>
    <w:rsid w:val="00032E90"/>
    <w:rsid w:val="00034051"/>
    <w:rsid w:val="0003411D"/>
    <w:rsid w:val="000347D7"/>
    <w:rsid w:val="00034895"/>
    <w:rsid w:val="000360F2"/>
    <w:rsid w:val="0003744D"/>
    <w:rsid w:val="000377CA"/>
    <w:rsid w:val="000421FE"/>
    <w:rsid w:val="00043BAC"/>
    <w:rsid w:val="00043D08"/>
    <w:rsid w:val="00043FFD"/>
    <w:rsid w:val="00044C90"/>
    <w:rsid w:val="00044DE2"/>
    <w:rsid w:val="0005034A"/>
    <w:rsid w:val="00050572"/>
    <w:rsid w:val="00053BC3"/>
    <w:rsid w:val="00053F6A"/>
    <w:rsid w:val="00055873"/>
    <w:rsid w:val="00055DCA"/>
    <w:rsid w:val="00055F4B"/>
    <w:rsid w:val="0005603C"/>
    <w:rsid w:val="000563F2"/>
    <w:rsid w:val="00057891"/>
    <w:rsid w:val="00060A0D"/>
    <w:rsid w:val="0006132D"/>
    <w:rsid w:val="00061601"/>
    <w:rsid w:val="00061716"/>
    <w:rsid w:val="00061FFC"/>
    <w:rsid w:val="00064527"/>
    <w:rsid w:val="00064A7D"/>
    <w:rsid w:val="00064F07"/>
    <w:rsid w:val="000657D3"/>
    <w:rsid w:val="000668E7"/>
    <w:rsid w:val="00066B5C"/>
    <w:rsid w:val="00067120"/>
    <w:rsid w:val="00067BB9"/>
    <w:rsid w:val="000701AE"/>
    <w:rsid w:val="00070218"/>
    <w:rsid w:val="000709E0"/>
    <w:rsid w:val="000716EE"/>
    <w:rsid w:val="000718FB"/>
    <w:rsid w:val="00071A60"/>
    <w:rsid w:val="00072927"/>
    <w:rsid w:val="00072D42"/>
    <w:rsid w:val="00072D83"/>
    <w:rsid w:val="000743DD"/>
    <w:rsid w:val="000747DF"/>
    <w:rsid w:val="00075855"/>
    <w:rsid w:val="00076197"/>
    <w:rsid w:val="00076773"/>
    <w:rsid w:val="000774CA"/>
    <w:rsid w:val="00080139"/>
    <w:rsid w:val="00081091"/>
    <w:rsid w:val="00081F5D"/>
    <w:rsid w:val="000821CF"/>
    <w:rsid w:val="00083805"/>
    <w:rsid w:val="00084124"/>
    <w:rsid w:val="00084FAE"/>
    <w:rsid w:val="0008541D"/>
    <w:rsid w:val="0008600D"/>
    <w:rsid w:val="0008674A"/>
    <w:rsid w:val="00087241"/>
    <w:rsid w:val="00087A45"/>
    <w:rsid w:val="00090163"/>
    <w:rsid w:val="000924D0"/>
    <w:rsid w:val="00092B51"/>
    <w:rsid w:val="00093304"/>
    <w:rsid w:val="00093CB0"/>
    <w:rsid w:val="00095AB9"/>
    <w:rsid w:val="0009647D"/>
    <w:rsid w:val="000965A7"/>
    <w:rsid w:val="00096689"/>
    <w:rsid w:val="00096E7E"/>
    <w:rsid w:val="00097141"/>
    <w:rsid w:val="000977CC"/>
    <w:rsid w:val="00097A30"/>
    <w:rsid w:val="000A0966"/>
    <w:rsid w:val="000A1528"/>
    <w:rsid w:val="000A1996"/>
    <w:rsid w:val="000A292A"/>
    <w:rsid w:val="000A2C8F"/>
    <w:rsid w:val="000A2DCD"/>
    <w:rsid w:val="000A300C"/>
    <w:rsid w:val="000A4E88"/>
    <w:rsid w:val="000A5412"/>
    <w:rsid w:val="000A5732"/>
    <w:rsid w:val="000A60AE"/>
    <w:rsid w:val="000A6DF8"/>
    <w:rsid w:val="000B0426"/>
    <w:rsid w:val="000B067B"/>
    <w:rsid w:val="000B1666"/>
    <w:rsid w:val="000B246E"/>
    <w:rsid w:val="000B267E"/>
    <w:rsid w:val="000B28AF"/>
    <w:rsid w:val="000B2D9C"/>
    <w:rsid w:val="000B395C"/>
    <w:rsid w:val="000B3BBE"/>
    <w:rsid w:val="000B3DD8"/>
    <w:rsid w:val="000B3EE3"/>
    <w:rsid w:val="000B43DC"/>
    <w:rsid w:val="000B4843"/>
    <w:rsid w:val="000B56FF"/>
    <w:rsid w:val="000B593F"/>
    <w:rsid w:val="000B7214"/>
    <w:rsid w:val="000B7A5F"/>
    <w:rsid w:val="000B7E18"/>
    <w:rsid w:val="000C0C8F"/>
    <w:rsid w:val="000C0D83"/>
    <w:rsid w:val="000C0FF5"/>
    <w:rsid w:val="000C13AD"/>
    <w:rsid w:val="000C25C6"/>
    <w:rsid w:val="000C2E3D"/>
    <w:rsid w:val="000C3A8D"/>
    <w:rsid w:val="000C432E"/>
    <w:rsid w:val="000C44EB"/>
    <w:rsid w:val="000C48A9"/>
    <w:rsid w:val="000C606B"/>
    <w:rsid w:val="000C6A2C"/>
    <w:rsid w:val="000C6A69"/>
    <w:rsid w:val="000C6C14"/>
    <w:rsid w:val="000C7016"/>
    <w:rsid w:val="000C7BF8"/>
    <w:rsid w:val="000C7E75"/>
    <w:rsid w:val="000D00C8"/>
    <w:rsid w:val="000D0413"/>
    <w:rsid w:val="000D0835"/>
    <w:rsid w:val="000D0C19"/>
    <w:rsid w:val="000D127C"/>
    <w:rsid w:val="000D203E"/>
    <w:rsid w:val="000D2B9C"/>
    <w:rsid w:val="000D2C44"/>
    <w:rsid w:val="000D2DD3"/>
    <w:rsid w:val="000D34D7"/>
    <w:rsid w:val="000D3B05"/>
    <w:rsid w:val="000D409F"/>
    <w:rsid w:val="000D4DF3"/>
    <w:rsid w:val="000D54AB"/>
    <w:rsid w:val="000D62EA"/>
    <w:rsid w:val="000D65BB"/>
    <w:rsid w:val="000D6998"/>
    <w:rsid w:val="000D6B2B"/>
    <w:rsid w:val="000D7214"/>
    <w:rsid w:val="000D734B"/>
    <w:rsid w:val="000D77BA"/>
    <w:rsid w:val="000D7F1B"/>
    <w:rsid w:val="000E01D6"/>
    <w:rsid w:val="000E0AEF"/>
    <w:rsid w:val="000E2A04"/>
    <w:rsid w:val="000E2F9D"/>
    <w:rsid w:val="000E33A4"/>
    <w:rsid w:val="000E35B7"/>
    <w:rsid w:val="000E3C95"/>
    <w:rsid w:val="000E432E"/>
    <w:rsid w:val="000E5321"/>
    <w:rsid w:val="000E5E5C"/>
    <w:rsid w:val="000F0FB7"/>
    <w:rsid w:val="000F20E9"/>
    <w:rsid w:val="000F2BC7"/>
    <w:rsid w:val="000F4CC8"/>
    <w:rsid w:val="000F5722"/>
    <w:rsid w:val="000F69BF"/>
    <w:rsid w:val="000F7224"/>
    <w:rsid w:val="0010107F"/>
    <w:rsid w:val="0010120B"/>
    <w:rsid w:val="00101476"/>
    <w:rsid w:val="00101AF9"/>
    <w:rsid w:val="00101DCD"/>
    <w:rsid w:val="0010207C"/>
    <w:rsid w:val="00102384"/>
    <w:rsid w:val="00104C5F"/>
    <w:rsid w:val="001057BC"/>
    <w:rsid w:val="00105D73"/>
    <w:rsid w:val="00106A69"/>
    <w:rsid w:val="00106EC1"/>
    <w:rsid w:val="00107F2E"/>
    <w:rsid w:val="001107A4"/>
    <w:rsid w:val="001117BF"/>
    <w:rsid w:val="00111A30"/>
    <w:rsid w:val="001135E0"/>
    <w:rsid w:val="00113816"/>
    <w:rsid w:val="00114B3D"/>
    <w:rsid w:val="00114F10"/>
    <w:rsid w:val="001157CF"/>
    <w:rsid w:val="00115CDA"/>
    <w:rsid w:val="00115F1D"/>
    <w:rsid w:val="00116934"/>
    <w:rsid w:val="001170A3"/>
    <w:rsid w:val="0012029E"/>
    <w:rsid w:val="001211C7"/>
    <w:rsid w:val="00121979"/>
    <w:rsid w:val="00122A29"/>
    <w:rsid w:val="001255BE"/>
    <w:rsid w:val="00125AB1"/>
    <w:rsid w:val="001260B5"/>
    <w:rsid w:val="00126510"/>
    <w:rsid w:val="00126B3D"/>
    <w:rsid w:val="00126BB0"/>
    <w:rsid w:val="00127306"/>
    <w:rsid w:val="0012744D"/>
    <w:rsid w:val="00130353"/>
    <w:rsid w:val="0013252A"/>
    <w:rsid w:val="00133B72"/>
    <w:rsid w:val="00134C97"/>
    <w:rsid w:val="00136527"/>
    <w:rsid w:val="00137AA5"/>
    <w:rsid w:val="00137C1B"/>
    <w:rsid w:val="0014039E"/>
    <w:rsid w:val="00141BAA"/>
    <w:rsid w:val="00141E4F"/>
    <w:rsid w:val="001422BA"/>
    <w:rsid w:val="0014252A"/>
    <w:rsid w:val="00143CC0"/>
    <w:rsid w:val="0014403A"/>
    <w:rsid w:val="00145586"/>
    <w:rsid w:val="0014716F"/>
    <w:rsid w:val="00147434"/>
    <w:rsid w:val="001475D0"/>
    <w:rsid w:val="00147CA5"/>
    <w:rsid w:val="00147FB5"/>
    <w:rsid w:val="0015187F"/>
    <w:rsid w:val="00151F68"/>
    <w:rsid w:val="00152E4E"/>
    <w:rsid w:val="001540BC"/>
    <w:rsid w:val="00154CDF"/>
    <w:rsid w:val="00155165"/>
    <w:rsid w:val="001554CE"/>
    <w:rsid w:val="00155514"/>
    <w:rsid w:val="001556EC"/>
    <w:rsid w:val="00155D94"/>
    <w:rsid w:val="00156D20"/>
    <w:rsid w:val="00156F05"/>
    <w:rsid w:val="001577BF"/>
    <w:rsid w:val="00157D94"/>
    <w:rsid w:val="00157F24"/>
    <w:rsid w:val="001605AB"/>
    <w:rsid w:val="00160688"/>
    <w:rsid w:val="00161A20"/>
    <w:rsid w:val="0016241A"/>
    <w:rsid w:val="00162B61"/>
    <w:rsid w:val="00163222"/>
    <w:rsid w:val="001632C6"/>
    <w:rsid w:val="001633EE"/>
    <w:rsid w:val="00164F5E"/>
    <w:rsid w:val="00165BDC"/>
    <w:rsid w:val="00165CB1"/>
    <w:rsid w:val="00166AF8"/>
    <w:rsid w:val="00167BAC"/>
    <w:rsid w:val="00171AE5"/>
    <w:rsid w:val="00172350"/>
    <w:rsid w:val="001730BC"/>
    <w:rsid w:val="00173962"/>
    <w:rsid w:val="0017457B"/>
    <w:rsid w:val="00175FE3"/>
    <w:rsid w:val="001761B6"/>
    <w:rsid w:val="001764AE"/>
    <w:rsid w:val="001771CB"/>
    <w:rsid w:val="00177269"/>
    <w:rsid w:val="001778B3"/>
    <w:rsid w:val="00177A34"/>
    <w:rsid w:val="00177F82"/>
    <w:rsid w:val="00180609"/>
    <w:rsid w:val="00181B1C"/>
    <w:rsid w:val="00182DE8"/>
    <w:rsid w:val="00184433"/>
    <w:rsid w:val="00184473"/>
    <w:rsid w:val="00184885"/>
    <w:rsid w:val="00184975"/>
    <w:rsid w:val="00184C98"/>
    <w:rsid w:val="00185029"/>
    <w:rsid w:val="001850A8"/>
    <w:rsid w:val="0018548B"/>
    <w:rsid w:val="001859D8"/>
    <w:rsid w:val="0018631E"/>
    <w:rsid w:val="00186C58"/>
    <w:rsid w:val="001876DC"/>
    <w:rsid w:val="00187988"/>
    <w:rsid w:val="00190687"/>
    <w:rsid w:val="00190707"/>
    <w:rsid w:val="00190876"/>
    <w:rsid w:val="001910F8"/>
    <w:rsid w:val="00191654"/>
    <w:rsid w:val="00191AA9"/>
    <w:rsid w:val="00191E17"/>
    <w:rsid w:val="0019301E"/>
    <w:rsid w:val="001931B7"/>
    <w:rsid w:val="001941FD"/>
    <w:rsid w:val="0019477E"/>
    <w:rsid w:val="00194E5D"/>
    <w:rsid w:val="00196454"/>
    <w:rsid w:val="00196D68"/>
    <w:rsid w:val="00197058"/>
    <w:rsid w:val="001977DC"/>
    <w:rsid w:val="001A1362"/>
    <w:rsid w:val="001A2709"/>
    <w:rsid w:val="001A2967"/>
    <w:rsid w:val="001A3304"/>
    <w:rsid w:val="001A3614"/>
    <w:rsid w:val="001A38FF"/>
    <w:rsid w:val="001A42FE"/>
    <w:rsid w:val="001A4DA9"/>
    <w:rsid w:val="001A5A59"/>
    <w:rsid w:val="001A614C"/>
    <w:rsid w:val="001A6C7C"/>
    <w:rsid w:val="001A723E"/>
    <w:rsid w:val="001B02F2"/>
    <w:rsid w:val="001B0D58"/>
    <w:rsid w:val="001B184F"/>
    <w:rsid w:val="001B2CF0"/>
    <w:rsid w:val="001B3762"/>
    <w:rsid w:val="001B5147"/>
    <w:rsid w:val="001B5376"/>
    <w:rsid w:val="001B54CE"/>
    <w:rsid w:val="001B6ACF"/>
    <w:rsid w:val="001B7000"/>
    <w:rsid w:val="001B751F"/>
    <w:rsid w:val="001B78D5"/>
    <w:rsid w:val="001C17A6"/>
    <w:rsid w:val="001C1E44"/>
    <w:rsid w:val="001C2A69"/>
    <w:rsid w:val="001C2D2F"/>
    <w:rsid w:val="001C3392"/>
    <w:rsid w:val="001C4D7F"/>
    <w:rsid w:val="001C4DE6"/>
    <w:rsid w:val="001C4F0D"/>
    <w:rsid w:val="001C51A4"/>
    <w:rsid w:val="001C51CD"/>
    <w:rsid w:val="001C5EE1"/>
    <w:rsid w:val="001D1059"/>
    <w:rsid w:val="001D1473"/>
    <w:rsid w:val="001D324B"/>
    <w:rsid w:val="001D3712"/>
    <w:rsid w:val="001D3D9D"/>
    <w:rsid w:val="001D5912"/>
    <w:rsid w:val="001E058F"/>
    <w:rsid w:val="001E13B7"/>
    <w:rsid w:val="001E309D"/>
    <w:rsid w:val="001E3AFC"/>
    <w:rsid w:val="001E5707"/>
    <w:rsid w:val="001E6344"/>
    <w:rsid w:val="001F05E8"/>
    <w:rsid w:val="001F15A5"/>
    <w:rsid w:val="001F19D7"/>
    <w:rsid w:val="001F1AE9"/>
    <w:rsid w:val="001F3146"/>
    <w:rsid w:val="001F405F"/>
    <w:rsid w:val="001F4B68"/>
    <w:rsid w:val="001F7104"/>
    <w:rsid w:val="00200733"/>
    <w:rsid w:val="00201D58"/>
    <w:rsid w:val="00201F17"/>
    <w:rsid w:val="00202F13"/>
    <w:rsid w:val="00203EB0"/>
    <w:rsid w:val="00204039"/>
    <w:rsid w:val="00205114"/>
    <w:rsid w:val="00206654"/>
    <w:rsid w:val="00207012"/>
    <w:rsid w:val="00207D60"/>
    <w:rsid w:val="00210215"/>
    <w:rsid w:val="002109C4"/>
    <w:rsid w:val="00210F2B"/>
    <w:rsid w:val="00211564"/>
    <w:rsid w:val="002119FE"/>
    <w:rsid w:val="002122EC"/>
    <w:rsid w:val="00215510"/>
    <w:rsid w:val="00215553"/>
    <w:rsid w:val="00215D63"/>
    <w:rsid w:val="00215E42"/>
    <w:rsid w:val="00216369"/>
    <w:rsid w:val="00216A3D"/>
    <w:rsid w:val="00216CE9"/>
    <w:rsid w:val="00216D78"/>
    <w:rsid w:val="00221E17"/>
    <w:rsid w:val="0022297A"/>
    <w:rsid w:val="00222AE5"/>
    <w:rsid w:val="00223AE9"/>
    <w:rsid w:val="00224602"/>
    <w:rsid w:val="00224654"/>
    <w:rsid w:val="00224A73"/>
    <w:rsid w:val="00224CEF"/>
    <w:rsid w:val="00224D5D"/>
    <w:rsid w:val="002251FF"/>
    <w:rsid w:val="0022612E"/>
    <w:rsid w:val="00226E4A"/>
    <w:rsid w:val="002272D9"/>
    <w:rsid w:val="0022730F"/>
    <w:rsid w:val="002275FA"/>
    <w:rsid w:val="0023248F"/>
    <w:rsid w:val="00232817"/>
    <w:rsid w:val="00232CEB"/>
    <w:rsid w:val="002348F1"/>
    <w:rsid w:val="00236BFE"/>
    <w:rsid w:val="00236F13"/>
    <w:rsid w:val="002370A5"/>
    <w:rsid w:val="0023743D"/>
    <w:rsid w:val="002409B7"/>
    <w:rsid w:val="00240CB0"/>
    <w:rsid w:val="00241E09"/>
    <w:rsid w:val="00241FB9"/>
    <w:rsid w:val="0024217D"/>
    <w:rsid w:val="002434F1"/>
    <w:rsid w:val="0024437D"/>
    <w:rsid w:val="002446C7"/>
    <w:rsid w:val="002449A0"/>
    <w:rsid w:val="00245962"/>
    <w:rsid w:val="00246388"/>
    <w:rsid w:val="00250473"/>
    <w:rsid w:val="0025090D"/>
    <w:rsid w:val="002515D7"/>
    <w:rsid w:val="00251AC9"/>
    <w:rsid w:val="0025263F"/>
    <w:rsid w:val="00252CE9"/>
    <w:rsid w:val="00253DFB"/>
    <w:rsid w:val="0025478E"/>
    <w:rsid w:val="00254C11"/>
    <w:rsid w:val="002555AA"/>
    <w:rsid w:val="00255BB6"/>
    <w:rsid w:val="002561FF"/>
    <w:rsid w:val="00256B1F"/>
    <w:rsid w:val="00256DF7"/>
    <w:rsid w:val="00257A97"/>
    <w:rsid w:val="00260F36"/>
    <w:rsid w:val="002616A0"/>
    <w:rsid w:val="002617BB"/>
    <w:rsid w:val="00261B42"/>
    <w:rsid w:val="00261B9E"/>
    <w:rsid w:val="00261CAF"/>
    <w:rsid w:val="002621B5"/>
    <w:rsid w:val="00262225"/>
    <w:rsid w:val="002624E4"/>
    <w:rsid w:val="0026289A"/>
    <w:rsid w:val="00264625"/>
    <w:rsid w:val="002652D5"/>
    <w:rsid w:val="00265BE2"/>
    <w:rsid w:val="00267A7B"/>
    <w:rsid w:val="00270160"/>
    <w:rsid w:val="00272C03"/>
    <w:rsid w:val="00273977"/>
    <w:rsid w:val="002741EB"/>
    <w:rsid w:val="00274F50"/>
    <w:rsid w:val="002753CB"/>
    <w:rsid w:val="0027607A"/>
    <w:rsid w:val="002760CA"/>
    <w:rsid w:val="00276133"/>
    <w:rsid w:val="002764E0"/>
    <w:rsid w:val="00277F33"/>
    <w:rsid w:val="002804FC"/>
    <w:rsid w:val="00280633"/>
    <w:rsid w:val="00282DB0"/>
    <w:rsid w:val="00282DE0"/>
    <w:rsid w:val="0028418A"/>
    <w:rsid w:val="0028455E"/>
    <w:rsid w:val="00284607"/>
    <w:rsid w:val="0028497D"/>
    <w:rsid w:val="00284E65"/>
    <w:rsid w:val="002860C5"/>
    <w:rsid w:val="002860DA"/>
    <w:rsid w:val="002874EE"/>
    <w:rsid w:val="00287E5A"/>
    <w:rsid w:val="00291057"/>
    <w:rsid w:val="002911E4"/>
    <w:rsid w:val="00291ED7"/>
    <w:rsid w:val="00291F83"/>
    <w:rsid w:val="00293488"/>
    <w:rsid w:val="00294750"/>
    <w:rsid w:val="00294978"/>
    <w:rsid w:val="00294E30"/>
    <w:rsid w:val="002951D2"/>
    <w:rsid w:val="00295302"/>
    <w:rsid w:val="00295E69"/>
    <w:rsid w:val="00297CE2"/>
    <w:rsid w:val="002A2F9C"/>
    <w:rsid w:val="002A4879"/>
    <w:rsid w:val="002A5683"/>
    <w:rsid w:val="002A5E00"/>
    <w:rsid w:val="002A5E1E"/>
    <w:rsid w:val="002A67FE"/>
    <w:rsid w:val="002A76A4"/>
    <w:rsid w:val="002B0672"/>
    <w:rsid w:val="002B15FB"/>
    <w:rsid w:val="002B18F3"/>
    <w:rsid w:val="002B21FC"/>
    <w:rsid w:val="002B2487"/>
    <w:rsid w:val="002B34F8"/>
    <w:rsid w:val="002B37BF"/>
    <w:rsid w:val="002B6E00"/>
    <w:rsid w:val="002B7D28"/>
    <w:rsid w:val="002C1B31"/>
    <w:rsid w:val="002C1BC2"/>
    <w:rsid w:val="002C1C32"/>
    <w:rsid w:val="002C20DB"/>
    <w:rsid w:val="002C20ED"/>
    <w:rsid w:val="002C3623"/>
    <w:rsid w:val="002C51D6"/>
    <w:rsid w:val="002C55D5"/>
    <w:rsid w:val="002C5825"/>
    <w:rsid w:val="002C5930"/>
    <w:rsid w:val="002C638C"/>
    <w:rsid w:val="002D0771"/>
    <w:rsid w:val="002D1041"/>
    <w:rsid w:val="002D10C5"/>
    <w:rsid w:val="002D386B"/>
    <w:rsid w:val="002D3C6E"/>
    <w:rsid w:val="002D3CF2"/>
    <w:rsid w:val="002D3F90"/>
    <w:rsid w:val="002D4981"/>
    <w:rsid w:val="002D49CB"/>
    <w:rsid w:val="002D5052"/>
    <w:rsid w:val="002D6B38"/>
    <w:rsid w:val="002D777F"/>
    <w:rsid w:val="002D7CDA"/>
    <w:rsid w:val="002E0060"/>
    <w:rsid w:val="002E081F"/>
    <w:rsid w:val="002E0B00"/>
    <w:rsid w:val="002E1CE0"/>
    <w:rsid w:val="002E207B"/>
    <w:rsid w:val="002E2428"/>
    <w:rsid w:val="002E29C6"/>
    <w:rsid w:val="002E3A3A"/>
    <w:rsid w:val="002E3E93"/>
    <w:rsid w:val="002E450D"/>
    <w:rsid w:val="002E498D"/>
    <w:rsid w:val="002E49BA"/>
    <w:rsid w:val="002E4AF8"/>
    <w:rsid w:val="002E5DA7"/>
    <w:rsid w:val="002E5E83"/>
    <w:rsid w:val="002E6A76"/>
    <w:rsid w:val="002F0F1E"/>
    <w:rsid w:val="002F0FB7"/>
    <w:rsid w:val="002F1C72"/>
    <w:rsid w:val="002F28AE"/>
    <w:rsid w:val="002F2CA6"/>
    <w:rsid w:val="002F2D06"/>
    <w:rsid w:val="002F3115"/>
    <w:rsid w:val="002F3C3A"/>
    <w:rsid w:val="002F4136"/>
    <w:rsid w:val="002F42A2"/>
    <w:rsid w:val="002F6092"/>
    <w:rsid w:val="002F760E"/>
    <w:rsid w:val="002F7E7E"/>
    <w:rsid w:val="003002AD"/>
    <w:rsid w:val="00301915"/>
    <w:rsid w:val="00301936"/>
    <w:rsid w:val="00301A98"/>
    <w:rsid w:val="00301D43"/>
    <w:rsid w:val="003031EF"/>
    <w:rsid w:val="0030378B"/>
    <w:rsid w:val="00304E8F"/>
    <w:rsid w:val="00306EAC"/>
    <w:rsid w:val="0030723B"/>
    <w:rsid w:val="00310A45"/>
    <w:rsid w:val="003117C1"/>
    <w:rsid w:val="003120AC"/>
    <w:rsid w:val="003137A3"/>
    <w:rsid w:val="0031571C"/>
    <w:rsid w:val="003159C2"/>
    <w:rsid w:val="00315AF3"/>
    <w:rsid w:val="00316880"/>
    <w:rsid w:val="00317BA1"/>
    <w:rsid w:val="0032060A"/>
    <w:rsid w:val="0032116B"/>
    <w:rsid w:val="00321592"/>
    <w:rsid w:val="00321A0A"/>
    <w:rsid w:val="00322634"/>
    <w:rsid w:val="00322737"/>
    <w:rsid w:val="003227B0"/>
    <w:rsid w:val="00323189"/>
    <w:rsid w:val="0032376D"/>
    <w:rsid w:val="00323E31"/>
    <w:rsid w:val="00324B22"/>
    <w:rsid w:val="0032526A"/>
    <w:rsid w:val="00325829"/>
    <w:rsid w:val="00325DF7"/>
    <w:rsid w:val="00326175"/>
    <w:rsid w:val="003262C9"/>
    <w:rsid w:val="00327157"/>
    <w:rsid w:val="00327208"/>
    <w:rsid w:val="0032742D"/>
    <w:rsid w:val="00327B6A"/>
    <w:rsid w:val="00330199"/>
    <w:rsid w:val="003310E2"/>
    <w:rsid w:val="003313BC"/>
    <w:rsid w:val="003315CE"/>
    <w:rsid w:val="0033267F"/>
    <w:rsid w:val="00332AC5"/>
    <w:rsid w:val="00332AE3"/>
    <w:rsid w:val="003332E3"/>
    <w:rsid w:val="00333B3F"/>
    <w:rsid w:val="00333FA1"/>
    <w:rsid w:val="00334C00"/>
    <w:rsid w:val="00335110"/>
    <w:rsid w:val="003352CC"/>
    <w:rsid w:val="00335858"/>
    <w:rsid w:val="0033589A"/>
    <w:rsid w:val="00336154"/>
    <w:rsid w:val="00337139"/>
    <w:rsid w:val="00337AC0"/>
    <w:rsid w:val="00341142"/>
    <w:rsid w:val="00342403"/>
    <w:rsid w:val="003429D1"/>
    <w:rsid w:val="003429D6"/>
    <w:rsid w:val="00343033"/>
    <w:rsid w:val="003430B1"/>
    <w:rsid w:val="0034377D"/>
    <w:rsid w:val="0034389F"/>
    <w:rsid w:val="00344B34"/>
    <w:rsid w:val="0034504F"/>
    <w:rsid w:val="00346234"/>
    <w:rsid w:val="00346846"/>
    <w:rsid w:val="00346DEE"/>
    <w:rsid w:val="00347168"/>
    <w:rsid w:val="003471E5"/>
    <w:rsid w:val="003503FB"/>
    <w:rsid w:val="0035049F"/>
    <w:rsid w:val="00350661"/>
    <w:rsid w:val="00350CFB"/>
    <w:rsid w:val="00351957"/>
    <w:rsid w:val="00352597"/>
    <w:rsid w:val="00353AEB"/>
    <w:rsid w:val="003545A2"/>
    <w:rsid w:val="00354607"/>
    <w:rsid w:val="003547A6"/>
    <w:rsid w:val="00355112"/>
    <w:rsid w:val="00355171"/>
    <w:rsid w:val="003560FB"/>
    <w:rsid w:val="0035794A"/>
    <w:rsid w:val="003616F0"/>
    <w:rsid w:val="0036226B"/>
    <w:rsid w:val="003622D3"/>
    <w:rsid w:val="00362B8C"/>
    <w:rsid w:val="003639E2"/>
    <w:rsid w:val="003641F1"/>
    <w:rsid w:val="003642A1"/>
    <w:rsid w:val="003645D5"/>
    <w:rsid w:val="00364674"/>
    <w:rsid w:val="003651DD"/>
    <w:rsid w:val="00365E83"/>
    <w:rsid w:val="0036639A"/>
    <w:rsid w:val="00366B15"/>
    <w:rsid w:val="00367175"/>
    <w:rsid w:val="00370962"/>
    <w:rsid w:val="00370A91"/>
    <w:rsid w:val="00370FC9"/>
    <w:rsid w:val="00370FD8"/>
    <w:rsid w:val="00371526"/>
    <w:rsid w:val="00371BFD"/>
    <w:rsid w:val="0037241C"/>
    <w:rsid w:val="0037291D"/>
    <w:rsid w:val="00372E1E"/>
    <w:rsid w:val="00373170"/>
    <w:rsid w:val="00374E2B"/>
    <w:rsid w:val="00375E3B"/>
    <w:rsid w:val="0037729B"/>
    <w:rsid w:val="0037782B"/>
    <w:rsid w:val="00377F8F"/>
    <w:rsid w:val="00380CEC"/>
    <w:rsid w:val="00381358"/>
    <w:rsid w:val="00381F0F"/>
    <w:rsid w:val="003820F2"/>
    <w:rsid w:val="00382363"/>
    <w:rsid w:val="003826EA"/>
    <w:rsid w:val="00383519"/>
    <w:rsid w:val="003838A5"/>
    <w:rsid w:val="00384961"/>
    <w:rsid w:val="00384AE2"/>
    <w:rsid w:val="00384D9A"/>
    <w:rsid w:val="0038577F"/>
    <w:rsid w:val="003877CD"/>
    <w:rsid w:val="00390283"/>
    <w:rsid w:val="00391237"/>
    <w:rsid w:val="003938C8"/>
    <w:rsid w:val="003946F0"/>
    <w:rsid w:val="003957CB"/>
    <w:rsid w:val="003957D2"/>
    <w:rsid w:val="003972B2"/>
    <w:rsid w:val="00397587"/>
    <w:rsid w:val="003A113F"/>
    <w:rsid w:val="003A1D00"/>
    <w:rsid w:val="003A22CE"/>
    <w:rsid w:val="003A44A0"/>
    <w:rsid w:val="003A4925"/>
    <w:rsid w:val="003A5F9A"/>
    <w:rsid w:val="003A64DA"/>
    <w:rsid w:val="003A6874"/>
    <w:rsid w:val="003A6F88"/>
    <w:rsid w:val="003A75D9"/>
    <w:rsid w:val="003A7793"/>
    <w:rsid w:val="003B0BFB"/>
    <w:rsid w:val="003B251D"/>
    <w:rsid w:val="003B32C2"/>
    <w:rsid w:val="003B458A"/>
    <w:rsid w:val="003B46DE"/>
    <w:rsid w:val="003B500C"/>
    <w:rsid w:val="003B5D27"/>
    <w:rsid w:val="003B6619"/>
    <w:rsid w:val="003B6B37"/>
    <w:rsid w:val="003C00BB"/>
    <w:rsid w:val="003C11BC"/>
    <w:rsid w:val="003C196D"/>
    <w:rsid w:val="003C1CD7"/>
    <w:rsid w:val="003C22E0"/>
    <w:rsid w:val="003C2687"/>
    <w:rsid w:val="003C3499"/>
    <w:rsid w:val="003C3B3C"/>
    <w:rsid w:val="003C3CB4"/>
    <w:rsid w:val="003C40BE"/>
    <w:rsid w:val="003C47E7"/>
    <w:rsid w:val="003C5384"/>
    <w:rsid w:val="003C5DB7"/>
    <w:rsid w:val="003D017A"/>
    <w:rsid w:val="003D3C2F"/>
    <w:rsid w:val="003D3EB2"/>
    <w:rsid w:val="003D52C3"/>
    <w:rsid w:val="003D54F6"/>
    <w:rsid w:val="003D643F"/>
    <w:rsid w:val="003D7299"/>
    <w:rsid w:val="003D72B4"/>
    <w:rsid w:val="003D7573"/>
    <w:rsid w:val="003D7E19"/>
    <w:rsid w:val="003E160D"/>
    <w:rsid w:val="003E1AC1"/>
    <w:rsid w:val="003E30E5"/>
    <w:rsid w:val="003E3DF0"/>
    <w:rsid w:val="003E3F2B"/>
    <w:rsid w:val="003E4720"/>
    <w:rsid w:val="003E4ECE"/>
    <w:rsid w:val="003E55FF"/>
    <w:rsid w:val="003E68AD"/>
    <w:rsid w:val="003E7C10"/>
    <w:rsid w:val="003E7F82"/>
    <w:rsid w:val="003F0004"/>
    <w:rsid w:val="003F0853"/>
    <w:rsid w:val="003F16B9"/>
    <w:rsid w:val="003F2917"/>
    <w:rsid w:val="003F330E"/>
    <w:rsid w:val="003F35E6"/>
    <w:rsid w:val="003F3646"/>
    <w:rsid w:val="003F3EB9"/>
    <w:rsid w:val="003F4421"/>
    <w:rsid w:val="003F582D"/>
    <w:rsid w:val="003F6C29"/>
    <w:rsid w:val="003F74C2"/>
    <w:rsid w:val="00400130"/>
    <w:rsid w:val="004005CE"/>
    <w:rsid w:val="00400B3E"/>
    <w:rsid w:val="0040113B"/>
    <w:rsid w:val="00401C2E"/>
    <w:rsid w:val="00402631"/>
    <w:rsid w:val="004026B9"/>
    <w:rsid w:val="00402C95"/>
    <w:rsid w:val="00402DDA"/>
    <w:rsid w:val="004047F9"/>
    <w:rsid w:val="00406854"/>
    <w:rsid w:val="004069BB"/>
    <w:rsid w:val="00406C55"/>
    <w:rsid w:val="00407B78"/>
    <w:rsid w:val="00410BCE"/>
    <w:rsid w:val="00410E1F"/>
    <w:rsid w:val="0041241A"/>
    <w:rsid w:val="00412CB1"/>
    <w:rsid w:val="00415143"/>
    <w:rsid w:val="00415449"/>
    <w:rsid w:val="00416773"/>
    <w:rsid w:val="00417B2F"/>
    <w:rsid w:val="004209C6"/>
    <w:rsid w:val="00420FB5"/>
    <w:rsid w:val="00423014"/>
    <w:rsid w:val="00425992"/>
    <w:rsid w:val="00425AD5"/>
    <w:rsid w:val="00426CBD"/>
    <w:rsid w:val="004273AD"/>
    <w:rsid w:val="004300E4"/>
    <w:rsid w:val="00431874"/>
    <w:rsid w:val="00431E84"/>
    <w:rsid w:val="00433578"/>
    <w:rsid w:val="004338AB"/>
    <w:rsid w:val="00433FA4"/>
    <w:rsid w:val="00434325"/>
    <w:rsid w:val="0043439B"/>
    <w:rsid w:val="00434AF1"/>
    <w:rsid w:val="00435327"/>
    <w:rsid w:val="00435438"/>
    <w:rsid w:val="004357FF"/>
    <w:rsid w:val="00435C75"/>
    <w:rsid w:val="00440389"/>
    <w:rsid w:val="004406AA"/>
    <w:rsid w:val="00441173"/>
    <w:rsid w:val="0044328D"/>
    <w:rsid w:val="004438D9"/>
    <w:rsid w:val="00444830"/>
    <w:rsid w:val="00444EBB"/>
    <w:rsid w:val="00450A7B"/>
    <w:rsid w:val="00451940"/>
    <w:rsid w:val="00451AEA"/>
    <w:rsid w:val="0045344F"/>
    <w:rsid w:val="00455F22"/>
    <w:rsid w:val="00456775"/>
    <w:rsid w:val="00460776"/>
    <w:rsid w:val="00461743"/>
    <w:rsid w:val="00461E0F"/>
    <w:rsid w:val="00462028"/>
    <w:rsid w:val="0046233D"/>
    <w:rsid w:val="0046382D"/>
    <w:rsid w:val="00464B42"/>
    <w:rsid w:val="004653C0"/>
    <w:rsid w:val="004656BC"/>
    <w:rsid w:val="004659F9"/>
    <w:rsid w:val="00466B27"/>
    <w:rsid w:val="00470820"/>
    <w:rsid w:val="00470A0C"/>
    <w:rsid w:val="00472215"/>
    <w:rsid w:val="00472C16"/>
    <w:rsid w:val="00473CA0"/>
    <w:rsid w:val="00473F32"/>
    <w:rsid w:val="004746FB"/>
    <w:rsid w:val="00474AE3"/>
    <w:rsid w:val="00475400"/>
    <w:rsid w:val="004754B0"/>
    <w:rsid w:val="004756E0"/>
    <w:rsid w:val="0047576F"/>
    <w:rsid w:val="004764F4"/>
    <w:rsid w:val="0047674D"/>
    <w:rsid w:val="0047674F"/>
    <w:rsid w:val="00477077"/>
    <w:rsid w:val="004800A1"/>
    <w:rsid w:val="00480288"/>
    <w:rsid w:val="00483341"/>
    <w:rsid w:val="00483D2D"/>
    <w:rsid w:val="004843EC"/>
    <w:rsid w:val="00484CC1"/>
    <w:rsid w:val="0048516F"/>
    <w:rsid w:val="004856D7"/>
    <w:rsid w:val="0048644C"/>
    <w:rsid w:val="0048700C"/>
    <w:rsid w:val="0048705D"/>
    <w:rsid w:val="004915EF"/>
    <w:rsid w:val="00491735"/>
    <w:rsid w:val="0049212A"/>
    <w:rsid w:val="00492D0F"/>
    <w:rsid w:val="004939E6"/>
    <w:rsid w:val="00494163"/>
    <w:rsid w:val="00494408"/>
    <w:rsid w:val="00494F2B"/>
    <w:rsid w:val="0049608D"/>
    <w:rsid w:val="004966ED"/>
    <w:rsid w:val="00497B15"/>
    <w:rsid w:val="004A05E5"/>
    <w:rsid w:val="004A0C59"/>
    <w:rsid w:val="004A0FCE"/>
    <w:rsid w:val="004A1045"/>
    <w:rsid w:val="004A2163"/>
    <w:rsid w:val="004A217C"/>
    <w:rsid w:val="004A27DB"/>
    <w:rsid w:val="004A4264"/>
    <w:rsid w:val="004A486D"/>
    <w:rsid w:val="004A6E10"/>
    <w:rsid w:val="004B0AE0"/>
    <w:rsid w:val="004B1765"/>
    <w:rsid w:val="004B1E0E"/>
    <w:rsid w:val="004B1FD5"/>
    <w:rsid w:val="004B7906"/>
    <w:rsid w:val="004B7B28"/>
    <w:rsid w:val="004C01F6"/>
    <w:rsid w:val="004C12F1"/>
    <w:rsid w:val="004C5108"/>
    <w:rsid w:val="004C5150"/>
    <w:rsid w:val="004C5408"/>
    <w:rsid w:val="004C543B"/>
    <w:rsid w:val="004C58A3"/>
    <w:rsid w:val="004C5924"/>
    <w:rsid w:val="004C5B31"/>
    <w:rsid w:val="004C5C6B"/>
    <w:rsid w:val="004C6C27"/>
    <w:rsid w:val="004C6C37"/>
    <w:rsid w:val="004C7320"/>
    <w:rsid w:val="004C79EE"/>
    <w:rsid w:val="004D04B8"/>
    <w:rsid w:val="004D06A3"/>
    <w:rsid w:val="004D0CCA"/>
    <w:rsid w:val="004D15BB"/>
    <w:rsid w:val="004D1DA2"/>
    <w:rsid w:val="004D2CB1"/>
    <w:rsid w:val="004D2DC9"/>
    <w:rsid w:val="004D2DF9"/>
    <w:rsid w:val="004D3A9E"/>
    <w:rsid w:val="004D3C55"/>
    <w:rsid w:val="004D434A"/>
    <w:rsid w:val="004D4747"/>
    <w:rsid w:val="004D4D88"/>
    <w:rsid w:val="004D5842"/>
    <w:rsid w:val="004D588E"/>
    <w:rsid w:val="004D5CD9"/>
    <w:rsid w:val="004D5D2B"/>
    <w:rsid w:val="004D69A7"/>
    <w:rsid w:val="004D6FE2"/>
    <w:rsid w:val="004E0A59"/>
    <w:rsid w:val="004E0D85"/>
    <w:rsid w:val="004E0DB2"/>
    <w:rsid w:val="004E1B02"/>
    <w:rsid w:val="004E1C68"/>
    <w:rsid w:val="004E33AC"/>
    <w:rsid w:val="004E437F"/>
    <w:rsid w:val="004E4AB1"/>
    <w:rsid w:val="004E4F80"/>
    <w:rsid w:val="004E5990"/>
    <w:rsid w:val="004E5C0C"/>
    <w:rsid w:val="004E68B3"/>
    <w:rsid w:val="004F01FA"/>
    <w:rsid w:val="004F180D"/>
    <w:rsid w:val="004F255A"/>
    <w:rsid w:val="004F29AD"/>
    <w:rsid w:val="004F350D"/>
    <w:rsid w:val="004F4074"/>
    <w:rsid w:val="004F4CC5"/>
    <w:rsid w:val="004F5089"/>
    <w:rsid w:val="004F55B9"/>
    <w:rsid w:val="004F6649"/>
    <w:rsid w:val="004F7A79"/>
    <w:rsid w:val="00500520"/>
    <w:rsid w:val="005008C0"/>
    <w:rsid w:val="00500BD6"/>
    <w:rsid w:val="00500C24"/>
    <w:rsid w:val="00501858"/>
    <w:rsid w:val="005018CE"/>
    <w:rsid w:val="0050240F"/>
    <w:rsid w:val="005035E4"/>
    <w:rsid w:val="005037F6"/>
    <w:rsid w:val="00503F71"/>
    <w:rsid w:val="005042DA"/>
    <w:rsid w:val="005047F6"/>
    <w:rsid w:val="00505A53"/>
    <w:rsid w:val="00505D45"/>
    <w:rsid w:val="005061E3"/>
    <w:rsid w:val="005071EE"/>
    <w:rsid w:val="005074F7"/>
    <w:rsid w:val="00507D5E"/>
    <w:rsid w:val="00510960"/>
    <w:rsid w:val="00510D3E"/>
    <w:rsid w:val="00510ECD"/>
    <w:rsid w:val="00511D7F"/>
    <w:rsid w:val="00513E84"/>
    <w:rsid w:val="00516497"/>
    <w:rsid w:val="00520107"/>
    <w:rsid w:val="00521F53"/>
    <w:rsid w:val="0052249F"/>
    <w:rsid w:val="0052308D"/>
    <w:rsid w:val="00523516"/>
    <w:rsid w:val="005242F2"/>
    <w:rsid w:val="00524515"/>
    <w:rsid w:val="00525431"/>
    <w:rsid w:val="005255F9"/>
    <w:rsid w:val="0052566E"/>
    <w:rsid w:val="00525D9A"/>
    <w:rsid w:val="00526CB3"/>
    <w:rsid w:val="00526F91"/>
    <w:rsid w:val="0052732A"/>
    <w:rsid w:val="0053015D"/>
    <w:rsid w:val="00530A78"/>
    <w:rsid w:val="005318C7"/>
    <w:rsid w:val="005324C6"/>
    <w:rsid w:val="00533078"/>
    <w:rsid w:val="00533277"/>
    <w:rsid w:val="005335B6"/>
    <w:rsid w:val="005342FA"/>
    <w:rsid w:val="00535140"/>
    <w:rsid w:val="00535412"/>
    <w:rsid w:val="00536CB9"/>
    <w:rsid w:val="005372A7"/>
    <w:rsid w:val="0053767F"/>
    <w:rsid w:val="00540398"/>
    <w:rsid w:val="00541016"/>
    <w:rsid w:val="005427EA"/>
    <w:rsid w:val="00542DBE"/>
    <w:rsid w:val="005436EB"/>
    <w:rsid w:val="00543C6F"/>
    <w:rsid w:val="00544B52"/>
    <w:rsid w:val="0054515A"/>
    <w:rsid w:val="00545480"/>
    <w:rsid w:val="005460DC"/>
    <w:rsid w:val="00546241"/>
    <w:rsid w:val="005462CE"/>
    <w:rsid w:val="005463B1"/>
    <w:rsid w:val="0055017C"/>
    <w:rsid w:val="005509B2"/>
    <w:rsid w:val="00552BE2"/>
    <w:rsid w:val="00553A3D"/>
    <w:rsid w:val="00553B44"/>
    <w:rsid w:val="0055406D"/>
    <w:rsid w:val="00554354"/>
    <w:rsid w:val="00555058"/>
    <w:rsid w:val="00555E8C"/>
    <w:rsid w:val="005561D8"/>
    <w:rsid w:val="00556A46"/>
    <w:rsid w:val="005570A2"/>
    <w:rsid w:val="005574A7"/>
    <w:rsid w:val="00557E5F"/>
    <w:rsid w:val="005628E1"/>
    <w:rsid w:val="005632B0"/>
    <w:rsid w:val="00563429"/>
    <w:rsid w:val="0056354F"/>
    <w:rsid w:val="00563CFF"/>
    <w:rsid w:val="0056412A"/>
    <w:rsid w:val="005646D9"/>
    <w:rsid w:val="00564B3D"/>
    <w:rsid w:val="00566083"/>
    <w:rsid w:val="005662AB"/>
    <w:rsid w:val="005666A6"/>
    <w:rsid w:val="00566F86"/>
    <w:rsid w:val="00567089"/>
    <w:rsid w:val="00567B1A"/>
    <w:rsid w:val="00570397"/>
    <w:rsid w:val="0057041A"/>
    <w:rsid w:val="0057137D"/>
    <w:rsid w:val="00572EA0"/>
    <w:rsid w:val="0057351E"/>
    <w:rsid w:val="00574135"/>
    <w:rsid w:val="0057543B"/>
    <w:rsid w:val="00575A65"/>
    <w:rsid w:val="0057607E"/>
    <w:rsid w:val="00576739"/>
    <w:rsid w:val="005767E1"/>
    <w:rsid w:val="00577164"/>
    <w:rsid w:val="00577D45"/>
    <w:rsid w:val="005807F4"/>
    <w:rsid w:val="00580A7D"/>
    <w:rsid w:val="00581F81"/>
    <w:rsid w:val="00582065"/>
    <w:rsid w:val="005823A5"/>
    <w:rsid w:val="005833D7"/>
    <w:rsid w:val="00583875"/>
    <w:rsid w:val="005848DB"/>
    <w:rsid w:val="00585CBF"/>
    <w:rsid w:val="00587B1B"/>
    <w:rsid w:val="00590848"/>
    <w:rsid w:val="00590BF1"/>
    <w:rsid w:val="005912BD"/>
    <w:rsid w:val="0059159D"/>
    <w:rsid w:val="00591D91"/>
    <w:rsid w:val="00591EFC"/>
    <w:rsid w:val="0059201D"/>
    <w:rsid w:val="005928E0"/>
    <w:rsid w:val="005929AC"/>
    <w:rsid w:val="00594C9D"/>
    <w:rsid w:val="00594DE8"/>
    <w:rsid w:val="00594EBB"/>
    <w:rsid w:val="0059664A"/>
    <w:rsid w:val="00596664"/>
    <w:rsid w:val="005968FF"/>
    <w:rsid w:val="00597324"/>
    <w:rsid w:val="00597DA5"/>
    <w:rsid w:val="005A1EAD"/>
    <w:rsid w:val="005A3B21"/>
    <w:rsid w:val="005A4ABA"/>
    <w:rsid w:val="005A5063"/>
    <w:rsid w:val="005A5D36"/>
    <w:rsid w:val="005A6314"/>
    <w:rsid w:val="005A6A49"/>
    <w:rsid w:val="005A76FA"/>
    <w:rsid w:val="005A799F"/>
    <w:rsid w:val="005A7CD0"/>
    <w:rsid w:val="005A7F85"/>
    <w:rsid w:val="005B00DE"/>
    <w:rsid w:val="005B07DF"/>
    <w:rsid w:val="005B0D14"/>
    <w:rsid w:val="005B0F1C"/>
    <w:rsid w:val="005B176C"/>
    <w:rsid w:val="005B1CC2"/>
    <w:rsid w:val="005B1D01"/>
    <w:rsid w:val="005B27DB"/>
    <w:rsid w:val="005B2D59"/>
    <w:rsid w:val="005B33C5"/>
    <w:rsid w:val="005B3E47"/>
    <w:rsid w:val="005B67AF"/>
    <w:rsid w:val="005B69BA"/>
    <w:rsid w:val="005C27F4"/>
    <w:rsid w:val="005C282C"/>
    <w:rsid w:val="005C30CB"/>
    <w:rsid w:val="005C427E"/>
    <w:rsid w:val="005C4563"/>
    <w:rsid w:val="005C5513"/>
    <w:rsid w:val="005C6440"/>
    <w:rsid w:val="005C7F19"/>
    <w:rsid w:val="005D02D9"/>
    <w:rsid w:val="005D0B23"/>
    <w:rsid w:val="005D44EE"/>
    <w:rsid w:val="005D46EC"/>
    <w:rsid w:val="005D5844"/>
    <w:rsid w:val="005D64C6"/>
    <w:rsid w:val="005D69F3"/>
    <w:rsid w:val="005D7886"/>
    <w:rsid w:val="005E1521"/>
    <w:rsid w:val="005E172C"/>
    <w:rsid w:val="005E230B"/>
    <w:rsid w:val="005E2659"/>
    <w:rsid w:val="005E4218"/>
    <w:rsid w:val="005E4D55"/>
    <w:rsid w:val="005E59F9"/>
    <w:rsid w:val="005E63C9"/>
    <w:rsid w:val="005E7AF7"/>
    <w:rsid w:val="005F128C"/>
    <w:rsid w:val="005F205F"/>
    <w:rsid w:val="005F23A3"/>
    <w:rsid w:val="005F248A"/>
    <w:rsid w:val="005F35AC"/>
    <w:rsid w:val="005F3930"/>
    <w:rsid w:val="005F6B73"/>
    <w:rsid w:val="005F7309"/>
    <w:rsid w:val="005F757E"/>
    <w:rsid w:val="005F7F43"/>
    <w:rsid w:val="006006B8"/>
    <w:rsid w:val="00600AF7"/>
    <w:rsid w:val="00601929"/>
    <w:rsid w:val="00602B7D"/>
    <w:rsid w:val="00602DD7"/>
    <w:rsid w:val="006036FB"/>
    <w:rsid w:val="00604352"/>
    <w:rsid w:val="00605409"/>
    <w:rsid w:val="00605A1B"/>
    <w:rsid w:val="00605D07"/>
    <w:rsid w:val="00605F11"/>
    <w:rsid w:val="0060611C"/>
    <w:rsid w:val="006075AD"/>
    <w:rsid w:val="00607CE0"/>
    <w:rsid w:val="00610549"/>
    <w:rsid w:val="00610962"/>
    <w:rsid w:val="00611DF3"/>
    <w:rsid w:val="00612470"/>
    <w:rsid w:val="00613595"/>
    <w:rsid w:val="00613C45"/>
    <w:rsid w:val="00614324"/>
    <w:rsid w:val="006143F5"/>
    <w:rsid w:val="00615368"/>
    <w:rsid w:val="00620999"/>
    <w:rsid w:val="00621FD5"/>
    <w:rsid w:val="0062228C"/>
    <w:rsid w:val="00623C8B"/>
    <w:rsid w:val="006243FB"/>
    <w:rsid w:val="00624794"/>
    <w:rsid w:val="00624BF3"/>
    <w:rsid w:val="00624BF5"/>
    <w:rsid w:val="0062576A"/>
    <w:rsid w:val="00626495"/>
    <w:rsid w:val="006311F4"/>
    <w:rsid w:val="006326B8"/>
    <w:rsid w:val="00632869"/>
    <w:rsid w:val="00632A5B"/>
    <w:rsid w:val="006368B6"/>
    <w:rsid w:val="00640587"/>
    <w:rsid w:val="00641EC8"/>
    <w:rsid w:val="006421C4"/>
    <w:rsid w:val="006423C8"/>
    <w:rsid w:val="00643177"/>
    <w:rsid w:val="0064360D"/>
    <w:rsid w:val="00647CE2"/>
    <w:rsid w:val="00650337"/>
    <w:rsid w:val="00652327"/>
    <w:rsid w:val="00652661"/>
    <w:rsid w:val="00652986"/>
    <w:rsid w:val="00652D5F"/>
    <w:rsid w:val="00652E45"/>
    <w:rsid w:val="00653291"/>
    <w:rsid w:val="00653C56"/>
    <w:rsid w:val="00654779"/>
    <w:rsid w:val="0065508C"/>
    <w:rsid w:val="00655A79"/>
    <w:rsid w:val="00656EC0"/>
    <w:rsid w:val="00660B8E"/>
    <w:rsid w:val="0066111D"/>
    <w:rsid w:val="00662349"/>
    <w:rsid w:val="006627EA"/>
    <w:rsid w:val="00662969"/>
    <w:rsid w:val="00663E81"/>
    <w:rsid w:val="0066410E"/>
    <w:rsid w:val="006660E1"/>
    <w:rsid w:val="0066620A"/>
    <w:rsid w:val="00666799"/>
    <w:rsid w:val="00666F8C"/>
    <w:rsid w:val="0066765C"/>
    <w:rsid w:val="00667CAD"/>
    <w:rsid w:val="00670AC8"/>
    <w:rsid w:val="00670E8A"/>
    <w:rsid w:val="006710E9"/>
    <w:rsid w:val="00671E7B"/>
    <w:rsid w:val="0067414E"/>
    <w:rsid w:val="0067468D"/>
    <w:rsid w:val="00675385"/>
    <w:rsid w:val="0067568A"/>
    <w:rsid w:val="00675AAA"/>
    <w:rsid w:val="00675C32"/>
    <w:rsid w:val="006760D8"/>
    <w:rsid w:val="0067673B"/>
    <w:rsid w:val="00676AC1"/>
    <w:rsid w:val="00677559"/>
    <w:rsid w:val="00680247"/>
    <w:rsid w:val="006822C8"/>
    <w:rsid w:val="00682FAD"/>
    <w:rsid w:val="006830F8"/>
    <w:rsid w:val="00683E52"/>
    <w:rsid w:val="00684107"/>
    <w:rsid w:val="0068613B"/>
    <w:rsid w:val="00686448"/>
    <w:rsid w:val="00686D31"/>
    <w:rsid w:val="00690962"/>
    <w:rsid w:val="00690AFF"/>
    <w:rsid w:val="00692695"/>
    <w:rsid w:val="006926B3"/>
    <w:rsid w:val="00692F4E"/>
    <w:rsid w:val="00693BE1"/>
    <w:rsid w:val="00693D42"/>
    <w:rsid w:val="0069428D"/>
    <w:rsid w:val="00694CEE"/>
    <w:rsid w:val="006971D7"/>
    <w:rsid w:val="006A0F1F"/>
    <w:rsid w:val="006A1866"/>
    <w:rsid w:val="006A1AAD"/>
    <w:rsid w:val="006A20E4"/>
    <w:rsid w:val="006A40D3"/>
    <w:rsid w:val="006A4701"/>
    <w:rsid w:val="006A4929"/>
    <w:rsid w:val="006A4DC0"/>
    <w:rsid w:val="006A55EC"/>
    <w:rsid w:val="006A56A7"/>
    <w:rsid w:val="006A5EF6"/>
    <w:rsid w:val="006A7AA2"/>
    <w:rsid w:val="006A7E76"/>
    <w:rsid w:val="006B00AF"/>
    <w:rsid w:val="006B233B"/>
    <w:rsid w:val="006B3752"/>
    <w:rsid w:val="006B376A"/>
    <w:rsid w:val="006B401F"/>
    <w:rsid w:val="006B4FEC"/>
    <w:rsid w:val="006B60E8"/>
    <w:rsid w:val="006B6ADA"/>
    <w:rsid w:val="006B79C2"/>
    <w:rsid w:val="006B7D45"/>
    <w:rsid w:val="006C0468"/>
    <w:rsid w:val="006C0F3B"/>
    <w:rsid w:val="006C1B4E"/>
    <w:rsid w:val="006C20F1"/>
    <w:rsid w:val="006C296C"/>
    <w:rsid w:val="006C31FD"/>
    <w:rsid w:val="006C4820"/>
    <w:rsid w:val="006C5CC4"/>
    <w:rsid w:val="006C6701"/>
    <w:rsid w:val="006C696E"/>
    <w:rsid w:val="006C6B19"/>
    <w:rsid w:val="006C6F45"/>
    <w:rsid w:val="006C734E"/>
    <w:rsid w:val="006C77E1"/>
    <w:rsid w:val="006C7B81"/>
    <w:rsid w:val="006D067B"/>
    <w:rsid w:val="006D0AF0"/>
    <w:rsid w:val="006D0E1D"/>
    <w:rsid w:val="006D1B51"/>
    <w:rsid w:val="006D1CDA"/>
    <w:rsid w:val="006D1F40"/>
    <w:rsid w:val="006D2098"/>
    <w:rsid w:val="006D21DB"/>
    <w:rsid w:val="006D2AAA"/>
    <w:rsid w:val="006D3474"/>
    <w:rsid w:val="006D357C"/>
    <w:rsid w:val="006D4094"/>
    <w:rsid w:val="006D443D"/>
    <w:rsid w:val="006D4ADF"/>
    <w:rsid w:val="006D4D1A"/>
    <w:rsid w:val="006D50D1"/>
    <w:rsid w:val="006D5710"/>
    <w:rsid w:val="006D5B6C"/>
    <w:rsid w:val="006E0C6C"/>
    <w:rsid w:val="006E17EB"/>
    <w:rsid w:val="006E2AC9"/>
    <w:rsid w:val="006E35B1"/>
    <w:rsid w:val="006E41C2"/>
    <w:rsid w:val="006E46DA"/>
    <w:rsid w:val="006E5007"/>
    <w:rsid w:val="006E500B"/>
    <w:rsid w:val="006E54EA"/>
    <w:rsid w:val="006E5F5F"/>
    <w:rsid w:val="006E6D25"/>
    <w:rsid w:val="006E6FC3"/>
    <w:rsid w:val="006F07B1"/>
    <w:rsid w:val="006F17D4"/>
    <w:rsid w:val="006F1EC0"/>
    <w:rsid w:val="006F2701"/>
    <w:rsid w:val="006F2ADF"/>
    <w:rsid w:val="006F2D89"/>
    <w:rsid w:val="006F30CF"/>
    <w:rsid w:val="006F34A1"/>
    <w:rsid w:val="006F42D8"/>
    <w:rsid w:val="006F4969"/>
    <w:rsid w:val="006F50CC"/>
    <w:rsid w:val="006F62FD"/>
    <w:rsid w:val="006F6735"/>
    <w:rsid w:val="006F68F8"/>
    <w:rsid w:val="006F7AE3"/>
    <w:rsid w:val="006F7B4E"/>
    <w:rsid w:val="00700B53"/>
    <w:rsid w:val="00702B22"/>
    <w:rsid w:val="00702F07"/>
    <w:rsid w:val="00702FC3"/>
    <w:rsid w:val="00704FB7"/>
    <w:rsid w:val="00705A5E"/>
    <w:rsid w:val="00706F09"/>
    <w:rsid w:val="007070D4"/>
    <w:rsid w:val="007070F5"/>
    <w:rsid w:val="0070743F"/>
    <w:rsid w:val="007078CF"/>
    <w:rsid w:val="00707DD6"/>
    <w:rsid w:val="00712134"/>
    <w:rsid w:val="00712796"/>
    <w:rsid w:val="007143F6"/>
    <w:rsid w:val="00715A76"/>
    <w:rsid w:val="00716205"/>
    <w:rsid w:val="00716221"/>
    <w:rsid w:val="0071681C"/>
    <w:rsid w:val="00717663"/>
    <w:rsid w:val="00717916"/>
    <w:rsid w:val="00717C29"/>
    <w:rsid w:val="00717D11"/>
    <w:rsid w:val="00720D95"/>
    <w:rsid w:val="00720F18"/>
    <w:rsid w:val="007218F6"/>
    <w:rsid w:val="00721A46"/>
    <w:rsid w:val="00722002"/>
    <w:rsid w:val="0072331A"/>
    <w:rsid w:val="00723AED"/>
    <w:rsid w:val="00725828"/>
    <w:rsid w:val="00725BC3"/>
    <w:rsid w:val="0072604E"/>
    <w:rsid w:val="007267AB"/>
    <w:rsid w:val="00727F79"/>
    <w:rsid w:val="00732A05"/>
    <w:rsid w:val="007333D6"/>
    <w:rsid w:val="00733B3B"/>
    <w:rsid w:val="00734E7C"/>
    <w:rsid w:val="007353C1"/>
    <w:rsid w:val="00735E8E"/>
    <w:rsid w:val="0073615E"/>
    <w:rsid w:val="00736E81"/>
    <w:rsid w:val="0073748C"/>
    <w:rsid w:val="00741ECE"/>
    <w:rsid w:val="00743742"/>
    <w:rsid w:val="0074424B"/>
    <w:rsid w:val="0074457D"/>
    <w:rsid w:val="00744C84"/>
    <w:rsid w:val="00744CBA"/>
    <w:rsid w:val="00744DC8"/>
    <w:rsid w:val="007503EF"/>
    <w:rsid w:val="00750A44"/>
    <w:rsid w:val="00751074"/>
    <w:rsid w:val="00751900"/>
    <w:rsid w:val="00751F3F"/>
    <w:rsid w:val="00752D1B"/>
    <w:rsid w:val="00753516"/>
    <w:rsid w:val="00753539"/>
    <w:rsid w:val="007536D6"/>
    <w:rsid w:val="00755E7B"/>
    <w:rsid w:val="00757DC3"/>
    <w:rsid w:val="0076025F"/>
    <w:rsid w:val="007604FF"/>
    <w:rsid w:val="00760BE2"/>
    <w:rsid w:val="00760DE8"/>
    <w:rsid w:val="00761BB4"/>
    <w:rsid w:val="00762279"/>
    <w:rsid w:val="00762B5C"/>
    <w:rsid w:val="00764366"/>
    <w:rsid w:val="00765C07"/>
    <w:rsid w:val="00766FAE"/>
    <w:rsid w:val="007703D7"/>
    <w:rsid w:val="00770D91"/>
    <w:rsid w:val="0077185F"/>
    <w:rsid w:val="0077203F"/>
    <w:rsid w:val="007728CC"/>
    <w:rsid w:val="00773D3A"/>
    <w:rsid w:val="0077413A"/>
    <w:rsid w:val="0077460D"/>
    <w:rsid w:val="00775A15"/>
    <w:rsid w:val="00775E19"/>
    <w:rsid w:val="00776678"/>
    <w:rsid w:val="00776806"/>
    <w:rsid w:val="0077778F"/>
    <w:rsid w:val="007803E8"/>
    <w:rsid w:val="0078055F"/>
    <w:rsid w:val="007807A8"/>
    <w:rsid w:val="00780BE0"/>
    <w:rsid w:val="00781800"/>
    <w:rsid w:val="00781F88"/>
    <w:rsid w:val="00782083"/>
    <w:rsid w:val="007820D3"/>
    <w:rsid w:val="007823A5"/>
    <w:rsid w:val="00782E98"/>
    <w:rsid w:val="007836EA"/>
    <w:rsid w:val="00784449"/>
    <w:rsid w:val="00786280"/>
    <w:rsid w:val="00786E88"/>
    <w:rsid w:val="007870F4"/>
    <w:rsid w:val="007906EA"/>
    <w:rsid w:val="00791D4F"/>
    <w:rsid w:val="00792E83"/>
    <w:rsid w:val="00793A11"/>
    <w:rsid w:val="007941AA"/>
    <w:rsid w:val="00794BC0"/>
    <w:rsid w:val="00794D0A"/>
    <w:rsid w:val="0079525E"/>
    <w:rsid w:val="007953B5"/>
    <w:rsid w:val="007964AB"/>
    <w:rsid w:val="00796B4F"/>
    <w:rsid w:val="0079700D"/>
    <w:rsid w:val="00797053"/>
    <w:rsid w:val="007978D9"/>
    <w:rsid w:val="00797C1E"/>
    <w:rsid w:val="007A1A37"/>
    <w:rsid w:val="007A1D6D"/>
    <w:rsid w:val="007A2A9B"/>
    <w:rsid w:val="007A4335"/>
    <w:rsid w:val="007A4507"/>
    <w:rsid w:val="007A5087"/>
    <w:rsid w:val="007A542C"/>
    <w:rsid w:val="007A60B1"/>
    <w:rsid w:val="007A66D7"/>
    <w:rsid w:val="007A66DB"/>
    <w:rsid w:val="007A6AA9"/>
    <w:rsid w:val="007A6D46"/>
    <w:rsid w:val="007A7593"/>
    <w:rsid w:val="007B0315"/>
    <w:rsid w:val="007B09D6"/>
    <w:rsid w:val="007B0A81"/>
    <w:rsid w:val="007B1E03"/>
    <w:rsid w:val="007B25D0"/>
    <w:rsid w:val="007B2B95"/>
    <w:rsid w:val="007B3875"/>
    <w:rsid w:val="007B5783"/>
    <w:rsid w:val="007B5AD8"/>
    <w:rsid w:val="007B5C96"/>
    <w:rsid w:val="007B5EB6"/>
    <w:rsid w:val="007B62DE"/>
    <w:rsid w:val="007B6845"/>
    <w:rsid w:val="007B6A70"/>
    <w:rsid w:val="007B775E"/>
    <w:rsid w:val="007B7C40"/>
    <w:rsid w:val="007C03DB"/>
    <w:rsid w:val="007C0854"/>
    <w:rsid w:val="007C167D"/>
    <w:rsid w:val="007C19CC"/>
    <w:rsid w:val="007C2E57"/>
    <w:rsid w:val="007C3495"/>
    <w:rsid w:val="007C3E34"/>
    <w:rsid w:val="007C44EF"/>
    <w:rsid w:val="007C5C03"/>
    <w:rsid w:val="007C5C97"/>
    <w:rsid w:val="007C66D5"/>
    <w:rsid w:val="007C6922"/>
    <w:rsid w:val="007C6966"/>
    <w:rsid w:val="007C7007"/>
    <w:rsid w:val="007C7197"/>
    <w:rsid w:val="007C756E"/>
    <w:rsid w:val="007C7B86"/>
    <w:rsid w:val="007D02B8"/>
    <w:rsid w:val="007D08AA"/>
    <w:rsid w:val="007D0A7A"/>
    <w:rsid w:val="007D179E"/>
    <w:rsid w:val="007D2321"/>
    <w:rsid w:val="007D321A"/>
    <w:rsid w:val="007D378E"/>
    <w:rsid w:val="007D3A92"/>
    <w:rsid w:val="007D3ED1"/>
    <w:rsid w:val="007D467F"/>
    <w:rsid w:val="007D6144"/>
    <w:rsid w:val="007D63CE"/>
    <w:rsid w:val="007D6EF6"/>
    <w:rsid w:val="007E102D"/>
    <w:rsid w:val="007E255E"/>
    <w:rsid w:val="007E255F"/>
    <w:rsid w:val="007E3912"/>
    <w:rsid w:val="007E39A4"/>
    <w:rsid w:val="007E3C47"/>
    <w:rsid w:val="007E5CC1"/>
    <w:rsid w:val="007E5F97"/>
    <w:rsid w:val="007E6B1A"/>
    <w:rsid w:val="007E7484"/>
    <w:rsid w:val="007F036D"/>
    <w:rsid w:val="007F0D20"/>
    <w:rsid w:val="007F297B"/>
    <w:rsid w:val="007F51F8"/>
    <w:rsid w:val="007F5DB7"/>
    <w:rsid w:val="007F6E32"/>
    <w:rsid w:val="007F7B56"/>
    <w:rsid w:val="008027C5"/>
    <w:rsid w:val="0080309A"/>
    <w:rsid w:val="008035BF"/>
    <w:rsid w:val="00803994"/>
    <w:rsid w:val="008039D9"/>
    <w:rsid w:val="00804FB2"/>
    <w:rsid w:val="00806018"/>
    <w:rsid w:val="00806E75"/>
    <w:rsid w:val="00807ECA"/>
    <w:rsid w:val="00807FA9"/>
    <w:rsid w:val="008100B0"/>
    <w:rsid w:val="0081054D"/>
    <w:rsid w:val="008105F4"/>
    <w:rsid w:val="00810A21"/>
    <w:rsid w:val="00810B9C"/>
    <w:rsid w:val="00811A4F"/>
    <w:rsid w:val="0081494F"/>
    <w:rsid w:val="00814FC0"/>
    <w:rsid w:val="008158A2"/>
    <w:rsid w:val="00816126"/>
    <w:rsid w:val="00820397"/>
    <w:rsid w:val="008205F1"/>
    <w:rsid w:val="008211F0"/>
    <w:rsid w:val="0082166E"/>
    <w:rsid w:val="00821833"/>
    <w:rsid w:val="008235E3"/>
    <w:rsid w:val="0082369C"/>
    <w:rsid w:val="00823BD3"/>
    <w:rsid w:val="008240AB"/>
    <w:rsid w:val="008240C7"/>
    <w:rsid w:val="0082453E"/>
    <w:rsid w:val="00824890"/>
    <w:rsid w:val="00825448"/>
    <w:rsid w:val="00825BC0"/>
    <w:rsid w:val="00826C80"/>
    <w:rsid w:val="00827668"/>
    <w:rsid w:val="00830475"/>
    <w:rsid w:val="00831C81"/>
    <w:rsid w:val="00831E47"/>
    <w:rsid w:val="008325E4"/>
    <w:rsid w:val="0083333C"/>
    <w:rsid w:val="0083377A"/>
    <w:rsid w:val="00833BE3"/>
    <w:rsid w:val="00833DE1"/>
    <w:rsid w:val="00834980"/>
    <w:rsid w:val="00834A3A"/>
    <w:rsid w:val="00835625"/>
    <w:rsid w:val="00835752"/>
    <w:rsid w:val="00835EE9"/>
    <w:rsid w:val="00836CB0"/>
    <w:rsid w:val="00837791"/>
    <w:rsid w:val="00837A60"/>
    <w:rsid w:val="00837A68"/>
    <w:rsid w:val="00837D0B"/>
    <w:rsid w:val="008413D1"/>
    <w:rsid w:val="00841A93"/>
    <w:rsid w:val="008423C0"/>
    <w:rsid w:val="00842DE4"/>
    <w:rsid w:val="00842F00"/>
    <w:rsid w:val="00844100"/>
    <w:rsid w:val="00846118"/>
    <w:rsid w:val="00846917"/>
    <w:rsid w:val="0084733D"/>
    <w:rsid w:val="008476FA"/>
    <w:rsid w:val="00847C3D"/>
    <w:rsid w:val="00847E86"/>
    <w:rsid w:val="00847EE1"/>
    <w:rsid w:val="008530DE"/>
    <w:rsid w:val="00853171"/>
    <w:rsid w:val="00853897"/>
    <w:rsid w:val="00855E69"/>
    <w:rsid w:val="00856063"/>
    <w:rsid w:val="0085702C"/>
    <w:rsid w:val="00860988"/>
    <w:rsid w:val="00864AAE"/>
    <w:rsid w:val="00864CEF"/>
    <w:rsid w:val="00866279"/>
    <w:rsid w:val="00866B8E"/>
    <w:rsid w:val="00867791"/>
    <w:rsid w:val="008704B0"/>
    <w:rsid w:val="00871592"/>
    <w:rsid w:val="00871FCC"/>
    <w:rsid w:val="00872352"/>
    <w:rsid w:val="00872970"/>
    <w:rsid w:val="008729E2"/>
    <w:rsid w:val="008739DB"/>
    <w:rsid w:val="00873CD1"/>
    <w:rsid w:val="00874351"/>
    <w:rsid w:val="00875A06"/>
    <w:rsid w:val="00875B07"/>
    <w:rsid w:val="008764D9"/>
    <w:rsid w:val="00876BB2"/>
    <w:rsid w:val="00877074"/>
    <w:rsid w:val="00877ED2"/>
    <w:rsid w:val="008805D3"/>
    <w:rsid w:val="008809CF"/>
    <w:rsid w:val="00880AC2"/>
    <w:rsid w:val="00883550"/>
    <w:rsid w:val="00883AB5"/>
    <w:rsid w:val="00883BFF"/>
    <w:rsid w:val="008849BA"/>
    <w:rsid w:val="00884D9C"/>
    <w:rsid w:val="00885EE0"/>
    <w:rsid w:val="008866D3"/>
    <w:rsid w:val="00886704"/>
    <w:rsid w:val="008869E2"/>
    <w:rsid w:val="008904CE"/>
    <w:rsid w:val="00890663"/>
    <w:rsid w:val="00890F46"/>
    <w:rsid w:val="00891810"/>
    <w:rsid w:val="0089287D"/>
    <w:rsid w:val="008935C8"/>
    <w:rsid w:val="00893618"/>
    <w:rsid w:val="00893AC0"/>
    <w:rsid w:val="00893BC6"/>
    <w:rsid w:val="0089474E"/>
    <w:rsid w:val="00895084"/>
    <w:rsid w:val="00895557"/>
    <w:rsid w:val="00897CE7"/>
    <w:rsid w:val="008A14A7"/>
    <w:rsid w:val="008A19C5"/>
    <w:rsid w:val="008A1BBB"/>
    <w:rsid w:val="008A1E66"/>
    <w:rsid w:val="008A1EFE"/>
    <w:rsid w:val="008A27CE"/>
    <w:rsid w:val="008A27E6"/>
    <w:rsid w:val="008A2B17"/>
    <w:rsid w:val="008A2E51"/>
    <w:rsid w:val="008A3262"/>
    <w:rsid w:val="008A33C3"/>
    <w:rsid w:val="008A4294"/>
    <w:rsid w:val="008A61CC"/>
    <w:rsid w:val="008A6310"/>
    <w:rsid w:val="008A6394"/>
    <w:rsid w:val="008A6757"/>
    <w:rsid w:val="008A6D76"/>
    <w:rsid w:val="008A6E98"/>
    <w:rsid w:val="008A7EAE"/>
    <w:rsid w:val="008B04D3"/>
    <w:rsid w:val="008B0587"/>
    <w:rsid w:val="008B31AF"/>
    <w:rsid w:val="008B33F4"/>
    <w:rsid w:val="008B3765"/>
    <w:rsid w:val="008B3D23"/>
    <w:rsid w:val="008B4EC5"/>
    <w:rsid w:val="008B5992"/>
    <w:rsid w:val="008B5AC4"/>
    <w:rsid w:val="008C02C7"/>
    <w:rsid w:val="008C1065"/>
    <w:rsid w:val="008C1729"/>
    <w:rsid w:val="008C1EE6"/>
    <w:rsid w:val="008C236E"/>
    <w:rsid w:val="008C2AB4"/>
    <w:rsid w:val="008C2E06"/>
    <w:rsid w:val="008C32DC"/>
    <w:rsid w:val="008C3308"/>
    <w:rsid w:val="008C39EA"/>
    <w:rsid w:val="008C55B7"/>
    <w:rsid w:val="008C6962"/>
    <w:rsid w:val="008C6CB4"/>
    <w:rsid w:val="008D026B"/>
    <w:rsid w:val="008D1AFE"/>
    <w:rsid w:val="008D1FDC"/>
    <w:rsid w:val="008D20CD"/>
    <w:rsid w:val="008D2A97"/>
    <w:rsid w:val="008D327A"/>
    <w:rsid w:val="008D4BFB"/>
    <w:rsid w:val="008D53FE"/>
    <w:rsid w:val="008D58D1"/>
    <w:rsid w:val="008D5D5D"/>
    <w:rsid w:val="008D653D"/>
    <w:rsid w:val="008D66DD"/>
    <w:rsid w:val="008D6C0E"/>
    <w:rsid w:val="008D7295"/>
    <w:rsid w:val="008D7636"/>
    <w:rsid w:val="008D792E"/>
    <w:rsid w:val="008D7D36"/>
    <w:rsid w:val="008D7E12"/>
    <w:rsid w:val="008E06A1"/>
    <w:rsid w:val="008E090D"/>
    <w:rsid w:val="008E17BB"/>
    <w:rsid w:val="008E3256"/>
    <w:rsid w:val="008E3F3B"/>
    <w:rsid w:val="008E46BF"/>
    <w:rsid w:val="008E6975"/>
    <w:rsid w:val="008E708A"/>
    <w:rsid w:val="008E7913"/>
    <w:rsid w:val="008F026D"/>
    <w:rsid w:val="008F04EE"/>
    <w:rsid w:val="008F0505"/>
    <w:rsid w:val="008F0543"/>
    <w:rsid w:val="008F26B5"/>
    <w:rsid w:val="008F2CA7"/>
    <w:rsid w:val="008F3034"/>
    <w:rsid w:val="008F3DC7"/>
    <w:rsid w:val="008F4D3D"/>
    <w:rsid w:val="008F5DC7"/>
    <w:rsid w:val="008F5E63"/>
    <w:rsid w:val="008F6A18"/>
    <w:rsid w:val="008F6E51"/>
    <w:rsid w:val="008F7D00"/>
    <w:rsid w:val="008F7E2A"/>
    <w:rsid w:val="009009DD"/>
    <w:rsid w:val="00900B12"/>
    <w:rsid w:val="00901F2B"/>
    <w:rsid w:val="00902564"/>
    <w:rsid w:val="0090294B"/>
    <w:rsid w:val="009055E6"/>
    <w:rsid w:val="009056E3"/>
    <w:rsid w:val="00906E4E"/>
    <w:rsid w:val="00907061"/>
    <w:rsid w:val="009104F7"/>
    <w:rsid w:val="009107B5"/>
    <w:rsid w:val="00910CEE"/>
    <w:rsid w:val="00910D1C"/>
    <w:rsid w:val="0091230B"/>
    <w:rsid w:val="00912E0A"/>
    <w:rsid w:val="009163F0"/>
    <w:rsid w:val="00916B47"/>
    <w:rsid w:val="00916BAA"/>
    <w:rsid w:val="00916DA0"/>
    <w:rsid w:val="0091732E"/>
    <w:rsid w:val="0091749F"/>
    <w:rsid w:val="00920CBD"/>
    <w:rsid w:val="00920D51"/>
    <w:rsid w:val="00920E15"/>
    <w:rsid w:val="0092183E"/>
    <w:rsid w:val="00922E68"/>
    <w:rsid w:val="00922FA1"/>
    <w:rsid w:val="009240D9"/>
    <w:rsid w:val="00924201"/>
    <w:rsid w:val="009243A1"/>
    <w:rsid w:val="009243A3"/>
    <w:rsid w:val="009249BC"/>
    <w:rsid w:val="00925082"/>
    <w:rsid w:val="009251B0"/>
    <w:rsid w:val="009259C0"/>
    <w:rsid w:val="00925A84"/>
    <w:rsid w:val="00926270"/>
    <w:rsid w:val="00926A07"/>
    <w:rsid w:val="00927103"/>
    <w:rsid w:val="00927F4B"/>
    <w:rsid w:val="00930CDA"/>
    <w:rsid w:val="00931CE3"/>
    <w:rsid w:val="00931DCC"/>
    <w:rsid w:val="00932A77"/>
    <w:rsid w:val="00932B36"/>
    <w:rsid w:val="009332F6"/>
    <w:rsid w:val="009333F8"/>
    <w:rsid w:val="00933CAD"/>
    <w:rsid w:val="00933F4E"/>
    <w:rsid w:val="0093657D"/>
    <w:rsid w:val="00936A73"/>
    <w:rsid w:val="00936BDE"/>
    <w:rsid w:val="00937EFC"/>
    <w:rsid w:val="00940BDB"/>
    <w:rsid w:val="009412A2"/>
    <w:rsid w:val="00941920"/>
    <w:rsid w:val="009427E5"/>
    <w:rsid w:val="00942B26"/>
    <w:rsid w:val="00943073"/>
    <w:rsid w:val="00943CE3"/>
    <w:rsid w:val="009441FD"/>
    <w:rsid w:val="00944F9D"/>
    <w:rsid w:val="0094534A"/>
    <w:rsid w:val="00945A8B"/>
    <w:rsid w:val="00945F44"/>
    <w:rsid w:val="0094674F"/>
    <w:rsid w:val="00946B5F"/>
    <w:rsid w:val="009471E1"/>
    <w:rsid w:val="00950407"/>
    <w:rsid w:val="009507AE"/>
    <w:rsid w:val="00950F7D"/>
    <w:rsid w:val="0095180A"/>
    <w:rsid w:val="0095266B"/>
    <w:rsid w:val="00952C4E"/>
    <w:rsid w:val="00955154"/>
    <w:rsid w:val="00955728"/>
    <w:rsid w:val="009559EF"/>
    <w:rsid w:val="00955BA2"/>
    <w:rsid w:val="00961755"/>
    <w:rsid w:val="00961F8B"/>
    <w:rsid w:val="00963F96"/>
    <w:rsid w:val="00964039"/>
    <w:rsid w:val="00964241"/>
    <w:rsid w:val="009653F4"/>
    <w:rsid w:val="00965CC3"/>
    <w:rsid w:val="009669C1"/>
    <w:rsid w:val="009677FA"/>
    <w:rsid w:val="00967CD9"/>
    <w:rsid w:val="0097092B"/>
    <w:rsid w:val="00971C5D"/>
    <w:rsid w:val="00972285"/>
    <w:rsid w:val="00972675"/>
    <w:rsid w:val="009726BA"/>
    <w:rsid w:val="00973096"/>
    <w:rsid w:val="00973301"/>
    <w:rsid w:val="009749A7"/>
    <w:rsid w:val="00974A7E"/>
    <w:rsid w:val="00975B4E"/>
    <w:rsid w:val="0097736F"/>
    <w:rsid w:val="00980285"/>
    <w:rsid w:val="009825B5"/>
    <w:rsid w:val="0098454D"/>
    <w:rsid w:val="00985460"/>
    <w:rsid w:val="00986085"/>
    <w:rsid w:val="00986FB4"/>
    <w:rsid w:val="0098718F"/>
    <w:rsid w:val="00987266"/>
    <w:rsid w:val="00987E0B"/>
    <w:rsid w:val="00987F3E"/>
    <w:rsid w:val="00990944"/>
    <w:rsid w:val="0099173D"/>
    <w:rsid w:val="009920A1"/>
    <w:rsid w:val="009930B0"/>
    <w:rsid w:val="00993385"/>
    <w:rsid w:val="009945C4"/>
    <w:rsid w:val="009952C3"/>
    <w:rsid w:val="00996A7B"/>
    <w:rsid w:val="00996AD8"/>
    <w:rsid w:val="00997F7E"/>
    <w:rsid w:val="009A0E40"/>
    <w:rsid w:val="009A1ADD"/>
    <w:rsid w:val="009A1BD9"/>
    <w:rsid w:val="009A1FD7"/>
    <w:rsid w:val="009A245E"/>
    <w:rsid w:val="009A2691"/>
    <w:rsid w:val="009A3708"/>
    <w:rsid w:val="009A3B30"/>
    <w:rsid w:val="009A3D87"/>
    <w:rsid w:val="009A43C4"/>
    <w:rsid w:val="009A59EC"/>
    <w:rsid w:val="009A6141"/>
    <w:rsid w:val="009A6590"/>
    <w:rsid w:val="009A663A"/>
    <w:rsid w:val="009B0D1C"/>
    <w:rsid w:val="009B2B1F"/>
    <w:rsid w:val="009B2E67"/>
    <w:rsid w:val="009B2E80"/>
    <w:rsid w:val="009B3B06"/>
    <w:rsid w:val="009B3C59"/>
    <w:rsid w:val="009B4318"/>
    <w:rsid w:val="009B4853"/>
    <w:rsid w:val="009B4BD0"/>
    <w:rsid w:val="009B4ECF"/>
    <w:rsid w:val="009B507E"/>
    <w:rsid w:val="009B5A49"/>
    <w:rsid w:val="009B5B08"/>
    <w:rsid w:val="009B603F"/>
    <w:rsid w:val="009B6742"/>
    <w:rsid w:val="009C0591"/>
    <w:rsid w:val="009C0D0F"/>
    <w:rsid w:val="009C0EF6"/>
    <w:rsid w:val="009C1780"/>
    <w:rsid w:val="009C1C1A"/>
    <w:rsid w:val="009C22AE"/>
    <w:rsid w:val="009C31CC"/>
    <w:rsid w:val="009C3437"/>
    <w:rsid w:val="009C386C"/>
    <w:rsid w:val="009C4967"/>
    <w:rsid w:val="009C5FF4"/>
    <w:rsid w:val="009C6919"/>
    <w:rsid w:val="009C70A3"/>
    <w:rsid w:val="009C71E9"/>
    <w:rsid w:val="009C7238"/>
    <w:rsid w:val="009C74EA"/>
    <w:rsid w:val="009C7CFC"/>
    <w:rsid w:val="009C7D8B"/>
    <w:rsid w:val="009D0C3E"/>
    <w:rsid w:val="009D126E"/>
    <w:rsid w:val="009D155E"/>
    <w:rsid w:val="009D186D"/>
    <w:rsid w:val="009D1E40"/>
    <w:rsid w:val="009D20EC"/>
    <w:rsid w:val="009D26D8"/>
    <w:rsid w:val="009D3507"/>
    <w:rsid w:val="009D375F"/>
    <w:rsid w:val="009D4055"/>
    <w:rsid w:val="009D4064"/>
    <w:rsid w:val="009D4CFA"/>
    <w:rsid w:val="009D4FB3"/>
    <w:rsid w:val="009D502F"/>
    <w:rsid w:val="009D5920"/>
    <w:rsid w:val="009D5B95"/>
    <w:rsid w:val="009D7278"/>
    <w:rsid w:val="009E086D"/>
    <w:rsid w:val="009E08FD"/>
    <w:rsid w:val="009E11FB"/>
    <w:rsid w:val="009E167C"/>
    <w:rsid w:val="009E1854"/>
    <w:rsid w:val="009E32E1"/>
    <w:rsid w:val="009E3EF2"/>
    <w:rsid w:val="009E3EFE"/>
    <w:rsid w:val="009E5D06"/>
    <w:rsid w:val="009E5E6B"/>
    <w:rsid w:val="009E6FB1"/>
    <w:rsid w:val="009E7823"/>
    <w:rsid w:val="009F007E"/>
    <w:rsid w:val="009F031C"/>
    <w:rsid w:val="009F0AA8"/>
    <w:rsid w:val="009F0FCA"/>
    <w:rsid w:val="009F17CF"/>
    <w:rsid w:val="009F3B7E"/>
    <w:rsid w:val="009F4BDB"/>
    <w:rsid w:val="009F6070"/>
    <w:rsid w:val="009F710B"/>
    <w:rsid w:val="00A0075C"/>
    <w:rsid w:val="00A01505"/>
    <w:rsid w:val="00A021DB"/>
    <w:rsid w:val="00A03AF8"/>
    <w:rsid w:val="00A03BDC"/>
    <w:rsid w:val="00A04E67"/>
    <w:rsid w:val="00A04F1A"/>
    <w:rsid w:val="00A06BD3"/>
    <w:rsid w:val="00A104CD"/>
    <w:rsid w:val="00A10D32"/>
    <w:rsid w:val="00A1159B"/>
    <w:rsid w:val="00A1171A"/>
    <w:rsid w:val="00A11AA8"/>
    <w:rsid w:val="00A11D9C"/>
    <w:rsid w:val="00A12D7F"/>
    <w:rsid w:val="00A13512"/>
    <w:rsid w:val="00A14388"/>
    <w:rsid w:val="00A14691"/>
    <w:rsid w:val="00A147A5"/>
    <w:rsid w:val="00A148E3"/>
    <w:rsid w:val="00A14E12"/>
    <w:rsid w:val="00A15558"/>
    <w:rsid w:val="00A15E13"/>
    <w:rsid w:val="00A1641B"/>
    <w:rsid w:val="00A16C04"/>
    <w:rsid w:val="00A16F2F"/>
    <w:rsid w:val="00A175A2"/>
    <w:rsid w:val="00A17B36"/>
    <w:rsid w:val="00A20720"/>
    <w:rsid w:val="00A21181"/>
    <w:rsid w:val="00A2122E"/>
    <w:rsid w:val="00A2144C"/>
    <w:rsid w:val="00A228A9"/>
    <w:rsid w:val="00A22EDE"/>
    <w:rsid w:val="00A22FED"/>
    <w:rsid w:val="00A234B6"/>
    <w:rsid w:val="00A23689"/>
    <w:rsid w:val="00A237E6"/>
    <w:rsid w:val="00A25860"/>
    <w:rsid w:val="00A2592A"/>
    <w:rsid w:val="00A2617D"/>
    <w:rsid w:val="00A266E1"/>
    <w:rsid w:val="00A26C7B"/>
    <w:rsid w:val="00A301CE"/>
    <w:rsid w:val="00A312BF"/>
    <w:rsid w:val="00A31BD9"/>
    <w:rsid w:val="00A329CE"/>
    <w:rsid w:val="00A32CB2"/>
    <w:rsid w:val="00A337F4"/>
    <w:rsid w:val="00A34C9C"/>
    <w:rsid w:val="00A35A17"/>
    <w:rsid w:val="00A35A29"/>
    <w:rsid w:val="00A401A9"/>
    <w:rsid w:val="00A407FD"/>
    <w:rsid w:val="00A40E73"/>
    <w:rsid w:val="00A4183B"/>
    <w:rsid w:val="00A420DE"/>
    <w:rsid w:val="00A423DC"/>
    <w:rsid w:val="00A435E9"/>
    <w:rsid w:val="00A43A29"/>
    <w:rsid w:val="00A43B23"/>
    <w:rsid w:val="00A440D2"/>
    <w:rsid w:val="00A44D1B"/>
    <w:rsid w:val="00A46DE7"/>
    <w:rsid w:val="00A47052"/>
    <w:rsid w:val="00A476D1"/>
    <w:rsid w:val="00A47DF4"/>
    <w:rsid w:val="00A512B7"/>
    <w:rsid w:val="00A51A5B"/>
    <w:rsid w:val="00A52064"/>
    <w:rsid w:val="00A539CF"/>
    <w:rsid w:val="00A55ACF"/>
    <w:rsid w:val="00A563D4"/>
    <w:rsid w:val="00A6009C"/>
    <w:rsid w:val="00A60332"/>
    <w:rsid w:val="00A616A6"/>
    <w:rsid w:val="00A61A5D"/>
    <w:rsid w:val="00A61FCF"/>
    <w:rsid w:val="00A62B3C"/>
    <w:rsid w:val="00A62C67"/>
    <w:rsid w:val="00A64616"/>
    <w:rsid w:val="00A64E20"/>
    <w:rsid w:val="00A65119"/>
    <w:rsid w:val="00A65DBE"/>
    <w:rsid w:val="00A65E92"/>
    <w:rsid w:val="00A660C6"/>
    <w:rsid w:val="00A6764C"/>
    <w:rsid w:val="00A70B7A"/>
    <w:rsid w:val="00A71439"/>
    <w:rsid w:val="00A72922"/>
    <w:rsid w:val="00A7414B"/>
    <w:rsid w:val="00A74551"/>
    <w:rsid w:val="00A74CEC"/>
    <w:rsid w:val="00A75D93"/>
    <w:rsid w:val="00A762A4"/>
    <w:rsid w:val="00A77413"/>
    <w:rsid w:val="00A777FE"/>
    <w:rsid w:val="00A77B30"/>
    <w:rsid w:val="00A77D0A"/>
    <w:rsid w:val="00A77E6F"/>
    <w:rsid w:val="00A803EA"/>
    <w:rsid w:val="00A80657"/>
    <w:rsid w:val="00A809FA"/>
    <w:rsid w:val="00A82198"/>
    <w:rsid w:val="00A8305F"/>
    <w:rsid w:val="00A8737F"/>
    <w:rsid w:val="00A90083"/>
    <w:rsid w:val="00A925CA"/>
    <w:rsid w:val="00A94137"/>
    <w:rsid w:val="00A95453"/>
    <w:rsid w:val="00A95B38"/>
    <w:rsid w:val="00A962BB"/>
    <w:rsid w:val="00A971C8"/>
    <w:rsid w:val="00AA0292"/>
    <w:rsid w:val="00AA05D6"/>
    <w:rsid w:val="00AA0B86"/>
    <w:rsid w:val="00AA14B2"/>
    <w:rsid w:val="00AA21AB"/>
    <w:rsid w:val="00AA29BE"/>
    <w:rsid w:val="00AA3F44"/>
    <w:rsid w:val="00AA4A13"/>
    <w:rsid w:val="00AB0655"/>
    <w:rsid w:val="00AB5D01"/>
    <w:rsid w:val="00AB6DD9"/>
    <w:rsid w:val="00AB72A5"/>
    <w:rsid w:val="00AB7A90"/>
    <w:rsid w:val="00AB7C08"/>
    <w:rsid w:val="00AC09BA"/>
    <w:rsid w:val="00AC0D49"/>
    <w:rsid w:val="00AC1126"/>
    <w:rsid w:val="00AC2957"/>
    <w:rsid w:val="00AC2D6C"/>
    <w:rsid w:val="00AC358A"/>
    <w:rsid w:val="00AC4C4C"/>
    <w:rsid w:val="00AC64B7"/>
    <w:rsid w:val="00AC6AF4"/>
    <w:rsid w:val="00AC7355"/>
    <w:rsid w:val="00AC79B1"/>
    <w:rsid w:val="00AD0491"/>
    <w:rsid w:val="00AD1049"/>
    <w:rsid w:val="00AD2DE0"/>
    <w:rsid w:val="00AD2E4D"/>
    <w:rsid w:val="00AD3554"/>
    <w:rsid w:val="00AD3A89"/>
    <w:rsid w:val="00AD3CDE"/>
    <w:rsid w:val="00AD3D43"/>
    <w:rsid w:val="00AD430B"/>
    <w:rsid w:val="00AD53AF"/>
    <w:rsid w:val="00AD5BA0"/>
    <w:rsid w:val="00AD5E14"/>
    <w:rsid w:val="00AD62AE"/>
    <w:rsid w:val="00AD6800"/>
    <w:rsid w:val="00AD6B61"/>
    <w:rsid w:val="00AD6C70"/>
    <w:rsid w:val="00AD6EE0"/>
    <w:rsid w:val="00AD6F18"/>
    <w:rsid w:val="00AD76D7"/>
    <w:rsid w:val="00AD7800"/>
    <w:rsid w:val="00AE012C"/>
    <w:rsid w:val="00AE016F"/>
    <w:rsid w:val="00AE0567"/>
    <w:rsid w:val="00AE1856"/>
    <w:rsid w:val="00AE2FA0"/>
    <w:rsid w:val="00AE3712"/>
    <w:rsid w:val="00AE385A"/>
    <w:rsid w:val="00AE41A7"/>
    <w:rsid w:val="00AE47BC"/>
    <w:rsid w:val="00AE4A01"/>
    <w:rsid w:val="00AE4DAE"/>
    <w:rsid w:val="00AE5F8E"/>
    <w:rsid w:val="00AE62EA"/>
    <w:rsid w:val="00AE7040"/>
    <w:rsid w:val="00AF01E6"/>
    <w:rsid w:val="00AF0890"/>
    <w:rsid w:val="00AF0928"/>
    <w:rsid w:val="00AF319A"/>
    <w:rsid w:val="00AF423A"/>
    <w:rsid w:val="00AF48CD"/>
    <w:rsid w:val="00AF5677"/>
    <w:rsid w:val="00B0046A"/>
    <w:rsid w:val="00B01D0D"/>
    <w:rsid w:val="00B01DAD"/>
    <w:rsid w:val="00B01F19"/>
    <w:rsid w:val="00B02303"/>
    <w:rsid w:val="00B023D8"/>
    <w:rsid w:val="00B041D7"/>
    <w:rsid w:val="00B042E4"/>
    <w:rsid w:val="00B055F3"/>
    <w:rsid w:val="00B05A9F"/>
    <w:rsid w:val="00B061FF"/>
    <w:rsid w:val="00B10E91"/>
    <w:rsid w:val="00B10F6F"/>
    <w:rsid w:val="00B12342"/>
    <w:rsid w:val="00B13569"/>
    <w:rsid w:val="00B136D7"/>
    <w:rsid w:val="00B14A32"/>
    <w:rsid w:val="00B15187"/>
    <w:rsid w:val="00B15CB6"/>
    <w:rsid w:val="00B16B0A"/>
    <w:rsid w:val="00B17DF6"/>
    <w:rsid w:val="00B20FED"/>
    <w:rsid w:val="00B217C3"/>
    <w:rsid w:val="00B22326"/>
    <w:rsid w:val="00B23172"/>
    <w:rsid w:val="00B2329A"/>
    <w:rsid w:val="00B23434"/>
    <w:rsid w:val="00B2345B"/>
    <w:rsid w:val="00B23C7A"/>
    <w:rsid w:val="00B249E4"/>
    <w:rsid w:val="00B25208"/>
    <w:rsid w:val="00B26A51"/>
    <w:rsid w:val="00B274D0"/>
    <w:rsid w:val="00B27714"/>
    <w:rsid w:val="00B27C22"/>
    <w:rsid w:val="00B27DC2"/>
    <w:rsid w:val="00B308EE"/>
    <w:rsid w:val="00B315D8"/>
    <w:rsid w:val="00B31B52"/>
    <w:rsid w:val="00B31E32"/>
    <w:rsid w:val="00B330D2"/>
    <w:rsid w:val="00B33537"/>
    <w:rsid w:val="00B34BD3"/>
    <w:rsid w:val="00B366FC"/>
    <w:rsid w:val="00B40F82"/>
    <w:rsid w:val="00B411D3"/>
    <w:rsid w:val="00B4347E"/>
    <w:rsid w:val="00B43967"/>
    <w:rsid w:val="00B43C72"/>
    <w:rsid w:val="00B44B34"/>
    <w:rsid w:val="00B45234"/>
    <w:rsid w:val="00B453A8"/>
    <w:rsid w:val="00B46145"/>
    <w:rsid w:val="00B470AA"/>
    <w:rsid w:val="00B47A1A"/>
    <w:rsid w:val="00B50659"/>
    <w:rsid w:val="00B50CF1"/>
    <w:rsid w:val="00B51B93"/>
    <w:rsid w:val="00B51C99"/>
    <w:rsid w:val="00B51EA8"/>
    <w:rsid w:val="00B53CFA"/>
    <w:rsid w:val="00B53ED3"/>
    <w:rsid w:val="00B54F45"/>
    <w:rsid w:val="00B5514A"/>
    <w:rsid w:val="00B554AF"/>
    <w:rsid w:val="00B56E11"/>
    <w:rsid w:val="00B5719F"/>
    <w:rsid w:val="00B5783B"/>
    <w:rsid w:val="00B60755"/>
    <w:rsid w:val="00B60E26"/>
    <w:rsid w:val="00B6146C"/>
    <w:rsid w:val="00B622AD"/>
    <w:rsid w:val="00B6248F"/>
    <w:rsid w:val="00B6271F"/>
    <w:rsid w:val="00B62728"/>
    <w:rsid w:val="00B62B95"/>
    <w:rsid w:val="00B63921"/>
    <w:rsid w:val="00B63CAC"/>
    <w:rsid w:val="00B645B8"/>
    <w:rsid w:val="00B64998"/>
    <w:rsid w:val="00B650F3"/>
    <w:rsid w:val="00B656CC"/>
    <w:rsid w:val="00B65817"/>
    <w:rsid w:val="00B6587B"/>
    <w:rsid w:val="00B65BB1"/>
    <w:rsid w:val="00B65F9C"/>
    <w:rsid w:val="00B66285"/>
    <w:rsid w:val="00B66B83"/>
    <w:rsid w:val="00B670CF"/>
    <w:rsid w:val="00B67B63"/>
    <w:rsid w:val="00B7058A"/>
    <w:rsid w:val="00B711EF"/>
    <w:rsid w:val="00B73321"/>
    <w:rsid w:val="00B73958"/>
    <w:rsid w:val="00B7438E"/>
    <w:rsid w:val="00B7449A"/>
    <w:rsid w:val="00B747AF"/>
    <w:rsid w:val="00B74D90"/>
    <w:rsid w:val="00B7645B"/>
    <w:rsid w:val="00B76637"/>
    <w:rsid w:val="00B76B1F"/>
    <w:rsid w:val="00B76B36"/>
    <w:rsid w:val="00B76BE2"/>
    <w:rsid w:val="00B76BEA"/>
    <w:rsid w:val="00B80F1D"/>
    <w:rsid w:val="00B81000"/>
    <w:rsid w:val="00B81488"/>
    <w:rsid w:val="00B81FA4"/>
    <w:rsid w:val="00B82125"/>
    <w:rsid w:val="00B82CD7"/>
    <w:rsid w:val="00B84E7D"/>
    <w:rsid w:val="00B857E6"/>
    <w:rsid w:val="00B8584B"/>
    <w:rsid w:val="00B87133"/>
    <w:rsid w:val="00B91122"/>
    <w:rsid w:val="00B91916"/>
    <w:rsid w:val="00B925A5"/>
    <w:rsid w:val="00B9277D"/>
    <w:rsid w:val="00B92A9F"/>
    <w:rsid w:val="00B92E75"/>
    <w:rsid w:val="00B945A8"/>
    <w:rsid w:val="00B947A6"/>
    <w:rsid w:val="00B947B5"/>
    <w:rsid w:val="00B94BC5"/>
    <w:rsid w:val="00B94FAF"/>
    <w:rsid w:val="00B953C7"/>
    <w:rsid w:val="00B9559C"/>
    <w:rsid w:val="00B9612D"/>
    <w:rsid w:val="00B976FB"/>
    <w:rsid w:val="00BA01D7"/>
    <w:rsid w:val="00BA1189"/>
    <w:rsid w:val="00BA1C8B"/>
    <w:rsid w:val="00BA297C"/>
    <w:rsid w:val="00BA2A56"/>
    <w:rsid w:val="00BA2FEE"/>
    <w:rsid w:val="00BA3625"/>
    <w:rsid w:val="00BA3DDA"/>
    <w:rsid w:val="00BA3E27"/>
    <w:rsid w:val="00BA42E4"/>
    <w:rsid w:val="00BA4A0E"/>
    <w:rsid w:val="00BA4B5F"/>
    <w:rsid w:val="00BA5906"/>
    <w:rsid w:val="00BA660C"/>
    <w:rsid w:val="00BB0057"/>
    <w:rsid w:val="00BB072B"/>
    <w:rsid w:val="00BB14FB"/>
    <w:rsid w:val="00BB1534"/>
    <w:rsid w:val="00BB1947"/>
    <w:rsid w:val="00BB24C8"/>
    <w:rsid w:val="00BB3EB7"/>
    <w:rsid w:val="00BB59E0"/>
    <w:rsid w:val="00BB61F2"/>
    <w:rsid w:val="00BB68AA"/>
    <w:rsid w:val="00BB739B"/>
    <w:rsid w:val="00BB7BFE"/>
    <w:rsid w:val="00BC0BF5"/>
    <w:rsid w:val="00BC2514"/>
    <w:rsid w:val="00BC2978"/>
    <w:rsid w:val="00BC3105"/>
    <w:rsid w:val="00BC3ED8"/>
    <w:rsid w:val="00BC4109"/>
    <w:rsid w:val="00BC4391"/>
    <w:rsid w:val="00BC51F1"/>
    <w:rsid w:val="00BC53B2"/>
    <w:rsid w:val="00BC58FA"/>
    <w:rsid w:val="00BC5BDA"/>
    <w:rsid w:val="00BC65E3"/>
    <w:rsid w:val="00BC77B3"/>
    <w:rsid w:val="00BD2F76"/>
    <w:rsid w:val="00BD2F79"/>
    <w:rsid w:val="00BD46C5"/>
    <w:rsid w:val="00BD4844"/>
    <w:rsid w:val="00BD69A8"/>
    <w:rsid w:val="00BD74FE"/>
    <w:rsid w:val="00BD7536"/>
    <w:rsid w:val="00BE065F"/>
    <w:rsid w:val="00BE098D"/>
    <w:rsid w:val="00BE0EB5"/>
    <w:rsid w:val="00BE1FEA"/>
    <w:rsid w:val="00BE20EF"/>
    <w:rsid w:val="00BE211D"/>
    <w:rsid w:val="00BE2897"/>
    <w:rsid w:val="00BE5FAF"/>
    <w:rsid w:val="00BE63F2"/>
    <w:rsid w:val="00BE7A23"/>
    <w:rsid w:val="00BF1174"/>
    <w:rsid w:val="00BF1A0E"/>
    <w:rsid w:val="00BF2C2A"/>
    <w:rsid w:val="00BF3C39"/>
    <w:rsid w:val="00BF41D5"/>
    <w:rsid w:val="00BF5B8D"/>
    <w:rsid w:val="00BF603B"/>
    <w:rsid w:val="00BF69F3"/>
    <w:rsid w:val="00BF6A15"/>
    <w:rsid w:val="00BF72A4"/>
    <w:rsid w:val="00BF732F"/>
    <w:rsid w:val="00BF7B17"/>
    <w:rsid w:val="00C01116"/>
    <w:rsid w:val="00C013AB"/>
    <w:rsid w:val="00C033B7"/>
    <w:rsid w:val="00C03F43"/>
    <w:rsid w:val="00C04615"/>
    <w:rsid w:val="00C04A66"/>
    <w:rsid w:val="00C056E0"/>
    <w:rsid w:val="00C077D5"/>
    <w:rsid w:val="00C10287"/>
    <w:rsid w:val="00C10393"/>
    <w:rsid w:val="00C115CD"/>
    <w:rsid w:val="00C11613"/>
    <w:rsid w:val="00C11BC1"/>
    <w:rsid w:val="00C12C60"/>
    <w:rsid w:val="00C12C9E"/>
    <w:rsid w:val="00C1313F"/>
    <w:rsid w:val="00C13A26"/>
    <w:rsid w:val="00C13E58"/>
    <w:rsid w:val="00C152BE"/>
    <w:rsid w:val="00C16FBA"/>
    <w:rsid w:val="00C17489"/>
    <w:rsid w:val="00C174F6"/>
    <w:rsid w:val="00C20F97"/>
    <w:rsid w:val="00C215A1"/>
    <w:rsid w:val="00C226B8"/>
    <w:rsid w:val="00C22BEF"/>
    <w:rsid w:val="00C22D5B"/>
    <w:rsid w:val="00C243B8"/>
    <w:rsid w:val="00C24424"/>
    <w:rsid w:val="00C24A98"/>
    <w:rsid w:val="00C25114"/>
    <w:rsid w:val="00C2528E"/>
    <w:rsid w:val="00C26AA2"/>
    <w:rsid w:val="00C27A1C"/>
    <w:rsid w:val="00C3028E"/>
    <w:rsid w:val="00C30C2E"/>
    <w:rsid w:val="00C311D5"/>
    <w:rsid w:val="00C31CB9"/>
    <w:rsid w:val="00C32392"/>
    <w:rsid w:val="00C34612"/>
    <w:rsid w:val="00C356F2"/>
    <w:rsid w:val="00C35F41"/>
    <w:rsid w:val="00C36683"/>
    <w:rsid w:val="00C36B4F"/>
    <w:rsid w:val="00C376D1"/>
    <w:rsid w:val="00C41A14"/>
    <w:rsid w:val="00C4236D"/>
    <w:rsid w:val="00C42717"/>
    <w:rsid w:val="00C442D9"/>
    <w:rsid w:val="00C460AA"/>
    <w:rsid w:val="00C46672"/>
    <w:rsid w:val="00C46FA1"/>
    <w:rsid w:val="00C47900"/>
    <w:rsid w:val="00C5045A"/>
    <w:rsid w:val="00C50951"/>
    <w:rsid w:val="00C510B8"/>
    <w:rsid w:val="00C51ACE"/>
    <w:rsid w:val="00C52118"/>
    <w:rsid w:val="00C5261C"/>
    <w:rsid w:val="00C5291C"/>
    <w:rsid w:val="00C53196"/>
    <w:rsid w:val="00C5479C"/>
    <w:rsid w:val="00C549B8"/>
    <w:rsid w:val="00C54D18"/>
    <w:rsid w:val="00C552CA"/>
    <w:rsid w:val="00C5582E"/>
    <w:rsid w:val="00C55EB0"/>
    <w:rsid w:val="00C57098"/>
    <w:rsid w:val="00C577AA"/>
    <w:rsid w:val="00C606B3"/>
    <w:rsid w:val="00C60DAD"/>
    <w:rsid w:val="00C60ED0"/>
    <w:rsid w:val="00C61016"/>
    <w:rsid w:val="00C61080"/>
    <w:rsid w:val="00C6111D"/>
    <w:rsid w:val="00C61205"/>
    <w:rsid w:val="00C61CD4"/>
    <w:rsid w:val="00C62494"/>
    <w:rsid w:val="00C6283D"/>
    <w:rsid w:val="00C63E7D"/>
    <w:rsid w:val="00C64149"/>
    <w:rsid w:val="00C64397"/>
    <w:rsid w:val="00C647B0"/>
    <w:rsid w:val="00C64893"/>
    <w:rsid w:val="00C6516C"/>
    <w:rsid w:val="00C66FB5"/>
    <w:rsid w:val="00C671C2"/>
    <w:rsid w:val="00C67C90"/>
    <w:rsid w:val="00C70282"/>
    <w:rsid w:val="00C70421"/>
    <w:rsid w:val="00C704DA"/>
    <w:rsid w:val="00C7290B"/>
    <w:rsid w:val="00C72C42"/>
    <w:rsid w:val="00C73893"/>
    <w:rsid w:val="00C73DDF"/>
    <w:rsid w:val="00C763B7"/>
    <w:rsid w:val="00C76F00"/>
    <w:rsid w:val="00C779E8"/>
    <w:rsid w:val="00C80A4D"/>
    <w:rsid w:val="00C80E34"/>
    <w:rsid w:val="00C827A1"/>
    <w:rsid w:val="00C83483"/>
    <w:rsid w:val="00C83AF6"/>
    <w:rsid w:val="00C83C28"/>
    <w:rsid w:val="00C83F14"/>
    <w:rsid w:val="00C8401B"/>
    <w:rsid w:val="00C84659"/>
    <w:rsid w:val="00C858EB"/>
    <w:rsid w:val="00C8698F"/>
    <w:rsid w:val="00C87ACB"/>
    <w:rsid w:val="00C87B47"/>
    <w:rsid w:val="00C907B4"/>
    <w:rsid w:val="00C90E57"/>
    <w:rsid w:val="00C917E2"/>
    <w:rsid w:val="00C920CC"/>
    <w:rsid w:val="00C94E44"/>
    <w:rsid w:val="00C956CA"/>
    <w:rsid w:val="00C96C93"/>
    <w:rsid w:val="00C971A0"/>
    <w:rsid w:val="00C9725D"/>
    <w:rsid w:val="00CA0D76"/>
    <w:rsid w:val="00CA11E6"/>
    <w:rsid w:val="00CA2611"/>
    <w:rsid w:val="00CA2BF2"/>
    <w:rsid w:val="00CA3769"/>
    <w:rsid w:val="00CA3DFA"/>
    <w:rsid w:val="00CA4581"/>
    <w:rsid w:val="00CA4C6C"/>
    <w:rsid w:val="00CA4EBE"/>
    <w:rsid w:val="00CA61E0"/>
    <w:rsid w:val="00CA6CFD"/>
    <w:rsid w:val="00CA7450"/>
    <w:rsid w:val="00CB0E1E"/>
    <w:rsid w:val="00CB1A5C"/>
    <w:rsid w:val="00CB1AF0"/>
    <w:rsid w:val="00CB1D6F"/>
    <w:rsid w:val="00CB2797"/>
    <w:rsid w:val="00CB2F71"/>
    <w:rsid w:val="00CB38F0"/>
    <w:rsid w:val="00CB40E6"/>
    <w:rsid w:val="00CB5B5B"/>
    <w:rsid w:val="00CC1205"/>
    <w:rsid w:val="00CC12EB"/>
    <w:rsid w:val="00CC43D0"/>
    <w:rsid w:val="00CC4746"/>
    <w:rsid w:val="00CC495B"/>
    <w:rsid w:val="00CC4BCC"/>
    <w:rsid w:val="00CC4D12"/>
    <w:rsid w:val="00CC6461"/>
    <w:rsid w:val="00CC77D9"/>
    <w:rsid w:val="00CC7C49"/>
    <w:rsid w:val="00CD01F7"/>
    <w:rsid w:val="00CD1C08"/>
    <w:rsid w:val="00CD26D1"/>
    <w:rsid w:val="00CD28D9"/>
    <w:rsid w:val="00CD29CA"/>
    <w:rsid w:val="00CD3A41"/>
    <w:rsid w:val="00CD3F3E"/>
    <w:rsid w:val="00CD4141"/>
    <w:rsid w:val="00CD46D7"/>
    <w:rsid w:val="00CD4B50"/>
    <w:rsid w:val="00CD4BE8"/>
    <w:rsid w:val="00CD57A4"/>
    <w:rsid w:val="00CD5CEB"/>
    <w:rsid w:val="00CD612B"/>
    <w:rsid w:val="00CD618C"/>
    <w:rsid w:val="00CD62A2"/>
    <w:rsid w:val="00CD62D6"/>
    <w:rsid w:val="00CD68E8"/>
    <w:rsid w:val="00CD7C1A"/>
    <w:rsid w:val="00CE00A7"/>
    <w:rsid w:val="00CE00EB"/>
    <w:rsid w:val="00CE092C"/>
    <w:rsid w:val="00CE31C5"/>
    <w:rsid w:val="00CE36C6"/>
    <w:rsid w:val="00CE3A0D"/>
    <w:rsid w:val="00CE42FF"/>
    <w:rsid w:val="00CE4A5E"/>
    <w:rsid w:val="00CE4E0C"/>
    <w:rsid w:val="00CE64CA"/>
    <w:rsid w:val="00CE7A28"/>
    <w:rsid w:val="00CF077C"/>
    <w:rsid w:val="00CF09EF"/>
    <w:rsid w:val="00CF0EE7"/>
    <w:rsid w:val="00CF1E65"/>
    <w:rsid w:val="00CF2383"/>
    <w:rsid w:val="00CF274F"/>
    <w:rsid w:val="00CF3B16"/>
    <w:rsid w:val="00CF4A7F"/>
    <w:rsid w:val="00CF60AE"/>
    <w:rsid w:val="00CF6896"/>
    <w:rsid w:val="00CF6BCA"/>
    <w:rsid w:val="00CF7375"/>
    <w:rsid w:val="00CF7E0F"/>
    <w:rsid w:val="00D002BB"/>
    <w:rsid w:val="00D00C33"/>
    <w:rsid w:val="00D00CCB"/>
    <w:rsid w:val="00D016AC"/>
    <w:rsid w:val="00D0199B"/>
    <w:rsid w:val="00D02D2B"/>
    <w:rsid w:val="00D03100"/>
    <w:rsid w:val="00D031E1"/>
    <w:rsid w:val="00D0355C"/>
    <w:rsid w:val="00D0621F"/>
    <w:rsid w:val="00D06298"/>
    <w:rsid w:val="00D0648C"/>
    <w:rsid w:val="00D06BAA"/>
    <w:rsid w:val="00D06FCB"/>
    <w:rsid w:val="00D11442"/>
    <w:rsid w:val="00D1311C"/>
    <w:rsid w:val="00D13587"/>
    <w:rsid w:val="00D14034"/>
    <w:rsid w:val="00D14196"/>
    <w:rsid w:val="00D14DE1"/>
    <w:rsid w:val="00D15234"/>
    <w:rsid w:val="00D15319"/>
    <w:rsid w:val="00D15D91"/>
    <w:rsid w:val="00D16975"/>
    <w:rsid w:val="00D171AF"/>
    <w:rsid w:val="00D20290"/>
    <w:rsid w:val="00D2093B"/>
    <w:rsid w:val="00D20AFB"/>
    <w:rsid w:val="00D22083"/>
    <w:rsid w:val="00D22484"/>
    <w:rsid w:val="00D231BB"/>
    <w:rsid w:val="00D231C5"/>
    <w:rsid w:val="00D2341B"/>
    <w:rsid w:val="00D24F10"/>
    <w:rsid w:val="00D26563"/>
    <w:rsid w:val="00D30659"/>
    <w:rsid w:val="00D30DF8"/>
    <w:rsid w:val="00D3324E"/>
    <w:rsid w:val="00D3337D"/>
    <w:rsid w:val="00D33F47"/>
    <w:rsid w:val="00D36758"/>
    <w:rsid w:val="00D37151"/>
    <w:rsid w:val="00D37CE9"/>
    <w:rsid w:val="00D40144"/>
    <w:rsid w:val="00D401AE"/>
    <w:rsid w:val="00D41941"/>
    <w:rsid w:val="00D41C9E"/>
    <w:rsid w:val="00D423CC"/>
    <w:rsid w:val="00D42EE4"/>
    <w:rsid w:val="00D43109"/>
    <w:rsid w:val="00D4328B"/>
    <w:rsid w:val="00D45959"/>
    <w:rsid w:val="00D46657"/>
    <w:rsid w:val="00D46ED7"/>
    <w:rsid w:val="00D471EB"/>
    <w:rsid w:val="00D47290"/>
    <w:rsid w:val="00D4753F"/>
    <w:rsid w:val="00D47859"/>
    <w:rsid w:val="00D47992"/>
    <w:rsid w:val="00D47EE2"/>
    <w:rsid w:val="00D500D3"/>
    <w:rsid w:val="00D5026C"/>
    <w:rsid w:val="00D51F90"/>
    <w:rsid w:val="00D5479E"/>
    <w:rsid w:val="00D54BCA"/>
    <w:rsid w:val="00D555AF"/>
    <w:rsid w:val="00D557E4"/>
    <w:rsid w:val="00D5713A"/>
    <w:rsid w:val="00D57A13"/>
    <w:rsid w:val="00D57CEE"/>
    <w:rsid w:val="00D60931"/>
    <w:rsid w:val="00D60BCC"/>
    <w:rsid w:val="00D60D71"/>
    <w:rsid w:val="00D6118D"/>
    <w:rsid w:val="00D61C5B"/>
    <w:rsid w:val="00D62A46"/>
    <w:rsid w:val="00D632AE"/>
    <w:rsid w:val="00D63592"/>
    <w:rsid w:val="00D6397D"/>
    <w:rsid w:val="00D63F4E"/>
    <w:rsid w:val="00D64B71"/>
    <w:rsid w:val="00D650E8"/>
    <w:rsid w:val="00D65430"/>
    <w:rsid w:val="00D65BB1"/>
    <w:rsid w:val="00D669BC"/>
    <w:rsid w:val="00D66F96"/>
    <w:rsid w:val="00D67019"/>
    <w:rsid w:val="00D6771D"/>
    <w:rsid w:val="00D67B61"/>
    <w:rsid w:val="00D7065D"/>
    <w:rsid w:val="00D70C25"/>
    <w:rsid w:val="00D71568"/>
    <w:rsid w:val="00D739E9"/>
    <w:rsid w:val="00D73A01"/>
    <w:rsid w:val="00D746DE"/>
    <w:rsid w:val="00D74DD2"/>
    <w:rsid w:val="00D759C4"/>
    <w:rsid w:val="00D76D0C"/>
    <w:rsid w:val="00D7755E"/>
    <w:rsid w:val="00D77B0C"/>
    <w:rsid w:val="00D80428"/>
    <w:rsid w:val="00D816BC"/>
    <w:rsid w:val="00D819FB"/>
    <w:rsid w:val="00D82CE5"/>
    <w:rsid w:val="00D8301A"/>
    <w:rsid w:val="00D835D0"/>
    <w:rsid w:val="00D84C70"/>
    <w:rsid w:val="00D84F09"/>
    <w:rsid w:val="00D8526A"/>
    <w:rsid w:val="00D858FD"/>
    <w:rsid w:val="00D863BA"/>
    <w:rsid w:val="00D8667D"/>
    <w:rsid w:val="00D87865"/>
    <w:rsid w:val="00D87CB9"/>
    <w:rsid w:val="00D9006F"/>
    <w:rsid w:val="00D90119"/>
    <w:rsid w:val="00D9126F"/>
    <w:rsid w:val="00D917C3"/>
    <w:rsid w:val="00D94BF0"/>
    <w:rsid w:val="00D9624B"/>
    <w:rsid w:val="00D9656E"/>
    <w:rsid w:val="00D96C40"/>
    <w:rsid w:val="00D97131"/>
    <w:rsid w:val="00D97A8B"/>
    <w:rsid w:val="00D97BCD"/>
    <w:rsid w:val="00D97E7A"/>
    <w:rsid w:val="00DA04C9"/>
    <w:rsid w:val="00DA0E86"/>
    <w:rsid w:val="00DA114F"/>
    <w:rsid w:val="00DA2C5E"/>
    <w:rsid w:val="00DA32D6"/>
    <w:rsid w:val="00DA3EF7"/>
    <w:rsid w:val="00DA41CF"/>
    <w:rsid w:val="00DA505C"/>
    <w:rsid w:val="00DA536F"/>
    <w:rsid w:val="00DA65AA"/>
    <w:rsid w:val="00DA7354"/>
    <w:rsid w:val="00DB09B0"/>
    <w:rsid w:val="00DB0FC4"/>
    <w:rsid w:val="00DB1D22"/>
    <w:rsid w:val="00DB2026"/>
    <w:rsid w:val="00DB39CF"/>
    <w:rsid w:val="00DB3BB1"/>
    <w:rsid w:val="00DB4130"/>
    <w:rsid w:val="00DB4B8F"/>
    <w:rsid w:val="00DB4DF8"/>
    <w:rsid w:val="00DB5CC0"/>
    <w:rsid w:val="00DB5DB5"/>
    <w:rsid w:val="00DB6A85"/>
    <w:rsid w:val="00DB6BDE"/>
    <w:rsid w:val="00DB7B7C"/>
    <w:rsid w:val="00DC0B5D"/>
    <w:rsid w:val="00DC14EE"/>
    <w:rsid w:val="00DC1879"/>
    <w:rsid w:val="00DC1988"/>
    <w:rsid w:val="00DC1D8E"/>
    <w:rsid w:val="00DC463D"/>
    <w:rsid w:val="00DC4733"/>
    <w:rsid w:val="00DC4BF7"/>
    <w:rsid w:val="00DC4FF8"/>
    <w:rsid w:val="00DC56A1"/>
    <w:rsid w:val="00DC5F5F"/>
    <w:rsid w:val="00DC6039"/>
    <w:rsid w:val="00DC61F4"/>
    <w:rsid w:val="00DD0B1E"/>
    <w:rsid w:val="00DD0EC0"/>
    <w:rsid w:val="00DD134B"/>
    <w:rsid w:val="00DD1430"/>
    <w:rsid w:val="00DD19FE"/>
    <w:rsid w:val="00DD22CF"/>
    <w:rsid w:val="00DD2EEB"/>
    <w:rsid w:val="00DD3B25"/>
    <w:rsid w:val="00DD426A"/>
    <w:rsid w:val="00DD47CE"/>
    <w:rsid w:val="00DD4CC3"/>
    <w:rsid w:val="00DD5271"/>
    <w:rsid w:val="00DD6051"/>
    <w:rsid w:val="00DD62F9"/>
    <w:rsid w:val="00DD67E7"/>
    <w:rsid w:val="00DD733A"/>
    <w:rsid w:val="00DD758D"/>
    <w:rsid w:val="00DD7C46"/>
    <w:rsid w:val="00DE07A4"/>
    <w:rsid w:val="00DE105C"/>
    <w:rsid w:val="00DE1608"/>
    <w:rsid w:val="00DE16D2"/>
    <w:rsid w:val="00DE1C1A"/>
    <w:rsid w:val="00DE2203"/>
    <w:rsid w:val="00DE26C8"/>
    <w:rsid w:val="00DE29CE"/>
    <w:rsid w:val="00DE3109"/>
    <w:rsid w:val="00DE3D4F"/>
    <w:rsid w:val="00DE516D"/>
    <w:rsid w:val="00DE51D9"/>
    <w:rsid w:val="00DE5CA2"/>
    <w:rsid w:val="00DE7EFF"/>
    <w:rsid w:val="00DF0A8A"/>
    <w:rsid w:val="00DF0FC8"/>
    <w:rsid w:val="00DF1376"/>
    <w:rsid w:val="00DF3B5A"/>
    <w:rsid w:val="00DF3D3C"/>
    <w:rsid w:val="00DF4739"/>
    <w:rsid w:val="00DF53E2"/>
    <w:rsid w:val="00DF621A"/>
    <w:rsid w:val="00DF62C7"/>
    <w:rsid w:val="00DF69F4"/>
    <w:rsid w:val="00DF6C5F"/>
    <w:rsid w:val="00DF6C8B"/>
    <w:rsid w:val="00E01FE3"/>
    <w:rsid w:val="00E028ED"/>
    <w:rsid w:val="00E03E91"/>
    <w:rsid w:val="00E04091"/>
    <w:rsid w:val="00E0533E"/>
    <w:rsid w:val="00E056F1"/>
    <w:rsid w:val="00E06ABC"/>
    <w:rsid w:val="00E06E9D"/>
    <w:rsid w:val="00E07197"/>
    <w:rsid w:val="00E07C91"/>
    <w:rsid w:val="00E1060F"/>
    <w:rsid w:val="00E107EA"/>
    <w:rsid w:val="00E12746"/>
    <w:rsid w:val="00E12992"/>
    <w:rsid w:val="00E12D2A"/>
    <w:rsid w:val="00E12FE4"/>
    <w:rsid w:val="00E134EA"/>
    <w:rsid w:val="00E13D8D"/>
    <w:rsid w:val="00E1493E"/>
    <w:rsid w:val="00E14D87"/>
    <w:rsid w:val="00E1598C"/>
    <w:rsid w:val="00E15FBF"/>
    <w:rsid w:val="00E17393"/>
    <w:rsid w:val="00E17451"/>
    <w:rsid w:val="00E178AF"/>
    <w:rsid w:val="00E20F0C"/>
    <w:rsid w:val="00E22672"/>
    <w:rsid w:val="00E22684"/>
    <w:rsid w:val="00E236A9"/>
    <w:rsid w:val="00E2508E"/>
    <w:rsid w:val="00E2680E"/>
    <w:rsid w:val="00E27302"/>
    <w:rsid w:val="00E30E7F"/>
    <w:rsid w:val="00E3119D"/>
    <w:rsid w:val="00E31B45"/>
    <w:rsid w:val="00E31FF0"/>
    <w:rsid w:val="00E3363C"/>
    <w:rsid w:val="00E3444F"/>
    <w:rsid w:val="00E34BA5"/>
    <w:rsid w:val="00E36853"/>
    <w:rsid w:val="00E3689F"/>
    <w:rsid w:val="00E369E5"/>
    <w:rsid w:val="00E36BFB"/>
    <w:rsid w:val="00E4073A"/>
    <w:rsid w:val="00E40E30"/>
    <w:rsid w:val="00E42CF3"/>
    <w:rsid w:val="00E438E4"/>
    <w:rsid w:val="00E43B0F"/>
    <w:rsid w:val="00E43CC1"/>
    <w:rsid w:val="00E43F71"/>
    <w:rsid w:val="00E44EDB"/>
    <w:rsid w:val="00E45627"/>
    <w:rsid w:val="00E46A46"/>
    <w:rsid w:val="00E46BDF"/>
    <w:rsid w:val="00E47277"/>
    <w:rsid w:val="00E47EB7"/>
    <w:rsid w:val="00E500A5"/>
    <w:rsid w:val="00E50234"/>
    <w:rsid w:val="00E50A46"/>
    <w:rsid w:val="00E50BA1"/>
    <w:rsid w:val="00E51085"/>
    <w:rsid w:val="00E51164"/>
    <w:rsid w:val="00E525E7"/>
    <w:rsid w:val="00E52D45"/>
    <w:rsid w:val="00E53F07"/>
    <w:rsid w:val="00E57379"/>
    <w:rsid w:val="00E60A46"/>
    <w:rsid w:val="00E610FD"/>
    <w:rsid w:val="00E61E52"/>
    <w:rsid w:val="00E624F3"/>
    <w:rsid w:val="00E6547F"/>
    <w:rsid w:val="00E6569B"/>
    <w:rsid w:val="00E65A68"/>
    <w:rsid w:val="00E65B98"/>
    <w:rsid w:val="00E662A7"/>
    <w:rsid w:val="00E66E57"/>
    <w:rsid w:val="00E67A51"/>
    <w:rsid w:val="00E7008D"/>
    <w:rsid w:val="00E70ED8"/>
    <w:rsid w:val="00E71001"/>
    <w:rsid w:val="00E72472"/>
    <w:rsid w:val="00E72648"/>
    <w:rsid w:val="00E73649"/>
    <w:rsid w:val="00E73CAB"/>
    <w:rsid w:val="00E74042"/>
    <w:rsid w:val="00E74693"/>
    <w:rsid w:val="00E74767"/>
    <w:rsid w:val="00E75439"/>
    <w:rsid w:val="00E755A4"/>
    <w:rsid w:val="00E76080"/>
    <w:rsid w:val="00E76681"/>
    <w:rsid w:val="00E7722E"/>
    <w:rsid w:val="00E7745F"/>
    <w:rsid w:val="00E77FA3"/>
    <w:rsid w:val="00E8104A"/>
    <w:rsid w:val="00E81BEB"/>
    <w:rsid w:val="00E83ADD"/>
    <w:rsid w:val="00E83B4B"/>
    <w:rsid w:val="00E84B72"/>
    <w:rsid w:val="00E84ED4"/>
    <w:rsid w:val="00E84EDB"/>
    <w:rsid w:val="00E86B9A"/>
    <w:rsid w:val="00E86E7C"/>
    <w:rsid w:val="00E90625"/>
    <w:rsid w:val="00E90D5C"/>
    <w:rsid w:val="00E9306E"/>
    <w:rsid w:val="00E932AF"/>
    <w:rsid w:val="00E9359B"/>
    <w:rsid w:val="00E93650"/>
    <w:rsid w:val="00E9416B"/>
    <w:rsid w:val="00E9421C"/>
    <w:rsid w:val="00E942BC"/>
    <w:rsid w:val="00E94F31"/>
    <w:rsid w:val="00E955E0"/>
    <w:rsid w:val="00E96230"/>
    <w:rsid w:val="00E96F06"/>
    <w:rsid w:val="00E97236"/>
    <w:rsid w:val="00E973B9"/>
    <w:rsid w:val="00E97D20"/>
    <w:rsid w:val="00EA0A3B"/>
    <w:rsid w:val="00EA3689"/>
    <w:rsid w:val="00EA41AC"/>
    <w:rsid w:val="00EA64B4"/>
    <w:rsid w:val="00EA6712"/>
    <w:rsid w:val="00EA67AE"/>
    <w:rsid w:val="00EA7E87"/>
    <w:rsid w:val="00EB03B7"/>
    <w:rsid w:val="00EB0AA1"/>
    <w:rsid w:val="00EB1BD9"/>
    <w:rsid w:val="00EB1D8B"/>
    <w:rsid w:val="00EB21DD"/>
    <w:rsid w:val="00EB295E"/>
    <w:rsid w:val="00EB29BA"/>
    <w:rsid w:val="00EB2CF4"/>
    <w:rsid w:val="00EB3172"/>
    <w:rsid w:val="00EB3207"/>
    <w:rsid w:val="00EB4626"/>
    <w:rsid w:val="00EB4850"/>
    <w:rsid w:val="00EB5719"/>
    <w:rsid w:val="00EB5AC7"/>
    <w:rsid w:val="00EB72BB"/>
    <w:rsid w:val="00EB771F"/>
    <w:rsid w:val="00EB7ADB"/>
    <w:rsid w:val="00EB7F48"/>
    <w:rsid w:val="00EC08AC"/>
    <w:rsid w:val="00EC0D1F"/>
    <w:rsid w:val="00EC1CD7"/>
    <w:rsid w:val="00EC20EC"/>
    <w:rsid w:val="00EC2276"/>
    <w:rsid w:val="00EC2444"/>
    <w:rsid w:val="00EC295F"/>
    <w:rsid w:val="00EC2EF5"/>
    <w:rsid w:val="00EC375A"/>
    <w:rsid w:val="00EC4A4D"/>
    <w:rsid w:val="00EC4D2B"/>
    <w:rsid w:val="00EC59DD"/>
    <w:rsid w:val="00EC719A"/>
    <w:rsid w:val="00ED0A16"/>
    <w:rsid w:val="00ED4D21"/>
    <w:rsid w:val="00ED536A"/>
    <w:rsid w:val="00ED5455"/>
    <w:rsid w:val="00ED5648"/>
    <w:rsid w:val="00ED639C"/>
    <w:rsid w:val="00ED6BAE"/>
    <w:rsid w:val="00ED706D"/>
    <w:rsid w:val="00ED7641"/>
    <w:rsid w:val="00ED77CB"/>
    <w:rsid w:val="00ED7BD0"/>
    <w:rsid w:val="00ED7E28"/>
    <w:rsid w:val="00EE0321"/>
    <w:rsid w:val="00EE10C7"/>
    <w:rsid w:val="00EE15A6"/>
    <w:rsid w:val="00EE1653"/>
    <w:rsid w:val="00EE2E8C"/>
    <w:rsid w:val="00EE417E"/>
    <w:rsid w:val="00EE4B9F"/>
    <w:rsid w:val="00EE514E"/>
    <w:rsid w:val="00EE6732"/>
    <w:rsid w:val="00EE7792"/>
    <w:rsid w:val="00EF0258"/>
    <w:rsid w:val="00EF0A1C"/>
    <w:rsid w:val="00EF1CAE"/>
    <w:rsid w:val="00EF1D49"/>
    <w:rsid w:val="00EF22F2"/>
    <w:rsid w:val="00EF2825"/>
    <w:rsid w:val="00EF2A4A"/>
    <w:rsid w:val="00EF3C31"/>
    <w:rsid w:val="00EF63DD"/>
    <w:rsid w:val="00EF6CC1"/>
    <w:rsid w:val="00EF7958"/>
    <w:rsid w:val="00EF7F49"/>
    <w:rsid w:val="00F002BB"/>
    <w:rsid w:val="00F00734"/>
    <w:rsid w:val="00F00AAF"/>
    <w:rsid w:val="00F00D2E"/>
    <w:rsid w:val="00F01F5F"/>
    <w:rsid w:val="00F01F8F"/>
    <w:rsid w:val="00F041C1"/>
    <w:rsid w:val="00F04960"/>
    <w:rsid w:val="00F05967"/>
    <w:rsid w:val="00F05EFB"/>
    <w:rsid w:val="00F06086"/>
    <w:rsid w:val="00F0608D"/>
    <w:rsid w:val="00F06424"/>
    <w:rsid w:val="00F0675F"/>
    <w:rsid w:val="00F07151"/>
    <w:rsid w:val="00F07174"/>
    <w:rsid w:val="00F10DAF"/>
    <w:rsid w:val="00F11212"/>
    <w:rsid w:val="00F124A8"/>
    <w:rsid w:val="00F13331"/>
    <w:rsid w:val="00F1365A"/>
    <w:rsid w:val="00F13EE5"/>
    <w:rsid w:val="00F146B8"/>
    <w:rsid w:val="00F14ACD"/>
    <w:rsid w:val="00F15D95"/>
    <w:rsid w:val="00F16359"/>
    <w:rsid w:val="00F214DC"/>
    <w:rsid w:val="00F21F9B"/>
    <w:rsid w:val="00F2209C"/>
    <w:rsid w:val="00F224A7"/>
    <w:rsid w:val="00F2291B"/>
    <w:rsid w:val="00F22DE4"/>
    <w:rsid w:val="00F22E2F"/>
    <w:rsid w:val="00F231EC"/>
    <w:rsid w:val="00F23220"/>
    <w:rsid w:val="00F2361E"/>
    <w:rsid w:val="00F23749"/>
    <w:rsid w:val="00F24222"/>
    <w:rsid w:val="00F2524D"/>
    <w:rsid w:val="00F2579C"/>
    <w:rsid w:val="00F25E53"/>
    <w:rsid w:val="00F3071D"/>
    <w:rsid w:val="00F3120F"/>
    <w:rsid w:val="00F314F3"/>
    <w:rsid w:val="00F31AAE"/>
    <w:rsid w:val="00F338E3"/>
    <w:rsid w:val="00F3465C"/>
    <w:rsid w:val="00F34765"/>
    <w:rsid w:val="00F34A06"/>
    <w:rsid w:val="00F37F4C"/>
    <w:rsid w:val="00F407EF"/>
    <w:rsid w:val="00F4106F"/>
    <w:rsid w:val="00F4141B"/>
    <w:rsid w:val="00F41F08"/>
    <w:rsid w:val="00F42582"/>
    <w:rsid w:val="00F43253"/>
    <w:rsid w:val="00F4506F"/>
    <w:rsid w:val="00F45CE4"/>
    <w:rsid w:val="00F466A3"/>
    <w:rsid w:val="00F468FB"/>
    <w:rsid w:val="00F47902"/>
    <w:rsid w:val="00F47C0B"/>
    <w:rsid w:val="00F50290"/>
    <w:rsid w:val="00F5045A"/>
    <w:rsid w:val="00F50543"/>
    <w:rsid w:val="00F50F7F"/>
    <w:rsid w:val="00F535BF"/>
    <w:rsid w:val="00F53759"/>
    <w:rsid w:val="00F53B4A"/>
    <w:rsid w:val="00F56D11"/>
    <w:rsid w:val="00F5782E"/>
    <w:rsid w:val="00F6015A"/>
    <w:rsid w:val="00F6020F"/>
    <w:rsid w:val="00F61C03"/>
    <w:rsid w:val="00F633AB"/>
    <w:rsid w:val="00F638E2"/>
    <w:rsid w:val="00F63CD2"/>
    <w:rsid w:val="00F63F0B"/>
    <w:rsid w:val="00F640C4"/>
    <w:rsid w:val="00F64408"/>
    <w:rsid w:val="00F64588"/>
    <w:rsid w:val="00F65F6C"/>
    <w:rsid w:val="00F6684C"/>
    <w:rsid w:val="00F6786F"/>
    <w:rsid w:val="00F70053"/>
    <w:rsid w:val="00F73E23"/>
    <w:rsid w:val="00F75126"/>
    <w:rsid w:val="00F759E6"/>
    <w:rsid w:val="00F761C7"/>
    <w:rsid w:val="00F7653F"/>
    <w:rsid w:val="00F77C0F"/>
    <w:rsid w:val="00F80CCE"/>
    <w:rsid w:val="00F81430"/>
    <w:rsid w:val="00F81921"/>
    <w:rsid w:val="00F85347"/>
    <w:rsid w:val="00F86068"/>
    <w:rsid w:val="00F861B2"/>
    <w:rsid w:val="00F86E59"/>
    <w:rsid w:val="00F872A0"/>
    <w:rsid w:val="00F914E8"/>
    <w:rsid w:val="00F93492"/>
    <w:rsid w:val="00F9397A"/>
    <w:rsid w:val="00F945B9"/>
    <w:rsid w:val="00F94F28"/>
    <w:rsid w:val="00F9505A"/>
    <w:rsid w:val="00F952C8"/>
    <w:rsid w:val="00F95905"/>
    <w:rsid w:val="00F95F87"/>
    <w:rsid w:val="00F96129"/>
    <w:rsid w:val="00F97098"/>
    <w:rsid w:val="00F9730F"/>
    <w:rsid w:val="00FA08B2"/>
    <w:rsid w:val="00FA0A1F"/>
    <w:rsid w:val="00FA0FDB"/>
    <w:rsid w:val="00FA1A84"/>
    <w:rsid w:val="00FA389C"/>
    <w:rsid w:val="00FA4648"/>
    <w:rsid w:val="00FA4723"/>
    <w:rsid w:val="00FA4D72"/>
    <w:rsid w:val="00FA51B4"/>
    <w:rsid w:val="00FA51E4"/>
    <w:rsid w:val="00FA5A3A"/>
    <w:rsid w:val="00FA6CC2"/>
    <w:rsid w:val="00FA6D3F"/>
    <w:rsid w:val="00FA7F48"/>
    <w:rsid w:val="00FB06FB"/>
    <w:rsid w:val="00FB0CE2"/>
    <w:rsid w:val="00FB1328"/>
    <w:rsid w:val="00FB2F84"/>
    <w:rsid w:val="00FB3707"/>
    <w:rsid w:val="00FB3EEE"/>
    <w:rsid w:val="00FB6522"/>
    <w:rsid w:val="00FB7069"/>
    <w:rsid w:val="00FB7695"/>
    <w:rsid w:val="00FC0064"/>
    <w:rsid w:val="00FC0267"/>
    <w:rsid w:val="00FC0770"/>
    <w:rsid w:val="00FC1935"/>
    <w:rsid w:val="00FC217E"/>
    <w:rsid w:val="00FC21D4"/>
    <w:rsid w:val="00FC2941"/>
    <w:rsid w:val="00FC3359"/>
    <w:rsid w:val="00FC35F6"/>
    <w:rsid w:val="00FC36CE"/>
    <w:rsid w:val="00FC4295"/>
    <w:rsid w:val="00FC5711"/>
    <w:rsid w:val="00FC5D59"/>
    <w:rsid w:val="00FC5FCE"/>
    <w:rsid w:val="00FC6C21"/>
    <w:rsid w:val="00FC6DCC"/>
    <w:rsid w:val="00FD0669"/>
    <w:rsid w:val="00FD0B88"/>
    <w:rsid w:val="00FD1034"/>
    <w:rsid w:val="00FD1EB6"/>
    <w:rsid w:val="00FD22DA"/>
    <w:rsid w:val="00FD22E9"/>
    <w:rsid w:val="00FD3DD6"/>
    <w:rsid w:val="00FD4856"/>
    <w:rsid w:val="00FD4883"/>
    <w:rsid w:val="00FD4F29"/>
    <w:rsid w:val="00FD508A"/>
    <w:rsid w:val="00FD538D"/>
    <w:rsid w:val="00FD5F1E"/>
    <w:rsid w:val="00FD6083"/>
    <w:rsid w:val="00FD63D5"/>
    <w:rsid w:val="00FE05FA"/>
    <w:rsid w:val="00FE133C"/>
    <w:rsid w:val="00FE3529"/>
    <w:rsid w:val="00FE3B0F"/>
    <w:rsid w:val="00FE3CF7"/>
    <w:rsid w:val="00FE5D3A"/>
    <w:rsid w:val="00FE651D"/>
    <w:rsid w:val="00FE6F68"/>
    <w:rsid w:val="00FE7815"/>
    <w:rsid w:val="00FF0451"/>
    <w:rsid w:val="00FF14DC"/>
    <w:rsid w:val="00FF16F1"/>
    <w:rsid w:val="00FF1AE9"/>
    <w:rsid w:val="00FF1DBC"/>
    <w:rsid w:val="00FF1E60"/>
    <w:rsid w:val="00FF28C1"/>
    <w:rsid w:val="00FF33CC"/>
    <w:rsid w:val="00FF3427"/>
    <w:rsid w:val="00FF3B35"/>
    <w:rsid w:val="00FF5B92"/>
    <w:rsid w:val="00FF687E"/>
    <w:rsid w:val="00FF7248"/>
    <w:rsid w:val="00FF72DB"/>
    <w:rsid w:val="00FF7589"/>
    <w:rsid w:val="44E9A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7DF9E2"/>
  <w15:docId w15:val="{9C5F8E1C-DC3E-40D2-8B08-EFB9D340B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Microsoft JhengHei" w:eastAsia="Microsoft JhengHei" w:hAnsi="Microsoft JhengHei" w:cs="Microsoft JhengHei"/>
      <w:lang w:eastAsia="zh-TW"/>
    </w:rPr>
  </w:style>
  <w:style w:type="paragraph" w:styleId="1">
    <w:name w:val="heading 1"/>
    <w:basedOn w:val="a"/>
    <w:uiPriority w:val="9"/>
    <w:qFormat/>
    <w:pPr>
      <w:ind w:left="112"/>
      <w:outlineLvl w:val="0"/>
    </w:pPr>
    <w:rPr>
      <w:b/>
      <w:bCs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496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26C0D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4"/>
      <w:szCs w:val="24"/>
    </w:rPr>
  </w:style>
  <w:style w:type="paragraph" w:styleId="a5">
    <w:name w:val="List Paragraph"/>
    <w:basedOn w:val="a"/>
    <w:uiPriority w:val="34"/>
    <w:qFormat/>
    <w:pPr>
      <w:spacing w:before="214"/>
      <w:ind w:left="912" w:hanging="361"/>
    </w:pPr>
  </w:style>
  <w:style w:type="paragraph" w:customStyle="1" w:styleId="TableParagraph">
    <w:name w:val="Table Paragraph"/>
    <w:basedOn w:val="a"/>
    <w:uiPriority w:val="1"/>
    <w:qFormat/>
    <w:pPr>
      <w:ind w:left="590"/>
    </w:pPr>
  </w:style>
  <w:style w:type="character" w:styleId="a6">
    <w:name w:val="Hyperlink"/>
    <w:basedOn w:val="a0"/>
    <w:uiPriority w:val="99"/>
    <w:unhideWhenUsed/>
    <w:rsid w:val="0008541D"/>
    <w:rPr>
      <w:color w:val="0000FF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08541D"/>
    <w:rPr>
      <w:color w:val="605E5C"/>
      <w:shd w:val="clear" w:color="auto" w:fill="E1DFDD"/>
    </w:rPr>
  </w:style>
  <w:style w:type="character" w:styleId="a8">
    <w:name w:val="FollowedHyperlink"/>
    <w:basedOn w:val="a0"/>
    <w:uiPriority w:val="99"/>
    <w:semiHidden/>
    <w:unhideWhenUsed/>
    <w:rsid w:val="003F6C29"/>
    <w:rPr>
      <w:color w:val="800080" w:themeColor="followedHyperlink"/>
      <w:u w:val="single"/>
    </w:rPr>
  </w:style>
  <w:style w:type="character" w:customStyle="1" w:styleId="60">
    <w:name w:val="標題 6 字元"/>
    <w:basedOn w:val="a0"/>
    <w:link w:val="6"/>
    <w:uiPriority w:val="9"/>
    <w:semiHidden/>
    <w:rsid w:val="00026C0D"/>
    <w:rPr>
      <w:rFonts w:asciiTheme="majorHAnsi" w:eastAsiaTheme="majorEastAsia" w:hAnsiTheme="majorHAnsi" w:cstheme="majorBidi"/>
      <w:sz w:val="36"/>
      <w:szCs w:val="36"/>
      <w:lang w:eastAsia="zh-TW"/>
    </w:rPr>
  </w:style>
  <w:style w:type="paragraph" w:styleId="a9">
    <w:name w:val="header"/>
    <w:basedOn w:val="a"/>
    <w:link w:val="aa"/>
    <w:uiPriority w:val="99"/>
    <w:unhideWhenUsed/>
    <w:rsid w:val="00607C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首 字元"/>
    <w:basedOn w:val="a0"/>
    <w:link w:val="a9"/>
    <w:uiPriority w:val="99"/>
    <w:rsid w:val="00607CE0"/>
    <w:rPr>
      <w:rFonts w:ascii="Microsoft JhengHei" w:eastAsia="Microsoft JhengHei" w:hAnsi="Microsoft JhengHei" w:cs="Microsoft JhengHei"/>
      <w:sz w:val="20"/>
      <w:szCs w:val="20"/>
      <w:lang w:eastAsia="zh-TW"/>
    </w:rPr>
  </w:style>
  <w:style w:type="paragraph" w:styleId="ab">
    <w:name w:val="footer"/>
    <w:basedOn w:val="a"/>
    <w:link w:val="ac"/>
    <w:uiPriority w:val="99"/>
    <w:unhideWhenUsed/>
    <w:rsid w:val="00607C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尾 字元"/>
    <w:basedOn w:val="a0"/>
    <w:link w:val="ab"/>
    <w:uiPriority w:val="99"/>
    <w:rsid w:val="00607CE0"/>
    <w:rPr>
      <w:rFonts w:ascii="Microsoft JhengHei" w:eastAsia="Microsoft JhengHei" w:hAnsi="Microsoft JhengHei" w:cs="Microsoft JhengHei"/>
      <w:sz w:val="20"/>
      <w:szCs w:val="20"/>
      <w:lang w:eastAsia="zh-TW"/>
    </w:rPr>
  </w:style>
  <w:style w:type="character" w:styleId="ad">
    <w:name w:val="annotation reference"/>
    <w:basedOn w:val="a0"/>
    <w:uiPriority w:val="99"/>
    <w:semiHidden/>
    <w:unhideWhenUsed/>
    <w:rsid w:val="00CD4BE8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CD4BE8"/>
    <w:rPr>
      <w:sz w:val="20"/>
      <w:szCs w:val="20"/>
    </w:rPr>
  </w:style>
  <w:style w:type="character" w:customStyle="1" w:styleId="af">
    <w:name w:val="註解文字 字元"/>
    <w:basedOn w:val="a0"/>
    <w:link w:val="ae"/>
    <w:uiPriority w:val="99"/>
    <w:semiHidden/>
    <w:rsid w:val="00CD4BE8"/>
    <w:rPr>
      <w:rFonts w:ascii="Microsoft JhengHei" w:eastAsia="Microsoft JhengHei" w:hAnsi="Microsoft JhengHei" w:cs="Microsoft JhengHei"/>
      <w:sz w:val="20"/>
      <w:szCs w:val="20"/>
      <w:lang w:eastAsia="zh-TW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CD4BE8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CD4BE8"/>
    <w:rPr>
      <w:rFonts w:ascii="Microsoft JhengHei" w:eastAsia="Microsoft JhengHei" w:hAnsi="Microsoft JhengHei" w:cs="Microsoft JhengHei"/>
      <w:b/>
      <w:bCs/>
      <w:sz w:val="20"/>
      <w:szCs w:val="20"/>
      <w:lang w:eastAsia="zh-TW"/>
    </w:rPr>
  </w:style>
  <w:style w:type="paragraph" w:styleId="af2">
    <w:name w:val="Revision"/>
    <w:hidden/>
    <w:uiPriority w:val="99"/>
    <w:semiHidden/>
    <w:rsid w:val="00996A7B"/>
    <w:pPr>
      <w:widowControl/>
      <w:autoSpaceDE/>
      <w:autoSpaceDN/>
    </w:pPr>
    <w:rPr>
      <w:rFonts w:ascii="Microsoft JhengHei" w:eastAsia="Microsoft JhengHei" w:hAnsi="Microsoft JhengHei" w:cs="Microsoft JhengHei"/>
      <w:lang w:eastAsia="zh-TW"/>
    </w:rPr>
  </w:style>
  <w:style w:type="character" w:customStyle="1" w:styleId="a4">
    <w:name w:val="本文 字元"/>
    <w:basedOn w:val="a0"/>
    <w:link w:val="a3"/>
    <w:uiPriority w:val="1"/>
    <w:rsid w:val="000B7E18"/>
    <w:rPr>
      <w:rFonts w:ascii="Microsoft JhengHei" w:eastAsia="Microsoft JhengHei" w:hAnsi="Microsoft JhengHei" w:cs="Microsoft JhengHei"/>
      <w:sz w:val="24"/>
      <w:szCs w:val="24"/>
      <w:lang w:eastAsia="zh-TW"/>
    </w:rPr>
  </w:style>
  <w:style w:type="character" w:customStyle="1" w:styleId="30">
    <w:name w:val="標題 3 字元"/>
    <w:basedOn w:val="a0"/>
    <w:link w:val="3"/>
    <w:uiPriority w:val="9"/>
    <w:semiHidden/>
    <w:rsid w:val="006F496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1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5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49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2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6778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5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5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2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9062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0724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405562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667327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44740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684496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301215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725646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991081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5192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98652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991940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59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63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813513">
                  <w:marLeft w:val="0"/>
                  <w:marRight w:val="0"/>
                  <w:marTop w:val="150"/>
                  <w:marBottom w:val="0"/>
                  <w:divBdr>
                    <w:top w:val="single" w:sz="6" w:space="0" w:color="E5E5E5"/>
                    <w:left w:val="single" w:sz="6" w:space="0" w:color="E5E5E5"/>
                    <w:bottom w:val="single" w:sz="6" w:space="0" w:color="E5E5E5"/>
                    <w:right w:val="single" w:sz="6" w:space="0" w:color="E5E5E5"/>
                  </w:divBdr>
                </w:div>
              </w:divsChild>
            </w:div>
            <w:div w:id="113852395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2991">
                  <w:marLeft w:val="0"/>
                  <w:marRight w:val="0"/>
                  <w:marTop w:val="0"/>
                  <w:marBottom w:val="0"/>
                  <w:divBdr>
                    <w:top w:val="single" w:sz="6" w:space="0" w:color="E5E5E5"/>
                    <w:left w:val="single" w:sz="6" w:space="0" w:color="E5E5E5"/>
                    <w:bottom w:val="single" w:sz="6" w:space="0" w:color="E5E5E5"/>
                    <w:right w:val="single" w:sz="6" w:space="0" w:color="E5E5E5"/>
                  </w:divBdr>
                  <w:divsChild>
                    <w:div w:id="369843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94174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8" w:color="E6E6E6"/>
                            <w:left w:val="single" w:sz="6" w:space="11" w:color="E6E6E6"/>
                            <w:bottom w:val="single" w:sz="6" w:space="0" w:color="E6E6E6"/>
                            <w:right w:val="single" w:sz="6" w:space="11" w:color="E6E6E6"/>
                          </w:divBdr>
                          <w:divsChild>
                            <w:div w:id="957374963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7719352">
                              <w:marLeft w:val="-21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545507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  <w:divsChild>
                            <w:div w:id="623731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118548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864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41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082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744034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single" w:sz="6" w:space="11" w:color="E6E6E6"/>
                            <w:left w:val="single" w:sz="6" w:space="0" w:color="E6E6E6"/>
                            <w:bottom w:val="single" w:sz="6" w:space="0" w:color="E6E6E6"/>
                            <w:right w:val="single" w:sz="6" w:space="0" w:color="E6E6E6"/>
                          </w:divBdr>
                          <w:divsChild>
                            <w:div w:id="683017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448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1374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933618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4003093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8291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E0E0E0"/>
                                <w:right w:val="none" w:sz="0" w:space="0" w:color="auto"/>
                              </w:divBdr>
                            </w:div>
                            <w:div w:id="182820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4557135">
                                  <w:marLeft w:val="0"/>
                                  <w:marRight w:val="0"/>
                                  <w:marTop w:val="22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506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0E0E0"/>
                                        <w:left w:val="single" w:sz="6" w:space="0" w:color="E0E0E0"/>
                                        <w:bottom w:val="single" w:sz="6" w:space="0" w:color="E0E0E0"/>
                                        <w:right w:val="single" w:sz="6" w:space="0" w:color="E0E0E0"/>
                                      </w:divBdr>
                                    </w:div>
                                    <w:div w:id="1805200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6" w:color="auto"/>
                                        <w:left w:val="single" w:sz="6" w:space="5" w:color="E0E0E0"/>
                                        <w:bottom w:val="single" w:sz="6" w:space="6" w:color="E0E0E0"/>
                                        <w:right w:val="single" w:sz="6" w:space="5" w:color="E0E0E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98790421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7208809">
          <w:marLeft w:val="0"/>
          <w:marRight w:val="0"/>
          <w:marTop w:val="0"/>
          <w:marBottom w:val="0"/>
          <w:divBdr>
            <w:top w:val="single" w:sz="6" w:space="12" w:color="BBBBBB"/>
            <w:left w:val="single" w:sz="6" w:space="12" w:color="BBBBBB"/>
            <w:bottom w:val="single" w:sz="6" w:space="12" w:color="A8A8A8"/>
            <w:right w:val="single" w:sz="6" w:space="12" w:color="BBBBBB"/>
          </w:divBdr>
          <w:divsChild>
            <w:div w:id="91405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53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66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540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991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392498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3887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916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9276775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458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BEBEB"/>
            <w:right w:val="none" w:sz="0" w:space="0" w:color="auto"/>
          </w:divBdr>
          <w:divsChild>
            <w:div w:id="1703627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167911">
                  <w:marLeft w:val="2250"/>
                  <w:marRight w:val="0"/>
                  <w:marTop w:val="27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07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416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15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55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3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5902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5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7410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06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709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4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635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44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6359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9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7903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0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786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82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5629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90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5423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18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7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79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013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26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9370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header" Target="header4.xml"/><Relationship Id="rId21" Type="http://schemas.openxmlformats.org/officeDocument/2006/relationships/header" Target="header3.xml"/><Relationship Id="rId34" Type="http://schemas.openxmlformats.org/officeDocument/2006/relationships/image" Target="media/image18.png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7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image" Target="media/image9.pn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yperlink" Target="https://www.policyaddress.gov.hk/2022/tc/" TargetMode="External"/><Relationship Id="rId32" Type="http://schemas.openxmlformats.org/officeDocument/2006/relationships/image" Target="media/image16.png"/><Relationship Id="rId37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23" Type="http://schemas.openxmlformats.org/officeDocument/2006/relationships/image" Target="media/image10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youtube.com/watch?v=OPDdnd_1u7Q" TargetMode="External"/><Relationship Id="rId22" Type="http://schemas.openxmlformats.org/officeDocument/2006/relationships/footer" Target="footer2.xml"/><Relationship Id="rId27" Type="http://schemas.openxmlformats.org/officeDocument/2006/relationships/footer" Target="footer3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19" ma:contentTypeDescription="Create a new document." ma:contentTypeScope="" ma:versionID="d4d588da712717495de59ac36c95dd8d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a02e80818cac82392bff2f497c913b9d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Props1.xml><?xml version="1.0" encoding="utf-8"?>
<ds:datastoreItem xmlns:ds="http://schemas.openxmlformats.org/officeDocument/2006/customXml" ds:itemID="{B61C1B40-5731-489C-A140-F4125FBADCA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AC3808F-F5C9-4ECB-AE3A-4B3D9C78A906}"/>
</file>

<file path=customXml/itemProps3.xml><?xml version="1.0" encoding="utf-8"?>
<ds:datastoreItem xmlns:ds="http://schemas.openxmlformats.org/officeDocument/2006/customXml" ds:itemID="{1580E6EF-0F15-4EFA-B2D1-BB2098B1E77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FFFA16A-DE16-486B-9C84-191DE8073533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1538</TotalTime>
  <Pages>18</Pages>
  <Words>1118</Words>
  <Characters>6377</Characters>
  <Application>Microsoft Office Word</Application>
  <DocSecurity>0</DocSecurity>
  <Lines>53</Lines>
  <Paragraphs>14</Paragraphs>
  <ScaleCrop>false</ScaleCrop>
  <Company/>
  <LinksUpToDate>false</LinksUpToDate>
  <CharactersWithSpaces>7481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Jackson Lam</cp:lastModifiedBy>
  <cp:revision>802</cp:revision>
  <cp:lastPrinted>2022-12-09T01:46:00Z</cp:lastPrinted>
  <dcterms:created xsi:type="dcterms:W3CDTF">2022-08-08T08:32:00Z</dcterms:created>
  <dcterms:modified xsi:type="dcterms:W3CDTF">2022-12-15T04:21:00Z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2021-07-27T00:00:00Z</vt:filetime>
  </property>
  <property fmtid="{D5CDD505-2E9C-101B-9397-08002B2CF9AE}" pid="3" name="Creator">
    <vt:lpwstr>Acrobat PDFMaker 21 for Word</vt:lpwstr>
  </property>
  <property fmtid="{D5CDD505-2E9C-101B-9397-08002B2CF9AE}" pid="4" name="LastSaved">
    <vt:filetime>2021-07-29T00:00:00Z</vt:filetime>
  </property>
  <property fmtid="{D5CDD505-2E9C-101B-9397-08002B2CF9AE}" pid="5" name="ContentTypeId">
    <vt:lpwstr>0x010100B26AED26EDD48549808C35B334771AFF</vt:lpwstr>
  </property>
  <property fmtid="{D5CDD505-2E9C-101B-9397-08002B2CF9AE}" pid="6" name="MediaServiceImageTags">
    <vt:lpwstr/>
  </property>
</Properties>
</file>