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B82BA" w14:textId="720F5F0B" w:rsidR="00050A1C" w:rsidRPr="00584B2A" w:rsidRDefault="00050A1C" w:rsidP="00050A1C">
      <w:pPr>
        <w:adjustRightInd w:val="0"/>
        <w:snapToGrid w:val="0"/>
        <w:spacing w:line="259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 w:rsidR="00535E13">
        <w:rPr>
          <w:rFonts w:ascii="Microsoft JhengHei UI" w:eastAsia="Microsoft JhengHei UI" w:hAnsi="Microsoft JhengHei UI" w:hint="eastAsia"/>
          <w:b/>
          <w:bCs/>
          <w:szCs w:val="24"/>
        </w:rPr>
        <w:t>五</w:t>
      </w: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 xml:space="preserve"> </w:t>
      </w:r>
      <w:r w:rsidR="00535E13">
        <w:rPr>
          <w:rFonts w:ascii="Microsoft JhengHei UI" w:eastAsia="Microsoft JhengHei UI" w:hAnsi="Microsoft JhengHei UI" w:hint="eastAsia"/>
          <w:b/>
          <w:bCs/>
          <w:szCs w:val="24"/>
        </w:rPr>
        <w:t>國際金融中心</w:t>
      </w:r>
    </w:p>
    <w:p w14:paraId="0962C341" w14:textId="52BE14BE" w:rsidR="00E843DF" w:rsidRPr="00242706" w:rsidRDefault="00AC06CD" w:rsidP="00242706">
      <w:pPr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 w:rsidRPr="0015654A">
        <w:rPr>
          <w:rFonts w:ascii="Microsoft JhengHei" w:eastAsia="Microsoft JhengHei" w:hAnsi="Microsoft JhengHe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655634" wp14:editId="54926155">
                <wp:simplePos x="0" y="0"/>
                <wp:positionH relativeFrom="margin">
                  <wp:posOffset>4337685</wp:posOffset>
                </wp:positionH>
                <wp:positionV relativeFrom="paragraph">
                  <wp:posOffset>62865</wp:posOffset>
                </wp:positionV>
                <wp:extent cx="1771650" cy="838200"/>
                <wp:effectExtent l="0" t="0" r="0" b="0"/>
                <wp:wrapNone/>
                <wp:docPr id="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F3FB5" w14:textId="77777777" w:rsidR="00177FB8" w:rsidRPr="006C71F1" w:rsidRDefault="00177FB8" w:rsidP="00177FB8">
                            <w:pPr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 w:rsidRPr="006C71F1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設題目的：</w:t>
                            </w:r>
                          </w:p>
                          <w:p w14:paraId="5637DAEE" w14:textId="4F13EEE5" w:rsidR="00177FB8" w:rsidRPr="00491C31" w:rsidRDefault="00177FB8" w:rsidP="00491C31">
                            <w:pPr>
                              <w:widowControl/>
                              <w:spacing w:line="259" w:lineRule="auto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 w:rsidRPr="00491C31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總結香港作為國際金融中心的條件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556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1.55pt;margin-top:4.95pt;width:139.5pt;height:6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uMFQIAACwEAAAOAAAAZHJzL2Uyb0RvYy54bWysU01v2zAMvQ/YfxB0X5ykaZoZcYqsRYYB&#10;QVsgHXpWZCk2IImapMTOfv0o2flYt9Owi0yK9CP5HjW/b7UiB+F8Daago8GQEmE4lLXZFfT76+rT&#10;jBIfmCmZAiMKehSe3i8+fpg3NhdjqECVwhEEMT5vbEGrEGyeZZ5XQjM/ACsMBiU4zQK6bpeVjjWI&#10;rlU2Hg6nWQOutA648B5vH7sgXSR8KQUPz1J6EYgqKPYW0unSuY1ntpizfOeYrWret8H+oQvNaoNF&#10;z1CPLDCyd/UfULrmDjzIMOCgM5Cy5iLNgNOMhu+m2VTMijQLkuPtmSb//2D502FjXxwJ7RdoUcBI&#10;SGN97vEyztNKp+MXOyUYRwqPZ9pEGwiPP93djaa3GOIYm93MUJcIk13+ts6HrwI0iUZBHcqS2GKH&#10;tQ9d6iklFjOwqpVK0ihDmoJObxD+twiCK4M1Lr1GK7Tbth9gC+UR53LQSe4tX9VYfM18eGEONcZ+&#10;cW/DMx5SARaB3qKkAvfzb/cxH6nHKCUN7kxB/Y89c4IS9c2gKJ9Hk0lcsuRMbu/G6LjryPY6Yvb6&#10;AXAtR/hCLE9mzA/qZEoH+g3XexmrYogZjrULGk7mQ+g2GZ8HF8tlSsK1siyszcbyCB1Ji9S+tm/M&#10;2Z7/gMo9wWm7WP5Ohi63o3u5DyDrpFEkuGO15x1XMqncP5+489d+yro88sUvAAAA//8DAFBLAwQU&#10;AAYACAAAACEAHfHzX+AAAAAJAQAADwAAAGRycy9kb3ducmV2LnhtbEyPwU7DMBBE70j8g7WVuFEn&#10;AaIkxKmqSBUSgkNLL9yc2E2i2usQu23g61lO5Tiap9m35Wq2hp315AeHAuJlBExj69SAnYD9x+Y+&#10;A+aDRCWNQy3gW3tYVbc3pSyUu+BWn3ehYzSCvpAC+hDGgnPf9tpKv3SjRuoObrIyUJw6riZ5oXFr&#10;eBJFKbdyQLrQy1HXvW6Pu5MV8Fpv3uW2SWz2Y+qXt8N6/Np/Pglxt5jXz8CCnsMVhj99UoeKnBp3&#10;QuWZEZBmDzGhAvIcGPV5mlBuCHyMc+BVyf9/UP0CAAD//wMAUEsBAi0AFAAGAAgAAAAhALaDOJL+&#10;AAAA4QEAABMAAAAAAAAAAAAAAAAAAAAAAFtDb250ZW50X1R5cGVzXS54bWxQSwECLQAUAAYACAAA&#10;ACEAOP0h/9YAAACUAQAACwAAAAAAAAAAAAAAAAAvAQAAX3JlbHMvLnJlbHNQSwECLQAUAAYACAAA&#10;ACEAsIgbjBUCAAAsBAAADgAAAAAAAAAAAAAAAAAuAgAAZHJzL2Uyb0RvYy54bWxQSwECLQAUAAYA&#10;CAAAACEAHfHzX+AAAAAJAQAADwAAAAAAAAAAAAAAAABvBAAAZHJzL2Rvd25yZXYueG1sUEsFBgAA&#10;AAAEAAQA8wAAAHwFAAAAAA==&#10;" filled="f" stroked="f" strokeweight=".5pt">
                <v:textbox>
                  <w:txbxContent>
                    <w:p w14:paraId="454F3FB5" w14:textId="77777777" w:rsidR="00177FB8" w:rsidRPr="006C71F1" w:rsidRDefault="00177FB8" w:rsidP="00177FB8">
                      <w:pPr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r w:rsidRPr="006C71F1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設題目的：</w:t>
                      </w:r>
                    </w:p>
                    <w:p w14:paraId="5637DAEE" w14:textId="4F13EEE5" w:rsidR="00177FB8" w:rsidRPr="00491C31" w:rsidRDefault="00177FB8" w:rsidP="00491C31">
                      <w:pPr>
                        <w:widowControl/>
                        <w:spacing w:line="259" w:lineRule="auto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r w:rsidRPr="00491C31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總結香港作為國際金融中心的條件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BF3">
        <w:rPr>
          <w:rFonts w:ascii="Microsoft JhengHei UI" w:eastAsia="Microsoft JhengHei UI" w:hAnsi="Microsoft JhengHei UI" w:hint="eastAsia"/>
          <w:b/>
          <w:bCs/>
          <w:szCs w:val="24"/>
        </w:rPr>
        <w:t>觀看影片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467577">
        <w:rPr>
          <w:rFonts w:ascii="Microsoft JhengHei UI" w:eastAsia="Microsoft JhengHei UI" w:hAnsi="Microsoft JhengHei UI" w:hint="eastAsia"/>
          <w:b/>
          <w:bCs/>
          <w:szCs w:val="24"/>
        </w:rPr>
        <w:t>然後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回答問題</w:t>
      </w:r>
      <w:r w:rsidR="008D3332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4B78E2A8" w14:textId="51CC64E2" w:rsidR="002A6C0F" w:rsidRPr="00226BF3" w:rsidRDefault="002A6C0F" w:rsidP="00E1532B">
      <w:pPr>
        <w:adjustRightInd w:val="0"/>
        <w:snapToGrid w:val="0"/>
        <w:spacing w:line="360" w:lineRule="auto"/>
        <w:rPr>
          <w:rFonts w:ascii="Microsoft JhengHei UI" w:eastAsia="Microsoft JhengHei UI" w:hAnsi="Microsoft JhengHei UI"/>
          <w:b/>
          <w:bCs/>
          <w:szCs w:val="24"/>
        </w:rPr>
      </w:pPr>
    </w:p>
    <w:p w14:paraId="4CBC5AD8" w14:textId="42A42C02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觀看</w:t>
      </w:r>
      <w:r w:rsidR="00535E13" w:rsidRPr="00535E13">
        <w:rPr>
          <w:rFonts w:ascii="Microsoft JhengHei UI" w:eastAsia="Microsoft JhengHei UI" w:hAnsi="Microsoft JhengHei UI" w:hint="eastAsia"/>
          <w:szCs w:val="24"/>
        </w:rPr>
        <w:t>政府新聞處</w:t>
      </w:r>
      <w:r w:rsidRPr="006A55B2">
        <w:rPr>
          <w:rFonts w:ascii="Microsoft JhengHei UI" w:eastAsia="Microsoft JhengHei UI" w:hAnsi="Microsoft JhengHei UI" w:hint="eastAsia"/>
          <w:szCs w:val="24"/>
        </w:rPr>
        <w:t>節目「</w:t>
      </w:r>
      <w:r w:rsidR="00535E13" w:rsidRPr="00535E13">
        <w:rPr>
          <w:rFonts w:ascii="Microsoft JhengHei UI" w:eastAsia="Microsoft JhengHei UI" w:hAnsi="Microsoft JhengHei UI" w:hint="eastAsia"/>
          <w:szCs w:val="24"/>
        </w:rPr>
        <w:t>見</w:t>
      </w:r>
      <w:proofErr w:type="gramStart"/>
      <w:r w:rsidR="00535E13">
        <w:rPr>
          <w:rFonts w:ascii="Microsoft JhengHei UI" w:eastAsia="Microsoft JhengHei UI" w:hAnsi="Microsoft JhengHei UI" w:hint="eastAsia"/>
          <w:szCs w:val="24"/>
        </w:rPr>
        <w:t>‧</w:t>
      </w:r>
      <w:proofErr w:type="gramEnd"/>
      <w:r w:rsidR="00535E13" w:rsidRPr="00535E13">
        <w:rPr>
          <w:rFonts w:ascii="Microsoft JhengHei UI" w:eastAsia="Microsoft JhengHei UI" w:hAnsi="Microsoft JhengHei UI" w:hint="eastAsia"/>
          <w:szCs w:val="24"/>
        </w:rPr>
        <w:t>識香港</w:t>
      </w:r>
      <w:proofErr w:type="gramStart"/>
      <w:r w:rsidR="00535E13" w:rsidRPr="00535E13">
        <w:rPr>
          <w:rFonts w:ascii="Microsoft JhengHei UI" w:eastAsia="Microsoft JhengHei UI" w:hAnsi="Microsoft JhengHei UI" w:hint="eastAsia"/>
          <w:szCs w:val="24"/>
        </w:rPr>
        <w:t>‧</w:t>
      </w:r>
      <w:proofErr w:type="gramEnd"/>
      <w:r w:rsidR="00535E13" w:rsidRPr="00535E13">
        <w:rPr>
          <w:rFonts w:ascii="Microsoft JhengHei UI" w:eastAsia="Microsoft JhengHei UI" w:hAnsi="Microsoft JhengHei UI" w:hint="eastAsia"/>
          <w:szCs w:val="24"/>
        </w:rPr>
        <w:t>金融服務</w:t>
      </w:r>
      <w:r w:rsidRPr="006A55B2">
        <w:rPr>
          <w:rFonts w:ascii="Microsoft JhengHei UI" w:eastAsia="Microsoft JhengHei UI" w:hAnsi="Microsoft JhengHei UI" w:hint="eastAsia"/>
          <w:szCs w:val="24"/>
        </w:rPr>
        <w:t>」，然後回答問題。</w:t>
      </w:r>
    </w:p>
    <w:p w14:paraId="35F598E8" w14:textId="4267F3DE" w:rsidR="006A55B2" w:rsidRDefault="00535E13" w:rsidP="00467577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535E13">
        <w:rPr>
          <w:rFonts w:ascii="Microsoft JhengHei UI" w:eastAsia="Microsoft JhengHei UI" w:hAnsi="Microsoft JhengHei UI"/>
          <w:noProof/>
          <w:szCs w:val="24"/>
        </w:rPr>
        <w:drawing>
          <wp:inline distT="0" distB="0" distL="0" distR="0" wp14:anchorId="12CD49C6" wp14:editId="435E2931">
            <wp:extent cx="4705350" cy="22560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2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B10">
        <w:rPr>
          <w:rFonts w:ascii="Microsoft JhengHei UI" w:eastAsia="Microsoft JhengHei UI" w:hAnsi="Microsoft JhengHei UI"/>
          <w:szCs w:val="24"/>
        </w:rPr>
        <w:t xml:space="preserve"> </w:t>
      </w:r>
      <w:r w:rsidR="00105B10">
        <w:rPr>
          <w:rFonts w:ascii="Microsoft JhengHei UI" w:eastAsia="Microsoft JhengHei UI" w:hAnsi="Microsoft JhengHei UI"/>
          <w:noProof/>
          <w:szCs w:val="24"/>
        </w:rPr>
        <w:drawing>
          <wp:inline distT="0" distB="0" distL="0" distR="0" wp14:anchorId="6D527100" wp14:editId="2E4C5BBB">
            <wp:extent cx="1171575" cy="11715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F3AC" w14:textId="03DE9E58" w:rsidR="006A55B2" w:rsidRP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網址：</w:t>
      </w:r>
      <w:hyperlink r:id="rId12" w:history="1">
        <w:r w:rsidR="00535E13" w:rsidRPr="008C4169">
          <w:rPr>
            <w:rStyle w:val="aa"/>
          </w:rPr>
          <w:t>https://www.youtube.com/watch?v=xeRZeZ37uoE&amp;t=54s</w:t>
        </w:r>
      </w:hyperlink>
      <w:r w:rsidR="00535E13">
        <w:t xml:space="preserve"> </w:t>
      </w:r>
      <w:r>
        <w:rPr>
          <w:rFonts w:ascii="Microsoft JhengHei UI" w:eastAsia="Microsoft JhengHei UI" w:hAnsi="Microsoft JhengHei UI"/>
          <w:szCs w:val="24"/>
        </w:rPr>
        <w:t xml:space="preserve"> </w:t>
      </w:r>
    </w:p>
    <w:p w14:paraId="5D8F9E32" w14:textId="77777777" w:rsidR="00226BF3" w:rsidRPr="00226BF3" w:rsidRDefault="00226BF3" w:rsidP="00226BF3">
      <w:pPr>
        <w:adjustRightInd w:val="0"/>
        <w:snapToGrid w:val="0"/>
        <w:spacing w:before="240"/>
        <w:rPr>
          <w:rFonts w:ascii="Microsoft JhengHei UI" w:eastAsia="Microsoft JhengHei UI" w:hAnsi="Microsoft JhengHei UI"/>
          <w:szCs w:val="24"/>
        </w:rPr>
      </w:pPr>
      <w:bookmarkStart w:id="0" w:name="_Hlk95855629"/>
    </w:p>
    <w:p w14:paraId="6C9E39C3" w14:textId="0BBF62A1" w:rsidR="00535E13" w:rsidRDefault="00535E13" w:rsidP="00226BF3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2E9F3" wp14:editId="2E4FF1BD">
                <wp:simplePos x="0" y="0"/>
                <wp:positionH relativeFrom="column">
                  <wp:posOffset>545465</wp:posOffset>
                </wp:positionH>
                <wp:positionV relativeFrom="paragraph">
                  <wp:posOffset>288925</wp:posOffset>
                </wp:positionV>
                <wp:extent cx="2565400" cy="463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0C99D" w14:textId="406E649C" w:rsidR="00226BF3" w:rsidRPr="00242706" w:rsidRDefault="00535E13" w:rsidP="00226BF3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535E13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超級聯繫人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F2E9F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2.95pt;margin-top:22.75pt;width:202pt;height:3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fzFgIAACwEAAAOAAAAZHJzL2Uyb0RvYy54bWysU02P2yAQvVfqf0DcGztpkrZWnFW6q1SV&#10;ot2VstWeCYbYEjAUSOz013fAzoe2PVW9wMAM8/HeY3HXaUWOwvkGTEnHo5wSYThUjdmX9MfL+sNn&#10;SnxgpmIKjCjpSXh6t3z/btHaQkygBlUJRzCJ8UVrS1qHYIss87wWmvkRWGHQKcFpFvDo9lnlWIvZ&#10;tcomeT7PWnCVdcCF93j70DvpMuWXUvDwJKUXgaiSYm8hrS6tu7hmywUr9o7ZuuFDG+wfutCsMVj0&#10;kuqBBUYOrvkjlW64Aw8yjDjoDKRsuEgz4DTj/M0025pZkWZBcLy9wOT/X1r+eNzaZ0dC9xU6JDAC&#10;0lpfeLyM83TS6bhjpwT9COHpApvoAuF4OZnNZ9McXRx90/nH2Szhml1fW+fDNwGaRKOkDmlJaLHj&#10;xgesiKHnkFjMwLpRKlGjDGlLijnz9ODiwRfK4MNrr9EK3a4bBthBdcK5HPSUe8vXDRbfMB+emUOO&#10;sV/UbXjCRSrAIjBYlNTgfv3tPsYj9OilpEXNlNT/PDAnKFHfDZLyZTydRpGlw3T2aYIHd+vZ3XrM&#10;Qd8DynKMP8TyZMb4oM6mdKBfUd6rWBVdzHCsXdJwNu9Dr2T8HlysVikIZWVZ2Jit5TF1hDNC+9K9&#10;MmcH/AMy9whndbHiDQ19bE/E6hBANomjCHCP6oA7SjJRN3yfqPnbc4q6fvLlbwAAAP//AwBQSwME&#10;FAAGAAgAAAAhAJfRGGTgAAAACQEAAA8AAABkcnMvZG93bnJldi54bWxMj8tOwzAQRfdI/IM1SOyo&#10;06pGbohTVZEqJASLlm7YOfE0ifAjxG4b+HqGFV3O3KM7Z4r15Cw74xj74BXMZxkw9E0wvW8VHN63&#10;DxJYTNobbYNHBd8YYV3e3hQ6N+Hid3jep5ZRiY+5VtClNOScx6ZDp+MsDOgpO4bR6UTj2HIz6guV&#10;O8sXWfbIne49Xej0gFWHzef+5BS8VNs3vasXTv7Y6vn1uBm+Dh9Cqfu7afMELOGU/mH40yd1KMmp&#10;DidvIrMKpFgRqWApBDDKl3JFi5rAuRTAy4Jff1D+AgAA//8DAFBLAQItABQABgAIAAAAIQC2gziS&#10;/gAAAOEBAAATAAAAAAAAAAAAAAAAAAAAAABbQ29udGVudF9UeXBlc10ueG1sUEsBAi0AFAAGAAgA&#10;AAAhADj9If/WAAAAlAEAAAsAAAAAAAAAAAAAAAAALwEAAF9yZWxzLy5yZWxzUEsBAi0AFAAGAAgA&#10;AAAhAE+Gt/MWAgAALAQAAA4AAAAAAAAAAAAAAAAALgIAAGRycy9lMm9Eb2MueG1sUEsBAi0AFAAG&#10;AAgAAAAhAJfRGGTgAAAACQEAAA8AAAAAAAAAAAAAAAAAcAQAAGRycy9kb3ducmV2LnhtbFBLBQYA&#10;AAAABAAEAPMAAAB9BQAAAAA=&#10;" filled="f" stroked="f" strokeweight=".5pt">
                <v:textbox>
                  <w:txbxContent>
                    <w:p w14:paraId="0AE0C99D" w14:textId="406E649C" w:rsidR="00226BF3" w:rsidRPr="00242706" w:rsidRDefault="00535E13" w:rsidP="00226BF3">
                      <w:pP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</w:pPr>
                      <w:r w:rsidRPr="00535E13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超級聯繫人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 w:hint="eastAsia"/>
          <w:szCs w:val="24"/>
        </w:rPr>
        <w:t>查史美倫在受訪時怎樣形容香港的角色</w:t>
      </w:r>
      <w:r w:rsidR="00226BF3" w:rsidRPr="004C7574">
        <w:rPr>
          <w:rFonts w:ascii="Microsoft JhengHei UI" w:eastAsia="Microsoft JhengHei UI" w:hAnsi="Microsoft JhengHei UI" w:hint="eastAsia"/>
          <w:szCs w:val="24"/>
        </w:rPr>
        <w:t>？</w:t>
      </w:r>
    </w:p>
    <w:p w14:paraId="510FB07F" w14:textId="20ECE9DD" w:rsidR="00226BF3" w:rsidRPr="004C7574" w:rsidRDefault="00226BF3" w:rsidP="00535E13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bookmarkEnd w:id="0"/>
    <w:p w14:paraId="2691FA35" w14:textId="085C531F" w:rsidR="006A55B2" w:rsidRPr="00226BF3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239A350" w14:textId="2413576A" w:rsidR="006A55B2" w:rsidRPr="004C7574" w:rsidRDefault="00535E13" w:rsidP="006A55B2">
      <w:pPr>
        <w:pStyle w:val="a3"/>
        <w:numPr>
          <w:ilvl w:val="0"/>
          <w:numId w:val="12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535E13">
        <w:rPr>
          <w:rFonts w:ascii="Microsoft JhengHei UI" w:eastAsia="Microsoft JhengHei UI" w:hAnsi="Microsoft JhengHei UI" w:hint="eastAsia"/>
          <w:szCs w:val="24"/>
        </w:rPr>
        <w:t>中</w:t>
      </w:r>
      <w:r w:rsidR="008B41F9">
        <w:rPr>
          <w:rFonts w:ascii="Microsoft JhengHei UI" w:eastAsia="Microsoft JhengHei UI" w:hAnsi="Microsoft JhengHei UI" w:hint="eastAsia"/>
          <w:szCs w:val="24"/>
        </w:rPr>
        <w:t>國現時</w:t>
      </w:r>
      <w:r w:rsidRPr="00535E13">
        <w:rPr>
          <w:rFonts w:ascii="Microsoft JhengHei UI" w:eastAsia="Microsoft JhengHei UI" w:hAnsi="Microsoft JhengHei UI" w:hint="eastAsia"/>
          <w:szCs w:val="24"/>
        </w:rPr>
        <w:t>是世界第</w:t>
      </w:r>
      <w:r>
        <w:rPr>
          <w:rFonts w:ascii="Microsoft JhengHei UI" w:eastAsia="Microsoft JhengHei UI" w:hAnsi="Microsoft JhengHei UI" w:hint="eastAsia"/>
          <w:szCs w:val="24"/>
        </w:rPr>
        <w:t xml:space="preserve"> </w:t>
      </w:r>
      <w:r>
        <w:rPr>
          <w:rFonts w:ascii="Microsoft JhengHei UI" w:eastAsia="Microsoft JhengHei UI" w:hAnsi="Microsoft JhengHei UI"/>
          <w:szCs w:val="24"/>
        </w:rPr>
        <w:t xml:space="preserve">______ </w:t>
      </w:r>
      <w:r w:rsidRPr="00535E13">
        <w:rPr>
          <w:rFonts w:ascii="Microsoft JhengHei UI" w:eastAsia="Microsoft JhengHei UI" w:hAnsi="Microsoft JhengHei UI" w:hint="eastAsia"/>
          <w:szCs w:val="24"/>
        </w:rPr>
        <w:t>大經濟體</w:t>
      </w:r>
      <w:r w:rsidR="006A55B2"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="006A55B2" w:rsidRPr="004C7574">
        <w:rPr>
          <w:rFonts w:ascii="Microsoft JhengHei UI" w:eastAsia="Microsoft JhengHei UI" w:hAnsi="Microsoft JhengHei UI"/>
          <w:szCs w:val="24"/>
        </w:rPr>
        <w:t>(</w:t>
      </w:r>
      <w:r w:rsidR="006A55B2"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83B06B6" w14:textId="29051791" w:rsidR="006A55B2" w:rsidRPr="009E67EA" w:rsidRDefault="00535E13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>
        <w:rPr>
          <w:rFonts w:ascii="Microsoft JhengHei UI" w:eastAsia="Microsoft JhengHei UI" w:hAnsi="Microsoft JhengHei UI" w:hint="eastAsia"/>
          <w:szCs w:val="24"/>
        </w:rPr>
        <w:t>一</w:t>
      </w:r>
    </w:p>
    <w:p w14:paraId="205A4B13" w14:textId="77777777" w:rsidR="008B41F9" w:rsidRPr="009E67EA" w:rsidRDefault="008B41F9" w:rsidP="008B41F9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二</w:t>
      </w:r>
    </w:p>
    <w:p w14:paraId="4B7D3501" w14:textId="72984326" w:rsidR="006A55B2" w:rsidRPr="004C7574" w:rsidRDefault="008B41F9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三</w:t>
      </w:r>
    </w:p>
    <w:p w14:paraId="1EF7E5A6" w14:textId="6EEAA586" w:rsidR="006A55B2" w:rsidRPr="004C7574" w:rsidRDefault="008B41F9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五</w:t>
      </w:r>
    </w:p>
    <w:p w14:paraId="57FAA037" w14:textId="77777777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4E14588" w14:textId="4B1D4149" w:rsidR="006A55B2" w:rsidRPr="004C7574" w:rsidRDefault="008B41F9" w:rsidP="006A55B2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查史美倫認為中國具甚麼吸引力可以吸引外地投資者</w:t>
      </w:r>
      <w:r w:rsidR="006A55B2"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="006A55B2" w:rsidRPr="004C7574">
        <w:rPr>
          <w:rFonts w:ascii="Microsoft JhengHei UI" w:eastAsia="Microsoft JhengHei UI" w:hAnsi="Microsoft JhengHei UI"/>
          <w:szCs w:val="24"/>
        </w:rPr>
        <w:t>(</w:t>
      </w:r>
      <w:r w:rsidR="006A55B2"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11354D4C" w14:textId="5B88C9EC" w:rsidR="006A55B2" w:rsidRPr="009E67EA" w:rsidRDefault="008B41F9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8B41F9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經濟發展快</w:t>
      </w:r>
    </w:p>
    <w:p w14:paraId="44E31CBF" w14:textId="69814067" w:rsidR="006A55B2" w:rsidRPr="004C7574" w:rsidRDefault="00996F20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國土面積大</w:t>
      </w:r>
    </w:p>
    <w:p w14:paraId="57D2B7CF" w14:textId="606526BE" w:rsidR="006A55B2" w:rsidRPr="009E67EA" w:rsidRDefault="008B41F9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8B41F9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投資機會多</w:t>
      </w:r>
    </w:p>
    <w:p w14:paraId="49E253AB" w14:textId="4F66D63A" w:rsidR="006A55B2" w:rsidRPr="004C7574" w:rsidRDefault="00996F20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生育率高</w:t>
      </w:r>
    </w:p>
    <w:p w14:paraId="4757687E" w14:textId="1BE0F0DC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1F84E3B8" w14:textId="0E5F1632" w:rsid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70E32406" w14:textId="77777777" w:rsidR="00467577" w:rsidRDefault="00467577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30B147C" w14:textId="48E3D4A6" w:rsidR="00226BF3" w:rsidRDefault="00996F20" w:rsidP="00226BF3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lastRenderedPageBreak/>
        <w:t>香港在國家與外地之間起甚麼作用</w:t>
      </w:r>
      <w:r w:rsidR="00226BF3">
        <w:rPr>
          <w:rFonts w:ascii="Microsoft JhengHei UI" w:eastAsia="Microsoft JhengHei UI" w:hAnsi="Microsoft JhengHei UI" w:hint="eastAsia"/>
          <w:szCs w:val="24"/>
        </w:rPr>
        <w:t>？</w:t>
      </w:r>
    </w:p>
    <w:p w14:paraId="7C1B1549" w14:textId="188384FC" w:rsidR="00330AAD" w:rsidRPr="009C75ED" w:rsidRDefault="00941161" w:rsidP="009C75ED">
      <w:pPr>
        <w:adjustRightInd w:val="0"/>
        <w:snapToGrid w:val="0"/>
        <w:spacing w:before="240"/>
        <w:ind w:left="36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6D15D5A3" wp14:editId="0EEBEA68">
                <wp:simplePos x="0" y="0"/>
                <wp:positionH relativeFrom="column">
                  <wp:posOffset>1108075</wp:posOffset>
                </wp:positionH>
                <wp:positionV relativeFrom="paragraph">
                  <wp:posOffset>107315</wp:posOffset>
                </wp:positionV>
                <wp:extent cx="1285875" cy="1685925"/>
                <wp:effectExtent l="19050" t="38100" r="28575" b="66675"/>
                <wp:wrapNone/>
                <wp:docPr id="9" name="箭號: 向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85875" cy="1685925"/>
                        </a:xfrm>
                        <a:prstGeom prst="rightArrow">
                          <a:avLst>
                            <a:gd name="adj1" fmla="val 85000"/>
                            <a:gd name="adj2" fmla="val 2577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A2D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" o:spid="_x0000_s1026" type="#_x0000_t13" style="position:absolute;margin-left:87.25pt;margin-top:8.45pt;width:101.25pt;height:132.75pt;rotation:180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im5zQIAACwGAAAOAAAAZHJzL2Uyb0RvYy54bWysVN9r2zAQfh/sfxB6Xx2buklDnRJaOgZd&#10;V9aOPquyFHtIOk1S4nR//U7yj6RbYTDmByHdnb777vPpLi73WpGdcL4FU9H8ZEaJMBzq1mwq+u3x&#10;5sOCEh+YqZkCIyr6Ijy9XL1/d9HZpSigAVULRxDE+GVnK9qEYJdZ5nkjNPMnYIVBpwSnWcCj22S1&#10;Yx2ia5UVs9lZ1oGrrQMuvEfrde+kq4QvpeDhi5ReBKIqitxCWl1an+OarS7YcuOYbVo+0GD/wEKz&#10;1mDSCeqaBUa2rv0DSrfcgQcZTjjoDKRsuUg1YDX57LdqHhpmRaoFxfF2ksn/P1h+t3uw9w5l6Kxf&#10;etzGKvbSaeIA1cpni1n8UnFIl+yTdi+TdmIfCEdjXizKxbykhKMvP1uU50UZ1c16tIhqnQ8fBWgS&#10;NxV17aYJa+egS+Bsd+tDkrAmhmnsFVZ/zymRWuEf2TFFFmUk0v+xo5jiOKYo5/OzIe+AiAzGzBHe&#10;g2rrm1apdIh9Jq6UI5gAM3IuTCgTH7XVn6Hu7dhpY2Y0Y0f15iTNkCx1bERKJb9Koszf8oZ9PsIc&#10;2CHveDM7/Ji0Cy9KRDxlvgpJ2hq1LxLhicFxLXnvalgtenPUMImI8NONxDkBRmSJ4kzYA8BbOo2c&#10;h/h4VaQnN13u22ZK85pY3xzTjZQZTJgu69aAe6syFabMffwoUi9NVOkZ6pd717cwPntv+U2LTXfL&#10;fLhnDvsJjTi1whdcpIKuojDsKGnA/XzLHuPx4aGXkg4nRkX9jy1zghL1yeCTPM9PT+OISYfTcl7g&#10;wR17no89ZquvAFsOOxzZpW2MD2rcSgf6CYfbOmZFFzMcc1eUBzcerkI/yXA8crFepzAcK5aFW/Ng&#10;eQSPqsbuf9w/MWeHlxfw0d7BOF3YMj2U/nccYuNNA+ttANmG6DzoOhxwJKXGGcZnnHnH5xR1GPKr&#10;XwAAAP//AwBQSwMEFAAGAAgAAAAhAMGsXr3dAAAACgEAAA8AAABkcnMvZG93bnJldi54bWxMj01P&#10;hDAQhu8m/odmTLy5RcQFkbIxbjaerW6it0JHaKQt0sLiv3c86W3ezJP3o9qtdmALTsF4J+B6kwBD&#10;13ptXCfg9eVwVQALUTmtBu9QwDcG2NXnZ5UqtT+5Z1xk7BiZuFAqAX2MY8l5aHu0Kmz8iI5+H36y&#10;KpKcOq4ndSJzO/A0SbbcKuMooVcjPvbYfsrZCng7yn3xtJfLe/OFssvMYTbjUYjLi/XhHljENf7B&#10;8FufqkNNnRo/Ox3YQDrPbgmlY3sHjICbPKdxjYC0SDPgdcX/T6h/AAAA//8DAFBLAQItABQABgAI&#10;AAAAIQC2gziS/gAAAOEBAAATAAAAAAAAAAAAAAAAAAAAAABbQ29udGVudF9UeXBlc10ueG1sUEsB&#10;Ai0AFAAGAAgAAAAhADj9If/WAAAAlAEAAAsAAAAAAAAAAAAAAAAALwEAAF9yZWxzLy5yZWxzUEsB&#10;Ai0AFAAGAAgAAAAhAJnuKbnNAgAALAYAAA4AAAAAAAAAAAAAAAAALgIAAGRycy9lMm9Eb2MueG1s&#10;UEsBAi0AFAAGAAgAAAAhAMGsXr3dAAAACgEAAA8AAAAAAAAAAAAAAAAAJwUAAGRycy9kb3ducmV2&#10;LnhtbFBLBQYAAAAABAAEAPMAAAAxBgAAAAA=&#10;" adj="16032,1620" fillcolor="#deeaf6 [664]" strokecolor="black [3213]" strokeweight="1pt"/>
            </w:pict>
          </mc:Fallback>
        </mc:AlternateContent>
      </w: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37C73B19" wp14:editId="6F75A29A">
                <wp:simplePos x="0" y="0"/>
                <wp:positionH relativeFrom="column">
                  <wp:posOffset>3509010</wp:posOffset>
                </wp:positionH>
                <wp:positionV relativeFrom="paragraph">
                  <wp:posOffset>117475</wp:posOffset>
                </wp:positionV>
                <wp:extent cx="1504950" cy="1750695"/>
                <wp:effectExtent l="0" t="38100" r="38100" b="59055"/>
                <wp:wrapNone/>
                <wp:docPr id="8" name="箭號: 向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750695"/>
                        </a:xfrm>
                        <a:prstGeom prst="rightArrow">
                          <a:avLst>
                            <a:gd name="adj1" fmla="val 85000"/>
                            <a:gd name="adj2" fmla="val 2025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27D2" id="箭號: 向右 8" o:spid="_x0000_s1026" type="#_x0000_t13" style="position:absolute;margin-left:276.3pt;margin-top:9.25pt;width:118.5pt;height:137.85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u3uQIAAB0GAAAOAAAAZHJzL2Uyb0RvYy54bWysVMlu2zAQvRfoPxC8N5JcK4sROTASpCiQ&#10;JkGTImeGIi0W3ErSlt2v75BarDRBCxS9UMNZ3sw8Def8Yqck2jLnhdEVLo5yjJimphZ6XeFvj9cf&#10;TjHygeiaSKNZhffM44vl+3fnrV2wmWmMrJlDAKL9orUVbkKwiyzztGGK+CNjmQYjN06RAFe3zmpH&#10;WkBXMpvl+XHWGldbZyjzHrRXnREvEz7njIY7zj0LSFYYagvpdOl8jme2PCeLtSO2EbQvg/xDFYoI&#10;DUlHqCsSCNo48QpKCeqMNzwcUaMyw7mgLPUA3RT5b908NMSy1AuQ4+1Ik/9/sPR2+2DvHdDQWr/w&#10;IMYudtyp+IX60C6RtR/JYruAKCiLMp+flcApBVtxUubHZ2WkMzuEW+fDJ2YUikKFnVg3YeWcaRNV&#10;ZHvjQ+KsRpooGA5Sfy8w4krCL9gSiU7LPB9+0cRnNvWZ5bPyY5+3R4QKhswR3hsp6mshZbrEwWKX&#10;0iFIABkpZTqUqR65UV9M3elhtIbMoIYR6tSngxpSpBGNSKnlF0mk/lvesCv6mieBABojs8OfSFLY&#10;SxbxpP7KOBI1cD9LBY8VTHspOlNDatapI4eJxFc1J8CIzIGcEbsHeIunoebeP4ay9MbG4PxPhXXD&#10;MUakzEaHMVgJbdxbADKMmTv/gaSOmsjSs6n39w45071wb+m1gKG7IT7cEwfzBIMKayrcwcGlaSts&#10;egmjxrifb+mjP7w0sGLUwoqosP+xIY5hJD9reINnxXwed0q6zMuTGVzc1PI8teiNujQwcjDhUF0S&#10;o3+Qg8idUU+wzVYxK5iIppC7wjS44XIZutUF+5Cy1Sq5wR6xJNzoB0sjeGQ1Tv/j7ok427+8AI/2&#10;1gzrhCzSQ+l+x8E3Rmqz2gTDRYjGA6/9BXYQSC+W3PSevA5bffkLAAD//wMAUEsDBBQABgAIAAAA&#10;IQA6lSnw4QAAAAoBAAAPAAAAZHJzL2Rvd25yZXYueG1sTI/LTsMwEEX3SPyDNUjsqINFShriVKji&#10;JZUuEkBsnXiII2I7it02/XuGFSxn7tGdM8V6tgM74BR67yRcLxJg6Fqve9dJeH97vMqAhaicVoN3&#10;KOGEAdbl+Vmhcu2PrsJDHTtGJS7kSoKJccw5D61Bq8LCj+go+/KTVZHGqeN6UkcqtwMXSbLkVvWO&#10;Lhg14sZg+13vrYT6tXp4FmPfbM3L58lXHzvxtNlJeXkx398BizjHPxh+9UkdSnJq/N7pwAYJaSqW&#10;hFKQpcAIuM1WtGgkiNWNAF4W/P8L5Q8AAAD//wMAUEsBAi0AFAAGAAgAAAAhALaDOJL+AAAA4QEA&#10;ABMAAAAAAAAAAAAAAAAAAAAAAFtDb250ZW50X1R5cGVzXS54bWxQSwECLQAUAAYACAAAACEAOP0h&#10;/9YAAACUAQAACwAAAAAAAAAAAAAAAAAvAQAAX3JlbHMvLnJlbHNQSwECLQAUAAYACAAAACEAiIFb&#10;t7kCAAAdBgAADgAAAAAAAAAAAAAAAAAuAgAAZHJzL2Uyb0RvYy54bWxQSwECLQAUAAYACAAAACEA&#10;OpUp8OEAAAAKAQAADwAAAAAAAAAAAAAAAAATBQAAZHJzL2Rvd25yZXYueG1sUEsFBgAAAAAEAAQA&#10;8wAAACEGAAAAAA==&#10;" adj="17225,1620" fillcolor="#deeaf6 [664]" strokecolor="black [3213]" strokeweight="1pt"/>
            </w:pict>
          </mc:Fallback>
        </mc:AlternateContent>
      </w: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4ED606" wp14:editId="5887DEA7">
                <wp:simplePos x="0" y="0"/>
                <wp:positionH relativeFrom="column">
                  <wp:posOffset>1432560</wp:posOffset>
                </wp:positionH>
                <wp:positionV relativeFrom="paragraph">
                  <wp:posOffset>546100</wp:posOffset>
                </wp:positionV>
                <wp:extent cx="885825" cy="857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786C8" w14:textId="13163625" w:rsidR="00226BF3" w:rsidRPr="00D96C59" w:rsidRDefault="00996F20" w:rsidP="00D96C59">
                            <w:pPr>
                              <w:spacing w:line="52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D96C59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聯繫內地企業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ED60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112.8pt;margin-top:43pt;width:69.75pt;height:6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QEFgIAADIEAAAOAAAAZHJzL2Uyb0RvYy54bWysU01vGyEQvVfqf0Dc67VdO3VXXkduIleV&#10;oiSSU+WMWfAiAUMBe9f99R1YfzXtqeoFBmaYj/ce89vOaLIXPiiwFR0NhpQIy6FWdlvR7y+rDzNK&#10;QmS2ZhqsqOhBBHq7eP9u3rpSjKEBXQtPMIkNZesq2sToyqIIvBGGhQE4YdEpwRsW8ei3Re1Zi9mN&#10;LsbD4U3Rgq+dBy5CwNv73kkXOb+UgscnKYOIRFcUe4t59XndpLVYzFm59cw1ih/bYP/QhWHKYtFz&#10;qnsWGdl59Ucqo7iHADIOOJgCpFRc5BlwmtHwzTTrhjmRZ0FwgjvDFP5fWv64X7tnT2L3BTokMAHS&#10;ulAGvEzzdNKbtGOnBP0I4eEMm+gi4Xg5m01n4yklHF2z6afxNMNaXB47H+JXAYYko6IeWclgsf1D&#10;iFgQQ08hqZaFldI6M6MtaSt68xFT/ubBF9riw0uryYrdpiOqvhpjA/UBp/PQEx8cXyns4YGF+Mw8&#10;Mo0DoXrjEy5SA9aCo0VJA/7n3+5TPBKAXkpaVE5Fw48d84IS/c0iNZ9Hk0mSWj5MEA88+GvP5tpj&#10;d+YOUJwj/CeOZzPFR30ypQfziiJfpqroYpZj7YrGk3kXez3jJ+FiucxBKC7H4oNdO55SJ+wSwi/d&#10;K/PuSENE/h7hpDFWvmGjj+1RX+4iSJWpSjj3qB7hR2FmBo+fKCn/+pyjLl998QsAAP//AwBQSwME&#10;FAAGAAgAAAAhAHS7yoDgAAAACgEAAA8AAABkcnMvZG93bnJldi54bWxMj0FPg0AQhe8m/ofNmHiz&#10;CxgIQZamIWlMjB5ae/G2wBSIu7PIblv01zs96XHyvrz5XrlerBFnnP3oSEG8ikAgta4bqVdweN8+&#10;5CB80NRp4wgVfKOHdXV7U+qicxfa4XkfesEl5AutYAhhKqT07YBW+5WbkDg7utnqwOfcy27WFy63&#10;RiZRlEmrR+IPg56wHrD93J+sgpd6+6Z3TWLzH1M/vx4309fhI1Xq/m7ZPIEIuIQ/GK76rA4VOzXu&#10;RJ0XRkGSpBmjCvKMNzHwmKUxiOaaxBHIqpT/J1S/AAAA//8DAFBLAQItABQABgAIAAAAIQC2gziS&#10;/gAAAOEBAAATAAAAAAAAAAAAAAAAAAAAAABbQ29udGVudF9UeXBlc10ueG1sUEsBAi0AFAAGAAgA&#10;AAAhADj9If/WAAAAlAEAAAsAAAAAAAAAAAAAAAAALwEAAF9yZWxzLy5yZWxzUEsBAi0AFAAGAAgA&#10;AAAhAOlPBAQWAgAAMgQAAA4AAAAAAAAAAAAAAAAALgIAAGRycy9lMm9Eb2MueG1sUEsBAi0AFAAG&#10;AAgAAAAhAHS7yoDgAAAACgEAAA8AAAAAAAAAAAAAAAAAcAQAAGRycy9kb3ducmV2LnhtbFBLBQYA&#10;AAAABAAEAPMAAAB9BQAAAAA=&#10;" filled="f" stroked="f" strokeweight=".5pt">
                <v:textbox>
                  <w:txbxContent>
                    <w:p w14:paraId="02A786C8" w14:textId="13163625" w:rsidR="00226BF3" w:rsidRPr="00D96C59" w:rsidRDefault="00996F20" w:rsidP="00D96C59">
                      <w:pPr>
                        <w:spacing w:line="52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D96C59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聯繫內地企業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B08ADE" wp14:editId="2FFEAEE2">
                <wp:simplePos x="0" y="0"/>
                <wp:positionH relativeFrom="column">
                  <wp:posOffset>3623310</wp:posOffset>
                </wp:positionH>
                <wp:positionV relativeFrom="paragraph">
                  <wp:posOffset>421640</wp:posOffset>
                </wp:positionV>
                <wp:extent cx="1238250" cy="1123950"/>
                <wp:effectExtent l="0" t="0" r="0" b="0"/>
                <wp:wrapNone/>
                <wp:docPr id="1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9C48C" w14:textId="74BAA0A7" w:rsidR="007359B5" w:rsidRPr="00D96C59" w:rsidRDefault="007359B5" w:rsidP="00D96C59">
                            <w:pPr>
                              <w:spacing w:line="52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D96C59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聯繫環球投資者，內地通過香港投資世界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8ADE" id="_x0000_s1028" type="#_x0000_t202" style="position:absolute;left:0;text-align:left;margin-left:285.3pt;margin-top:33.2pt;width:97.5pt;height:8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VKGAIAADQEAAAOAAAAZHJzL2Uyb0RvYy54bWysU8tu2zAQvBfoPxC817IUJ00Ey4GbwEUB&#10;IwngFDnTFGkJILksSVtyv75Lyq+mPRW9ULvc1T5mhtP7XiuyE863YCqaj8aUCMOhbs2mot9fF59u&#10;KfGBmZopMKKie+Hp/ezjh2lnS1FAA6oWjmAR48vOVrQJwZZZ5nkjNPMjsMJgUILTLKDrNlntWIfV&#10;tcqK8fgm68DV1gEX3uPt4xCks1RfSsHDs5ReBKIqirOFdLp0ruOZzaas3Dhmm5YfxmD/MIVmrcGm&#10;p1KPLDCyde0fpXTLHXiQYcRBZyBly0XaAbfJx++2WTXMirQLguPtCSb//8ryp93KvjgS+i/QI4ER&#10;kM760uNl3KeXTscvTkowjhDuT7CJPhAefyqubotrDHGM5ejdoYN1svPv1vnwVYAm0aioQ14SXGy3&#10;9GFIPabEbgYWrVKJG2VIV9GbKyz5WwSLK4M9zsNGK/TrnrR1RYvjImuo97ifg4F6b/mixRmWzIcX&#10;5pBrnBv1G57xkAqwFxwsShpwP/92H/ORAoxS0qF2Kup/bJkTlKhvBsm5yyeTKLbkTK4/F+i4y8j6&#10;MmK2+gFQnjm+FMuTGfODOprSgX5Dmc9jVwwxw7F3RcPRfAiDovGZcDGfpySUl2VhaVaWx9IRu4jw&#10;a//GnD3QEJDBJziqjJXv2BhyB9Tn2wCyTVRFnAdUD/CjNBPZh2cUtX/pp6zzY5/9AgAA//8DAFBL&#10;AwQUAAYACAAAACEAcv5vneIAAAAKAQAADwAAAGRycy9kb3ducmV2LnhtbEyPwU7DMAyG70i8Q2Qk&#10;biyltNlU6k5TpQkJwWFjF25pk7UViVOabCs8PeEER9uffn9/uZ6tYWc9+cERwv0iAaapdWqgDuHw&#10;tr1bAfNBkpLGkUb40h7W1fVVKQvlLrTT533oWAwhX0iEPoSx4Ny3vbbSL9yoKd6ObrIyxHHquJrk&#10;JYZbw9MkEdzKgeKHXo667nX7sT9ZhOd6+yp3TWpX36Z+ejluxs/De454ezNvHoEFPYc/GH71ozpU&#10;0alxJ1KeGYR8mYiIIgiRAYvAUuRx0SCk2UMGvCr5/wrVDwAAAP//AwBQSwECLQAUAAYACAAAACEA&#10;toM4kv4AAADhAQAAEwAAAAAAAAAAAAAAAAAAAAAAW0NvbnRlbnRfVHlwZXNdLnhtbFBLAQItABQA&#10;BgAIAAAAIQA4/SH/1gAAAJQBAAALAAAAAAAAAAAAAAAAAC8BAABfcmVscy8ucmVsc1BLAQItABQA&#10;BgAIAAAAIQDDXBVKGAIAADQEAAAOAAAAAAAAAAAAAAAAAC4CAABkcnMvZTJvRG9jLnhtbFBLAQIt&#10;ABQABgAIAAAAIQBy/m+d4gAAAAoBAAAPAAAAAAAAAAAAAAAAAHIEAABkcnMvZG93bnJldi54bWxQ&#10;SwUGAAAAAAQABADzAAAAgQUAAAAA&#10;" filled="f" stroked="f" strokeweight=".5pt">
                <v:textbox>
                  <w:txbxContent>
                    <w:p w14:paraId="0AE9C48C" w14:textId="74BAA0A7" w:rsidR="007359B5" w:rsidRPr="00D96C59" w:rsidRDefault="007359B5" w:rsidP="00D96C59">
                      <w:pPr>
                        <w:spacing w:line="52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D96C59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聯繫環球投資者，內地通過香港投資世界</w:t>
                      </w:r>
                    </w:p>
                  </w:txbxContent>
                </v:textbox>
              </v:shape>
            </w:pict>
          </mc:Fallback>
        </mc:AlternateContent>
      </w:r>
    </w:p>
    <w:p w14:paraId="5FEB2155" w14:textId="5087A446" w:rsidR="009C75ED" w:rsidRDefault="00941161" w:rsidP="009E579F">
      <w:pPr>
        <w:adjustRightInd w:val="0"/>
        <w:snapToGrid w:val="0"/>
        <w:spacing w:before="240"/>
        <w:ind w:left="360"/>
        <w:jc w:val="center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8C0C35B" wp14:editId="1C70F21B">
            <wp:simplePos x="0" y="0"/>
            <wp:positionH relativeFrom="column">
              <wp:posOffset>2375535</wp:posOffset>
            </wp:positionH>
            <wp:positionV relativeFrom="paragraph">
              <wp:posOffset>61595</wp:posOffset>
            </wp:positionV>
            <wp:extent cx="1133475" cy="970915"/>
            <wp:effectExtent l="0" t="0" r="0" b="635"/>
            <wp:wrapNone/>
            <wp:docPr id="7" name="圖片 7" descr="Hong kong map of black contour curves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ng kong map of black contour curves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35"/>
                    <a:stretch/>
                  </pic:blipFill>
                  <pic:spPr bwMode="auto">
                    <a:xfrm>
                      <a:off x="0" y="0"/>
                      <a:ext cx="113347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B40889E" wp14:editId="46B1A81C">
            <wp:simplePos x="0" y="0"/>
            <wp:positionH relativeFrom="column">
              <wp:posOffset>-195580</wp:posOffset>
            </wp:positionH>
            <wp:positionV relativeFrom="paragraph">
              <wp:posOffset>156845</wp:posOffset>
            </wp:positionV>
            <wp:extent cx="1380565" cy="1066800"/>
            <wp:effectExtent l="0" t="0" r="0" b="0"/>
            <wp:wrapNone/>
            <wp:docPr id="6" name="圖片 6" descr="Pin on Printable Patterns at PatternUnivers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Printable Patterns at PatternUniverse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6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2ED">
        <w:rPr>
          <w:noProof/>
        </w:rPr>
        <w:drawing>
          <wp:anchor distT="0" distB="0" distL="114300" distR="114300" simplePos="0" relativeHeight="251692032" behindDoc="0" locked="0" layoutInCell="1" allowOverlap="1" wp14:anchorId="52254E32" wp14:editId="389FAEFA">
            <wp:simplePos x="0" y="0"/>
            <wp:positionH relativeFrom="column">
              <wp:posOffset>4928235</wp:posOffset>
            </wp:positionH>
            <wp:positionV relativeFrom="paragraph">
              <wp:posOffset>156845</wp:posOffset>
            </wp:positionV>
            <wp:extent cx="1295400" cy="1075690"/>
            <wp:effectExtent l="0" t="0" r="0" b="0"/>
            <wp:wrapNone/>
            <wp:docPr id="13" name="圖片 13" descr="Earth Line Icon Sketch World Globe Stock Vector (Royalty Free) 2100064480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rth Line Icon Sketch World Globe Stock Vector (Royalty Free) 2100064480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9" b="15357"/>
                    <a:stretch/>
                  </pic:blipFill>
                  <pic:spPr bwMode="auto">
                    <a:xfrm>
                      <a:off x="0" y="0"/>
                      <a:ext cx="129540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7D">
        <w:rPr>
          <w:rFonts w:ascii="Microsoft JhengHei UI" w:eastAsia="Microsoft JhengHei UI" w:hAnsi="Microsoft JhengHei UI"/>
          <w:szCs w:val="24"/>
        </w:rPr>
        <w:t xml:space="preserve">                          </w:t>
      </w:r>
    </w:p>
    <w:p w14:paraId="4FB5FEA2" w14:textId="150BFEC1" w:rsidR="009C75ED" w:rsidRDefault="009C75ED" w:rsidP="009C75ED">
      <w:pPr>
        <w:adjustRightInd w:val="0"/>
        <w:snapToGrid w:val="0"/>
        <w:spacing w:before="240"/>
        <w:ind w:left="360"/>
        <w:rPr>
          <w:rFonts w:ascii="Microsoft JhengHei UI" w:eastAsia="Microsoft JhengHei UI" w:hAnsi="Microsoft JhengHei UI"/>
          <w:szCs w:val="24"/>
        </w:rPr>
      </w:pPr>
    </w:p>
    <w:p w14:paraId="378D9BBB" w14:textId="49727F23" w:rsidR="009C75ED" w:rsidRPr="009C75ED" w:rsidRDefault="009C75ED" w:rsidP="009C75ED">
      <w:pPr>
        <w:adjustRightInd w:val="0"/>
        <w:snapToGrid w:val="0"/>
        <w:spacing w:before="240"/>
        <w:ind w:left="360"/>
        <w:rPr>
          <w:rFonts w:ascii="Microsoft JhengHei UI" w:eastAsia="Microsoft JhengHei UI" w:hAnsi="Microsoft JhengHei UI"/>
          <w:szCs w:val="24"/>
        </w:rPr>
      </w:pPr>
    </w:p>
    <w:p w14:paraId="6167F026" w14:textId="7EC056A4" w:rsidR="00BC67CC" w:rsidRDefault="00BC67CC" w:rsidP="00BC67CC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</w:p>
    <w:p w14:paraId="79A27C3D" w14:textId="77777777" w:rsidR="00BC67CC" w:rsidRDefault="00BC67CC" w:rsidP="00BC67CC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69851B4E" w14:textId="1C265E18" w:rsidR="00BC67CC" w:rsidRPr="004C7574" w:rsidRDefault="006A14B4" w:rsidP="00BC67CC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影片中</w:t>
      </w:r>
      <w:r w:rsidR="00996F20">
        <w:rPr>
          <w:rFonts w:ascii="Microsoft JhengHei UI" w:eastAsia="Microsoft JhengHei UI" w:hAnsi="Microsoft JhengHei UI" w:hint="eastAsia"/>
          <w:szCs w:val="24"/>
        </w:rPr>
        <w:t>指</w:t>
      </w:r>
      <w:r>
        <w:rPr>
          <w:rFonts w:ascii="Microsoft JhengHei UI" w:eastAsia="Microsoft JhengHei UI" w:hAnsi="Microsoft JhengHei UI" w:hint="eastAsia"/>
          <w:szCs w:val="24"/>
        </w:rPr>
        <w:t>，</w:t>
      </w:r>
      <w:r w:rsidR="00996F20">
        <w:rPr>
          <w:rFonts w:ascii="Microsoft JhengHei UI" w:eastAsia="Microsoft JhengHei UI" w:hAnsi="Microsoft JhengHei UI" w:hint="eastAsia"/>
          <w:szCs w:val="24"/>
        </w:rPr>
        <w:t>香港具體甚麼優勢因而能夠成為國際金融中心</w:t>
      </w:r>
      <w:r w:rsidR="00BC67CC"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="00BC67CC" w:rsidRPr="004C7574">
        <w:rPr>
          <w:rFonts w:ascii="Microsoft JhengHei UI" w:eastAsia="Microsoft JhengHei UI" w:hAnsi="Microsoft JhengHei UI"/>
          <w:szCs w:val="24"/>
        </w:rPr>
        <w:t>(</w:t>
      </w:r>
      <w:r w:rsidR="00BC67CC"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27575F3" w14:textId="2B13357B" w:rsidR="00BC67CC" w:rsidRPr="009E67EA" w:rsidRDefault="00996F20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香港人一般懂兩文三語</w:t>
      </w:r>
    </w:p>
    <w:p w14:paraId="5F3AB35B" w14:textId="2BB2D3E7" w:rsidR="00BC67CC" w:rsidRPr="00282AFB" w:rsidRDefault="00282AFB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282AFB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完善</w:t>
      </w:r>
      <w:r w:rsidR="00996F20" w:rsidRPr="00282AFB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的法律體系</w:t>
      </w:r>
    </w:p>
    <w:p w14:paraId="69FFA038" w14:textId="5E10BABC" w:rsidR="00BC67CC" w:rsidRPr="00BC67CC" w:rsidRDefault="00996F20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282AFB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公認的監督體系</w:t>
      </w:r>
    </w:p>
    <w:p w14:paraId="0EB26F58" w14:textId="4AAC39FF" w:rsidR="00BC67CC" w:rsidRPr="004C7574" w:rsidRDefault="00996F20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高</w:t>
      </w:r>
      <w:r w:rsidR="00282AFB">
        <w:rPr>
          <w:rFonts w:ascii="Microsoft JhengHei UI" w:eastAsia="Microsoft JhengHei UI" w:hAnsi="Microsoft JhengHei UI" w:hint="eastAsia"/>
          <w:szCs w:val="24"/>
        </w:rPr>
        <w:t>稅率</w:t>
      </w:r>
    </w:p>
    <w:p w14:paraId="5A301BCE" w14:textId="77777777" w:rsidR="00226BF3" w:rsidRP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31988A86" w14:textId="2A4DDB30" w:rsidR="00BC67CC" w:rsidRPr="006A14B4" w:rsidRDefault="00D96C59" w:rsidP="006A14B4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F37FDC" wp14:editId="7A956838">
                <wp:simplePos x="0" y="0"/>
                <wp:positionH relativeFrom="column">
                  <wp:posOffset>411480</wp:posOffset>
                </wp:positionH>
                <wp:positionV relativeFrom="paragraph">
                  <wp:posOffset>355600</wp:posOffset>
                </wp:positionV>
                <wp:extent cx="5250180" cy="115824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707FC" w14:textId="6F962AB1" w:rsidR="00126878" w:rsidRDefault="006A14B4" w:rsidP="00BC67CC">
                            <w:pPr>
                              <w:spacing w:line="52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答案合理便可</w:t>
                            </w:r>
                            <w:r w:rsidR="00BC67C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。</w:t>
                            </w:r>
                            <w:r w:rsidR="00282AFB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例如</w:t>
                            </w:r>
                            <w:r w:rsidR="00126878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：</w:t>
                            </w:r>
                          </w:p>
                          <w:p w14:paraId="24B660B8" w14:textId="77777777" w:rsidR="00126878" w:rsidRPr="00126878" w:rsidRDefault="00126878" w:rsidP="00126878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line="520" w:lineRule="exact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126878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香港可繼續擔當內地企業的可靠融資平台，</w:t>
                            </w:r>
                          </w:p>
                          <w:p w14:paraId="5AF9860D" w14:textId="2C36FE10" w:rsidR="00BC67CC" w:rsidRPr="00126878" w:rsidRDefault="00126878" w:rsidP="00A65DAA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line="520" w:lineRule="exact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126878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香港可助力人民幣國際化。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37FDC" id="Text Box 11" o:spid="_x0000_s1029" type="#_x0000_t202" style="position:absolute;left:0;text-align:left;margin-left:32.4pt;margin-top:28pt;width:413.4pt;height:9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fYkHAIAADQEAAAOAAAAZHJzL2Uyb0RvYy54bWysU9tuGyEQfa/Uf0C813upnTorryM3katK&#10;VhLJqfKMWfCuxDIUsHfdr+/A+qa0T1FeYOAMczlnmN31rSJ7YV0DuqTZKKVEaA5Vo7cl/fWy/DKl&#10;xHmmK6ZAi5IehKN388+fZp0pRA41qEpYgkG0KzpT0tp7UySJ47VomRuBERpBCbZlHo92m1SWdRi9&#10;VUmepjdJB7YyFrhwDm8fBpDOY3wpBfdPUjrhiSop1ubjauO6CWsyn7Fia5mpG34sg72jipY1GpOe&#10;Qz0wz8jONv+EahtuwYH0Iw5tAlI2XMQesJssfdPNumZGxF6QHGfONLmPC8sf92vzbInvv0OPAgZC&#10;OuMKh5ehn17aNuxYKUEcKTycaRO9JxwvJ/kkzaYIccSybDLNx5HY5PLcWOd/CGhJMEpqUZdIF9uv&#10;nMeU6HpyCdk0LBulojZKk66kN18naXxwRvCF0vjwUmywfL/pSVOVND81soHqgP1ZGKR3hi8brGHF&#10;nH9mFrXGunF+/RMuUgHmgqNFSQ32z//ugz9KgCglHc5OSd3vHbOCEvVTozi32RgZID4expNvOR7s&#10;NbK5RvSuvQcczwx/iuHRDP5enUxpoX3FMV+ErAgxzTF3Sf3JvPfDROM34WKxiE44Xob5lV4bHkIH&#10;VgPDL/0rs+Yog0cFH+E0Zax4o8bgO+ix2HmQTZQq8DyweqQfRzMqePxGYfavz9Hr8tnnfwEAAP//&#10;AwBQSwMEFAAGAAgAAAAhACu2LNnhAAAACQEAAA8AAABkcnMvZG93bnJldi54bWxMj0FLw0AUhO+C&#10;/2F5gje7aWxDmmZTSqAIoofWXrxtsq9JMPs2Zrdt9Nf7POlxmGHmm3wz2V5ccPSdIwXzWQQCqXam&#10;o0bB8W33kILwQZPRvSNU8IUeNsXtTa4z4660x8shNIJLyGdaQRvCkEnp6xat9jM3ILF3cqPVgeXY&#10;SDPqK5fbXsZRlEirO+KFVg9Ytlh/HM5WwXO5e9X7Krbpd18+vZy2w+fxfanU/d20XYMIOIW/MPzi&#10;MzoUzFS5MxkvegXJgsmDgmXCl9hPV/MERKUgfkwXIItc/n9Q/AAAAP//AwBQSwECLQAUAAYACAAA&#10;ACEAtoM4kv4AAADhAQAAEwAAAAAAAAAAAAAAAAAAAAAAW0NvbnRlbnRfVHlwZXNdLnhtbFBLAQIt&#10;ABQABgAIAAAAIQA4/SH/1gAAAJQBAAALAAAAAAAAAAAAAAAAAC8BAABfcmVscy8ucmVsc1BLAQIt&#10;ABQABgAIAAAAIQAD4fYkHAIAADQEAAAOAAAAAAAAAAAAAAAAAC4CAABkcnMvZTJvRG9jLnhtbFBL&#10;AQItABQABgAIAAAAIQArtizZ4QAAAAkBAAAPAAAAAAAAAAAAAAAAAHYEAABkcnMvZG93bnJldi54&#10;bWxQSwUGAAAAAAQABADzAAAAhAUAAAAA&#10;" filled="f" stroked="f" strokeweight=".5pt">
                <v:textbox>
                  <w:txbxContent>
                    <w:p w14:paraId="0F6707FC" w14:textId="6F962AB1" w:rsidR="00126878" w:rsidRDefault="006A14B4" w:rsidP="00BC67CC">
                      <w:pPr>
                        <w:spacing w:line="52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答案合理便可</w:t>
                      </w:r>
                      <w:r w:rsidR="00BC67C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。</w:t>
                      </w:r>
                      <w:r w:rsidR="00282AFB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例如</w:t>
                      </w:r>
                      <w:r w:rsidR="00126878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：</w:t>
                      </w:r>
                    </w:p>
                    <w:p w14:paraId="24B660B8" w14:textId="77777777" w:rsidR="00126878" w:rsidRPr="00126878" w:rsidRDefault="00126878" w:rsidP="00126878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line="520" w:lineRule="exact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126878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香港可繼續擔當內地企業的可靠融資平台，</w:t>
                      </w:r>
                    </w:p>
                    <w:p w14:paraId="5AF9860D" w14:textId="2C36FE10" w:rsidR="00BC67CC" w:rsidRPr="00126878" w:rsidRDefault="00126878" w:rsidP="00A65DAA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line="520" w:lineRule="exact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126878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香港可助力人民幣國際化。</w:t>
                      </w:r>
                    </w:p>
                  </w:txbxContent>
                </v:textbox>
              </v:shape>
            </w:pict>
          </mc:Fallback>
        </mc:AlternateContent>
      </w:r>
      <w:r w:rsidR="006A14B4">
        <w:rPr>
          <w:rFonts w:ascii="Microsoft JhengHei UI" w:eastAsia="Microsoft JhengHei UI" w:hAnsi="Microsoft JhengHei UI" w:hint="eastAsia"/>
          <w:szCs w:val="24"/>
        </w:rPr>
        <w:t>你</w:t>
      </w:r>
      <w:r w:rsidR="006A55B2" w:rsidRPr="006A14B4">
        <w:rPr>
          <w:rFonts w:ascii="Microsoft JhengHei UI" w:eastAsia="Microsoft JhengHei UI" w:hAnsi="Microsoft JhengHei UI" w:hint="eastAsia"/>
          <w:szCs w:val="24"/>
        </w:rPr>
        <w:t>認</w:t>
      </w:r>
      <w:r w:rsidR="00282AFB">
        <w:rPr>
          <w:rFonts w:ascii="Microsoft JhengHei UI" w:eastAsia="Microsoft JhengHei UI" w:hAnsi="Microsoft JhengHei UI" w:hint="eastAsia"/>
          <w:szCs w:val="24"/>
        </w:rPr>
        <w:t>為香港可以怎樣利用自身優勢配合國家發展？</w:t>
      </w:r>
      <w:r w:rsidR="00D879FD">
        <w:rPr>
          <w:rFonts w:ascii="Microsoft JhengHei UI" w:eastAsia="Microsoft JhengHei UI" w:hAnsi="Microsoft JhengHei UI" w:hint="eastAsia"/>
          <w:szCs w:val="24"/>
        </w:rPr>
        <w:t>試提出兩項。</w:t>
      </w:r>
    </w:p>
    <w:p w14:paraId="4406FC70" w14:textId="0C72C720" w:rsidR="00BC67CC" w:rsidRPr="004C7574" w:rsidRDefault="00BC67CC" w:rsidP="00BC67CC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5B0F32A5" w14:textId="77777777" w:rsidR="00BC67CC" w:rsidRPr="004C7574" w:rsidRDefault="00BC67CC" w:rsidP="00BC67CC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24207D2" w14:textId="11732075" w:rsidR="006A14B4" w:rsidRPr="004C7574" w:rsidRDefault="006A14B4" w:rsidP="006A14B4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6A32E837" w14:textId="5CA455BF" w:rsidR="006A14B4" w:rsidRPr="004C7574" w:rsidRDefault="006A14B4" w:rsidP="006A14B4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1C6D875E" w14:textId="4F5B5C42" w:rsidR="009C75ED" w:rsidRPr="004C7574" w:rsidRDefault="00941161" w:rsidP="009C75ED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4C4B21" wp14:editId="689CA37A">
                <wp:simplePos x="0" y="0"/>
                <wp:positionH relativeFrom="column">
                  <wp:posOffset>-62865</wp:posOffset>
                </wp:positionH>
                <wp:positionV relativeFrom="paragraph">
                  <wp:posOffset>44449</wp:posOffset>
                </wp:positionV>
                <wp:extent cx="6410325" cy="2828925"/>
                <wp:effectExtent l="0" t="0" r="28575" b="28575"/>
                <wp:wrapNone/>
                <wp:docPr id="45" name="矩形: 圓角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2828925"/>
                        </a:xfrm>
                        <a:prstGeom prst="roundRect">
                          <a:avLst>
                            <a:gd name="adj" fmla="val 115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D1F93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94D7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延伸資料</w:t>
                            </w:r>
                          </w:p>
                          <w:p w14:paraId="02812525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B582C59" w14:textId="413A7CD9" w:rsidR="00941161" w:rsidRPr="00F94D7B" w:rsidRDefault="003E765F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 w:rsidRPr="00F94D7B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文章</w:t>
                            </w:r>
                            <w:proofErr w:type="gramStart"/>
                            <w:r w:rsidRPr="00F94D7B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〈</w:t>
                            </w:r>
                            <w:proofErr w:type="gramEnd"/>
                            <w:r w:rsidRPr="00F94D7B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全球財經連綫〉〈紫荊花開廿五載：經濟發展充滿活力</w:t>
                            </w:r>
                            <w:r w:rsidRPr="00F94D7B"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  <w:t xml:space="preserve"> </w:t>
                            </w:r>
                            <w:r w:rsidRPr="00F94D7B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國際金融中心地位持續提升</w:t>
                            </w:r>
                            <w:proofErr w:type="gramStart"/>
                            <w:r w:rsidRPr="00F94D7B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〉</w:t>
                            </w:r>
                            <w:proofErr w:type="gramEnd"/>
                          </w:p>
                          <w:p w14:paraId="30AA450C" w14:textId="67A0FB1D" w:rsidR="00941161" w:rsidRPr="00F94D7B" w:rsidRDefault="00AC06CD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hyperlink r:id="rId16" w:history="1">
                              <w:r w:rsidR="00F94D7B" w:rsidRPr="00F94D7B">
                                <w:rPr>
                                  <w:rStyle w:val="aa"/>
                                  <w:rFonts w:ascii="Microsoft JhengHei" w:eastAsia="Microsoft JhengHei" w:hAnsi="Microsoft JhengHei"/>
                                  <w:color w:val="034990" w:themeColor="hyperlink" w:themeShade="BF"/>
                                  <w:szCs w:val="24"/>
                                </w:rPr>
                                <w:t>https://m.21jingji.com/article/20220701/herald/68db876aaa7e2d4292ed1e6b90054499.html</w:t>
                              </w:r>
                            </w:hyperlink>
                            <w:r w:rsidR="00F94D7B" w:rsidRPr="00F94D7B">
                              <w:rPr>
                                <w:rFonts w:ascii="Microsoft JhengHei" w:eastAsia="Microsoft JhengHei" w:hAnsi="Microsoft JhengHei"/>
                                <w:color w:val="2F5496" w:themeColor="accent1" w:themeShade="BF"/>
                                <w:szCs w:val="24"/>
                              </w:rPr>
                              <w:t xml:space="preserve"> </w:t>
                            </w:r>
                            <w:r w:rsidR="00941161" w:rsidRPr="00F94D7B"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  <w:t xml:space="preserve"> </w:t>
                            </w:r>
                          </w:p>
                          <w:p w14:paraId="0F27BACC" w14:textId="5C386D9D" w:rsidR="00941161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7BD20842" w14:textId="77777777" w:rsidR="00413BD8" w:rsidRDefault="00413BD8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553097D8" w14:textId="77777777" w:rsidR="00F94D7B" w:rsidRPr="00F94D7B" w:rsidRDefault="00F94D7B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0235EAFF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984E5AB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A6BB155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07EDD0E" w14:textId="77777777" w:rsidR="00941161" w:rsidRPr="00F94D7B" w:rsidRDefault="00941161" w:rsidP="00941161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C4B21" id="矩形: 圓角 45" o:spid="_x0000_s1030" style="position:absolute;left:0;text-align:left;margin-left:-4.95pt;margin-top:3.5pt;width:504.75pt;height:22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hVtgIAAAkGAAAOAAAAZHJzL2Uyb0RvYy54bWysVN9P2zAQfp+0/8Hy+0gTWlYqUlSBmCYx&#10;QMDEs+vYJJPt82y3TffXc3bStGxsk6a9JL5f350/393ZeasVWQvnGzAlzY9GlAjDoWrMc0m/Pl59&#10;mFLiAzMVU2BESbfC0/P5+3dnGzsTBdSgKuEIghg/29iS1iHYWZZ5XgvN/BFYYdAowWkWUHTPWeXY&#10;BtG1yorR6CTbgKusAy68R+1lZ6TzhC+l4OFWSi8CUSXF2kL6uvRdxm82P2OzZ8ds3fC+DPYPVWjW&#10;GEw6QF2ywMjKNb9A6YY78CDDEQedgZQNF+kOeJt89NNtHmpmRboLkuPtQJP/f7D8Zv1g7xzSsLF+&#10;5vEYb9FKp+Mf6yNtIms7kCXaQDgqT8b56LiYUMLRVkyL6SkKiJPtw63z4ZMATeKhpA5WprrHJ0lM&#10;sfW1D4myihimsTdY9Y0SqRU+wJopkueTyXGP2Dsj9g4zRnpQTXXVKJWE2DLiQjmCwQjGuTBhnFKp&#10;lf4CVafHphn1z45qbI5OPd2pMUVqvoiULvMqiTJ/yxvavK/5IBBBY2S25zidwlaJiKfMvZCkqZDV&#10;IhU8VHB4l7wz1awSnXry25oTYESWSM6A3QO8xdOu5t4/hoo0PUPw6E+Fdc8+RKTMYMIQrBsD7i0A&#10;FYbMnf+OpI6ayFJoly1yU9Jx5DVqllBt7xxx0E2zt/yqwQa7Zj7cMYfdg4OOKync4kcq2JQU+hMl&#10;Nbgfb+mjP04VWinZ4Dooqf++Yk5Qoj4bnLfTfDyO+yMJ48nHAgV3aFkeWsxKXwA2YY7Lz/J0jP5B&#10;7Y7SgX7CzbWIWdHEDMfcJeXB7YSL0K0p3H1cLBbJDXeGZeHaPFgewSPPcR4e2yfmbD9lAQf0Bnar&#10;g83S6HQPtPeNkQYWqwCyCdG457UXcN/g6dVCO5ST136Dz18AAAD//wMAUEsDBBQABgAIAAAAIQBm&#10;WKEW3wAAAAgBAAAPAAAAZHJzL2Rvd25yZXYueG1sTI/BTsMwEETvSPyDtUjcWoeKFBziVBUSEhxA&#10;ou2B3tx4SQLxOrLdNP17lhMcVzN6+6ZcTa4XI4bYedJwM89AINXedtRo2G2fZvcgYjJkTe8JNZwx&#10;wqq6vChNYf2J3nHcpEYwhGJhNLQpDYWUsW7RmTj3AxJnnz44k/gMjbTBnBjuernIsqV0piP+0JoB&#10;H1usvzdHx5S4Tfnr/nnnsrT+OLu3/Ri+XrS+vprWDyASTumvDL/6rA4VOx38kWwUvYaZUtzUcMeL&#10;OFZKLUEcNNzmixxkVcr/A6ofAAAA//8DAFBLAQItABQABgAIAAAAIQC2gziS/gAAAOEBAAATAAAA&#10;AAAAAAAAAAAAAAAAAABbQ29udGVudF9UeXBlc10ueG1sUEsBAi0AFAAGAAgAAAAhADj9If/WAAAA&#10;lAEAAAsAAAAAAAAAAAAAAAAALwEAAF9yZWxzLy5yZWxzUEsBAi0AFAAGAAgAAAAhAObYOFW2AgAA&#10;CQYAAA4AAAAAAAAAAAAAAAAALgIAAGRycy9lMm9Eb2MueG1sUEsBAi0AFAAGAAgAAAAhAGZYoRbf&#10;AAAACAEAAA8AAAAAAAAAAAAAAAAAEAUAAGRycy9kb3ducmV2LnhtbFBLBQYAAAAABAAEAPMAAAAc&#10;BgAAAAA=&#10;" fillcolor="#fff2cc [663]" strokecolor="black [3213]" strokeweight="1pt">
                <v:stroke joinstyle="miter"/>
                <v:textbox>
                  <w:txbxContent>
                    <w:p w14:paraId="300D1F93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r w:rsidRPr="00F94D7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延伸資料</w:t>
                      </w:r>
                    </w:p>
                    <w:p w14:paraId="02812525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6B582C59" w14:textId="413A7CD9" w:rsidR="00941161" w:rsidRPr="00F94D7B" w:rsidRDefault="003E765F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 w:rsidRPr="00F94D7B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文章</w:t>
                      </w:r>
                      <w:proofErr w:type="gramStart"/>
                      <w:r w:rsidRPr="00F94D7B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〈</w:t>
                      </w:r>
                      <w:proofErr w:type="gramEnd"/>
                      <w:r w:rsidRPr="00F94D7B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全球財經連綫〉〈紫荊花開廿五載：經濟發展充滿活力</w:t>
                      </w:r>
                      <w:r w:rsidRPr="00F94D7B"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  <w:t xml:space="preserve"> </w:t>
                      </w:r>
                      <w:r w:rsidRPr="00F94D7B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國際金融中心地位持續提升</w:t>
                      </w:r>
                      <w:proofErr w:type="gramStart"/>
                      <w:r w:rsidRPr="00F94D7B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〉</w:t>
                      </w:r>
                      <w:proofErr w:type="gramEnd"/>
                    </w:p>
                    <w:p w14:paraId="30AA450C" w14:textId="67A0FB1D" w:rsidR="00941161" w:rsidRPr="00F94D7B" w:rsidRDefault="00F94D7B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hyperlink r:id="rId17" w:history="1">
                        <w:r w:rsidRPr="00F94D7B">
                          <w:rPr>
                            <w:rStyle w:val="aa"/>
                            <w:rFonts w:ascii="Microsoft JhengHei" w:eastAsia="Microsoft JhengHei" w:hAnsi="Microsoft JhengHei"/>
                            <w:color w:val="034990" w:themeColor="hyperlink" w:themeShade="BF"/>
                            <w:szCs w:val="24"/>
                          </w:rPr>
                          <w:t>https://m.21jingji.com/article/20220701/herald/68db876aaa7e2d4292ed1e6b90054499.html</w:t>
                        </w:r>
                      </w:hyperlink>
                      <w:r w:rsidRPr="00F94D7B">
                        <w:rPr>
                          <w:rFonts w:ascii="Microsoft JhengHei" w:eastAsia="Microsoft JhengHei" w:hAnsi="Microsoft JhengHei"/>
                          <w:color w:val="2F5496" w:themeColor="accent1" w:themeShade="BF"/>
                          <w:szCs w:val="24"/>
                        </w:rPr>
                        <w:t xml:space="preserve"> </w:t>
                      </w:r>
                      <w:r w:rsidR="00941161" w:rsidRPr="00F94D7B"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  <w:t xml:space="preserve"> </w:t>
                      </w:r>
                    </w:p>
                    <w:p w14:paraId="0F27BACC" w14:textId="5C386D9D" w:rsidR="00941161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7BD20842" w14:textId="77777777" w:rsidR="00413BD8" w:rsidRDefault="00413BD8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553097D8" w14:textId="77777777" w:rsidR="00F94D7B" w:rsidRPr="00F94D7B" w:rsidRDefault="00F94D7B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0235EAFF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6984E5AB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2A6BB155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007EDD0E" w14:textId="77777777" w:rsidR="00941161" w:rsidRPr="00F94D7B" w:rsidRDefault="00941161" w:rsidP="00941161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C75ED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9C75ED"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="009C75ED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9C75ED"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450D254" w14:textId="73A337E6" w:rsidR="00BF5773" w:rsidRDefault="00BF5773" w:rsidP="00BF5773">
      <w:pPr>
        <w:adjustRightInd w:val="0"/>
        <w:snapToGrid w:val="0"/>
      </w:pPr>
    </w:p>
    <w:p w14:paraId="0D13C2EA" w14:textId="40C8E446" w:rsidR="00BF5773" w:rsidRDefault="00BF5773" w:rsidP="00BF5773">
      <w:pPr>
        <w:adjustRightInd w:val="0"/>
        <w:snapToGrid w:val="0"/>
      </w:pPr>
    </w:p>
    <w:p w14:paraId="2B0B5FC2" w14:textId="68471664" w:rsidR="00BF5773" w:rsidRDefault="00BF5773" w:rsidP="00BF5773">
      <w:pPr>
        <w:adjustRightInd w:val="0"/>
        <w:snapToGrid w:val="0"/>
      </w:pPr>
    </w:p>
    <w:p w14:paraId="44806731" w14:textId="7ECE0F7D" w:rsidR="00BF5773" w:rsidRDefault="00BF5773" w:rsidP="00BF5773">
      <w:pPr>
        <w:adjustRightInd w:val="0"/>
        <w:snapToGrid w:val="0"/>
      </w:pPr>
    </w:p>
    <w:p w14:paraId="5FFBC178" w14:textId="42353368" w:rsidR="00BF5773" w:rsidRDefault="00413BD8" w:rsidP="00BF5773">
      <w:pPr>
        <w:adjustRightInd w:val="0"/>
        <w:snapToGrid w:val="0"/>
      </w:pP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9EDB6B" wp14:editId="39C09ED6">
                <wp:simplePos x="0" y="0"/>
                <wp:positionH relativeFrom="column">
                  <wp:posOffset>4623435</wp:posOffset>
                </wp:positionH>
                <wp:positionV relativeFrom="paragraph">
                  <wp:posOffset>56515</wp:posOffset>
                </wp:positionV>
                <wp:extent cx="1352550" cy="1438275"/>
                <wp:effectExtent l="0" t="0" r="19050" b="28575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E00EA2" w14:textId="0D9B523C" w:rsidR="00941161" w:rsidRDefault="00A93CFE" w:rsidP="00941161">
                            <w:r>
                              <w:rPr>
                                <w:rFonts w:ascii="Microsoft JhengHei" w:eastAsia="Microsoft JhengHei" w:hAnsi="Microsoft JhengHei"/>
                                <w:noProof/>
                                <w:color w:val="538135" w:themeColor="accent6" w:themeShade="BF"/>
                                <w:szCs w:val="24"/>
                              </w:rPr>
                              <w:drawing>
                                <wp:inline distT="0" distB="0" distL="0" distR="0" wp14:anchorId="6A9C8E0A" wp14:editId="32D01D33">
                                  <wp:extent cx="1162800" cy="116280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800" cy="116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EDB6B" id="文字方塊 48" o:spid="_x0000_s1031" type="#_x0000_t202" style="position:absolute;margin-left:364.05pt;margin-top:4.45pt;width:106.5pt;height:113.2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yPOAIAAIIEAAAOAAAAZHJzL2Uyb0RvYy54bWysVNtu2zAMfR+wfxD0vjjOpRcjTpGlyDAg&#10;aAukQ58VWY6FyaIgKbGzrx8lO5e1exr2IlMidUQeHnr20NaKHIR1EnRO08GQEqE5FFLvcvrjdfXl&#10;jhLnmS6YAi1yehSOPsw/f5o1JhMjqEAVwhIE0S5rTE4r702WJI5XomZuAEZodJZga+Zxa3dJYVmD&#10;6LVKRsPhTdKALYwFLpzD08fOSecRvywF989l6YQnKqeYm4+rjes2rMl8xrKdZaaSvE+D/UMWNZMa&#10;Hz1DPTLPyN7KD1C15BYclH7AoU6gLCUXsQasJh2+q2ZTMSNiLUiOM2ea3P+D5U+HjXmxxLdfocUG&#10;BkIa4zKHh6GetrR1+GKmBP1I4fFMm2g94eHSeDqaTtHF0ZdOxnej22nASS7XjXX+m4CaBCOnFvsS&#10;6WKHtfNd6CkkvOZAyWIllYqboAWxVJYcGHZR+Zgkgv8RpTRpcnozxjw+IATo8/2tYvxnn94VAuIp&#10;jTlfig+Wb7ctkQUCn4jZQnFEvix0UnKGryTCr5nzL8yidpAHnAf/jEupAHOC3qKkAvvrb+chHluK&#10;Xkoa1GJONQ4LJeq7xlbfp5NJkG7cTKa3I9zYa8/22qP39RKQphTnzvBohnivTmZpoX7DoVmEN9HF&#10;NMeXc+pP5tJ384FDx8ViEYNQrIb5td4YHqADw4HU1/aNWdM31aMenuCkWZa9620XG3tjFnsPKxkb&#10;H1juOO3JR6FH6fRDGSbpeh+jLr+O+W8AAAD//wMAUEsDBBQABgAIAAAAIQCOJJ/Y3wAAAAkBAAAP&#10;AAAAZHJzL2Rvd25yZXYueG1sTI/NTsMwEITvSLyDtUjcqJO0lDRkU6ECEogDoiDOTrwkaf0TxW4b&#10;3p7lBMfRjGa+KdeTNeJIY+i9Q0hnCQhyjde9axE+3h+vchAhKqeV8Y4QvinAujo/K1Wh/cm90XEb&#10;W8ElLhQKoYtxKKQMTUdWhZkfyLH35UerIsuxlXpUJy63RmZJspRW9Y4XOjXQpqNmvz1YhH5aPiX1&#10;Z2vs/iV9fn2Qu81ufo94eTHd3YKINMW/MPziMzpUzFT7g9NBGISbLE85ipCvQLC/WqSsa4Rsfr0A&#10;WZXy/4PqBwAA//8DAFBLAQItABQABgAIAAAAIQC2gziS/gAAAOEBAAATAAAAAAAAAAAAAAAAAAAA&#10;AABbQ29udGVudF9UeXBlc10ueG1sUEsBAi0AFAAGAAgAAAAhADj9If/WAAAAlAEAAAsAAAAAAAAA&#10;AAAAAAAALwEAAF9yZWxzLy5yZWxzUEsBAi0AFAAGAAgAAAAhANYDzI84AgAAggQAAA4AAAAAAAAA&#10;AAAAAAAALgIAAGRycy9lMm9Eb2MueG1sUEsBAi0AFAAGAAgAAAAhAI4kn9jfAAAACQEAAA8AAAAA&#10;AAAAAAAAAAAAkgQAAGRycy9kb3ducmV2LnhtbFBLBQYAAAAABAAEAPMAAACeBQAAAAA=&#10;" fillcolor="white [3201]" strokeweight=".5pt">
                <v:textbox style="mso-fit-shape-to-text:t">
                  <w:txbxContent>
                    <w:p w14:paraId="2FE00EA2" w14:textId="0D9B523C" w:rsidR="00941161" w:rsidRDefault="00A93CFE" w:rsidP="00941161">
                      <w:r>
                        <w:rPr>
                          <w:rFonts w:ascii="Microsoft JhengHei" w:eastAsia="Microsoft JhengHei" w:hAnsi="Microsoft JhengHei"/>
                          <w:noProof/>
                          <w:color w:val="538135" w:themeColor="accent6" w:themeShade="BF"/>
                          <w:szCs w:val="24"/>
                        </w:rPr>
                        <w:drawing>
                          <wp:inline distT="0" distB="0" distL="0" distR="0" wp14:anchorId="6A9C8E0A" wp14:editId="32D01D33">
                            <wp:extent cx="1162800" cy="116280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800" cy="116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29A38A" w14:textId="13CF4544" w:rsidR="00BF5773" w:rsidRDefault="00BF5773" w:rsidP="00BF5773">
      <w:pPr>
        <w:adjustRightInd w:val="0"/>
        <w:snapToGrid w:val="0"/>
      </w:pPr>
    </w:p>
    <w:p w14:paraId="2CF04B6C" w14:textId="1C495E8D" w:rsidR="00BF5773" w:rsidRDefault="00BF5773" w:rsidP="00BF5773">
      <w:pPr>
        <w:adjustRightInd w:val="0"/>
        <w:snapToGrid w:val="0"/>
      </w:pPr>
    </w:p>
    <w:p w14:paraId="640B0B7A" w14:textId="46DF3925" w:rsidR="00BF5773" w:rsidRDefault="00BF5773" w:rsidP="00BF5773">
      <w:pPr>
        <w:adjustRightInd w:val="0"/>
        <w:snapToGrid w:val="0"/>
      </w:pPr>
    </w:p>
    <w:p w14:paraId="7EAEA2C0" w14:textId="0CA6A0DB" w:rsidR="00BF5773" w:rsidRDefault="00BF5773" w:rsidP="00BF5773">
      <w:pPr>
        <w:adjustRightInd w:val="0"/>
        <w:snapToGrid w:val="0"/>
      </w:pPr>
    </w:p>
    <w:p w14:paraId="6F75A3D5" w14:textId="77777777" w:rsidR="00BF5773" w:rsidRPr="00BB7767" w:rsidRDefault="00BF5773" w:rsidP="00BF5773">
      <w:pPr>
        <w:adjustRightInd w:val="0"/>
        <w:snapToGrid w:val="0"/>
      </w:pPr>
    </w:p>
    <w:sectPr w:rsidR="00BF5773" w:rsidRPr="00BB7767" w:rsidSect="00E929D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AA633" w14:textId="77777777" w:rsidR="002644B8" w:rsidRDefault="002644B8" w:rsidP="002F3AE4">
      <w:r>
        <w:separator/>
      </w:r>
    </w:p>
  </w:endnote>
  <w:endnote w:type="continuationSeparator" w:id="0">
    <w:p w14:paraId="65CE02F9" w14:textId="77777777" w:rsidR="002644B8" w:rsidRDefault="002644B8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EA57C" w14:textId="77777777" w:rsidR="002644B8" w:rsidRDefault="002644B8" w:rsidP="002F3AE4">
      <w:r>
        <w:separator/>
      </w:r>
    </w:p>
  </w:footnote>
  <w:footnote w:type="continuationSeparator" w:id="0">
    <w:p w14:paraId="16D688AD" w14:textId="77777777" w:rsidR="002644B8" w:rsidRDefault="002644B8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E1A1" w14:textId="64FE8A4D" w:rsidR="00E929D4" w:rsidRDefault="004D2A9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0C86F0" wp14:editId="576C0870">
              <wp:simplePos x="0" y="0"/>
              <wp:positionH relativeFrom="margin">
                <wp:posOffset>3257550</wp:posOffset>
              </wp:positionH>
              <wp:positionV relativeFrom="paragraph">
                <wp:posOffset>660400</wp:posOffset>
              </wp:positionV>
              <wp:extent cx="819150" cy="381000"/>
              <wp:effectExtent l="0" t="0" r="19050" b="19050"/>
              <wp:wrapNone/>
              <wp:docPr id="18" name="Rectangle: Rounded Corner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A7350A" w14:textId="77777777" w:rsidR="004D2A94" w:rsidRPr="00156E15" w:rsidRDefault="004D2A94" w:rsidP="004D2A94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40C86F0" id="Rectangle: Rounded Corners 18" o:spid="_x0000_s1033" style="position:absolute;margin-left:256.5pt;margin-top:52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NRoSbbdAAAACwEAAA8AAABkcnMvZG93bnJldi54bWxMT8tuwjAQvFfqP1hbqbdi&#10;Q2mEQhyEEJwqIZUWxNGJNw8Rr6PYQPr33Z7a2+zMaGY2W42uEzccQutJw3SiQCCV3rZUa/j63L0s&#10;QIRoyJrOE2r4xgCr/PEhM6n1d/rA2yHWgkMopEZDE2OfShnKBp0JE98jsVb5wZnI51BLO5g7h7tO&#10;zpRKpDMtcUNjetw0WF4OV8e9/bnYj9t9pd631eZ4rt0Ri5PWz0/jegki4hj/zPA7n6dDzpsKfyUb&#10;RKfhbfrKv0QW1JwBO5L5jEHBTMKMzDP5/4f8BwAA//8DAFBLAQItABQABgAIAAAAIQC2gziS/gAA&#10;AOEBAAATAAAAAAAAAAAAAAAAAAAAAABbQ29udGVudF9UeXBlc10ueG1sUEsBAi0AFAAGAAgAAAAh&#10;ADj9If/WAAAAlAEAAAsAAAAAAAAAAAAAAAAALwEAAF9yZWxzLy5yZWxzUEsBAi0AFAAGAAgAAAAh&#10;APPEO62IAgAAjgUAAA4AAAAAAAAAAAAAAAAALgIAAGRycy9lMm9Eb2MueG1sUEsBAi0AFAAGAAgA&#10;AAAhANRoSbbdAAAACwEAAA8AAAAAAAAAAAAAAAAA4gQAAGRycy9kb3ducmV2LnhtbFBLBQYAAAAA&#10;BAAEAPMAAADsBQAAAAA=&#10;" fillcolor="#ffcdcd" strokecolor="white [3212]" strokeweight="1pt">
              <v:stroke joinstyle="miter"/>
              <v:textbox inset="2mm,0,2mm,0">
                <w:txbxContent>
                  <w:p w14:paraId="0AA7350A" w14:textId="77777777" w:rsidR="004D2A94" w:rsidRPr="00156E15" w:rsidRDefault="004D2A94" w:rsidP="004D2A94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D433A1">
      <w:rPr>
        <w:noProof/>
      </w:rPr>
      <w:drawing>
        <wp:anchor distT="0" distB="0" distL="114300" distR="114300" simplePos="0" relativeHeight="251662336" behindDoc="1" locked="0" layoutInCell="1" allowOverlap="1" wp14:anchorId="5B7E75F4" wp14:editId="583428F9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6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76BF"/>
    <w:multiLevelType w:val="hybridMultilevel"/>
    <w:tmpl w:val="BCE65AFC"/>
    <w:lvl w:ilvl="0" w:tplc="1F5C5B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50EB6"/>
    <w:multiLevelType w:val="hybridMultilevel"/>
    <w:tmpl w:val="AC1092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399B"/>
    <w:multiLevelType w:val="hybridMultilevel"/>
    <w:tmpl w:val="803C1754"/>
    <w:lvl w:ilvl="0" w:tplc="3402A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8441E"/>
    <w:multiLevelType w:val="hybridMultilevel"/>
    <w:tmpl w:val="70C4AB60"/>
    <w:lvl w:ilvl="0" w:tplc="0C8CC328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4" w15:restartNumberingAfterBreak="0">
    <w:nsid w:val="12CC4493"/>
    <w:multiLevelType w:val="hybridMultilevel"/>
    <w:tmpl w:val="FDC0514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FB1F3C"/>
    <w:multiLevelType w:val="hybridMultilevel"/>
    <w:tmpl w:val="11AC5A5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C36FF"/>
    <w:multiLevelType w:val="hybridMultilevel"/>
    <w:tmpl w:val="9ADEE68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70732"/>
    <w:multiLevelType w:val="hybridMultilevel"/>
    <w:tmpl w:val="81620DDA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9A1F58"/>
    <w:multiLevelType w:val="hybridMultilevel"/>
    <w:tmpl w:val="6548E7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C5F454F"/>
    <w:multiLevelType w:val="hybridMultilevel"/>
    <w:tmpl w:val="9ADEE6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C69CB"/>
    <w:multiLevelType w:val="hybridMultilevel"/>
    <w:tmpl w:val="B46E4F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20C2DEF"/>
    <w:multiLevelType w:val="hybridMultilevel"/>
    <w:tmpl w:val="4600C08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670645"/>
    <w:multiLevelType w:val="hybridMultilevel"/>
    <w:tmpl w:val="81620DDA"/>
    <w:lvl w:ilvl="0" w:tplc="B0D671E6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35035B"/>
    <w:multiLevelType w:val="hybridMultilevel"/>
    <w:tmpl w:val="10EC9042"/>
    <w:lvl w:ilvl="0" w:tplc="0C8CC3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AA4B1A"/>
    <w:multiLevelType w:val="hybridMultilevel"/>
    <w:tmpl w:val="028E657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55456"/>
    <w:multiLevelType w:val="hybridMultilevel"/>
    <w:tmpl w:val="EDDCCB1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72521">
    <w:abstractNumId w:val="15"/>
  </w:num>
  <w:num w:numId="2" w16cid:durableId="192110756">
    <w:abstractNumId w:val="5"/>
  </w:num>
  <w:num w:numId="3" w16cid:durableId="697707257">
    <w:abstractNumId w:val="1"/>
  </w:num>
  <w:num w:numId="4" w16cid:durableId="1094782494">
    <w:abstractNumId w:val="4"/>
  </w:num>
  <w:num w:numId="5" w16cid:durableId="771437760">
    <w:abstractNumId w:val="2"/>
  </w:num>
  <w:num w:numId="6" w16cid:durableId="1840735741">
    <w:abstractNumId w:val="3"/>
  </w:num>
  <w:num w:numId="7" w16cid:durableId="382027682">
    <w:abstractNumId w:val="14"/>
  </w:num>
  <w:num w:numId="8" w16cid:durableId="952326215">
    <w:abstractNumId w:val="17"/>
  </w:num>
  <w:num w:numId="9" w16cid:durableId="1933931363">
    <w:abstractNumId w:val="6"/>
  </w:num>
  <w:num w:numId="10" w16cid:durableId="692926460">
    <w:abstractNumId w:val="16"/>
  </w:num>
  <w:num w:numId="11" w16cid:durableId="35348948">
    <w:abstractNumId w:val="0"/>
  </w:num>
  <w:num w:numId="12" w16cid:durableId="2080861569">
    <w:abstractNumId w:val="7"/>
  </w:num>
  <w:num w:numId="13" w16cid:durableId="1479033168">
    <w:abstractNumId w:val="13"/>
  </w:num>
  <w:num w:numId="14" w16cid:durableId="1158420353">
    <w:abstractNumId w:val="8"/>
  </w:num>
  <w:num w:numId="15" w16cid:durableId="1881286045">
    <w:abstractNumId w:val="10"/>
  </w:num>
  <w:num w:numId="16" w16cid:durableId="387151761">
    <w:abstractNumId w:val="12"/>
  </w:num>
  <w:num w:numId="17" w16cid:durableId="1981766700">
    <w:abstractNumId w:val="11"/>
  </w:num>
  <w:num w:numId="18" w16cid:durableId="3994034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72AE"/>
    <w:rsid w:val="00030E97"/>
    <w:rsid w:val="00050A1C"/>
    <w:rsid w:val="0006158B"/>
    <w:rsid w:val="00066A0C"/>
    <w:rsid w:val="0008648C"/>
    <w:rsid w:val="00090D8B"/>
    <w:rsid w:val="000B1B84"/>
    <w:rsid w:val="000B7BE4"/>
    <w:rsid w:val="000C4C21"/>
    <w:rsid w:val="000D2096"/>
    <w:rsid w:val="000E219E"/>
    <w:rsid w:val="000E3050"/>
    <w:rsid w:val="000F1AF5"/>
    <w:rsid w:val="000F4FF8"/>
    <w:rsid w:val="000F6AE5"/>
    <w:rsid w:val="00103830"/>
    <w:rsid w:val="00105B10"/>
    <w:rsid w:val="00114868"/>
    <w:rsid w:val="00116C53"/>
    <w:rsid w:val="00126878"/>
    <w:rsid w:val="0013015B"/>
    <w:rsid w:val="00147E85"/>
    <w:rsid w:val="00150069"/>
    <w:rsid w:val="00156FE0"/>
    <w:rsid w:val="001613A8"/>
    <w:rsid w:val="00165BD4"/>
    <w:rsid w:val="00176B70"/>
    <w:rsid w:val="00177FB8"/>
    <w:rsid w:val="00184713"/>
    <w:rsid w:val="00197F8F"/>
    <w:rsid w:val="001A0CB2"/>
    <w:rsid w:val="001C3B0E"/>
    <w:rsid w:val="001D1156"/>
    <w:rsid w:val="001D308D"/>
    <w:rsid w:val="001D5683"/>
    <w:rsid w:val="001E76D6"/>
    <w:rsid w:val="001F061A"/>
    <w:rsid w:val="001F0B6E"/>
    <w:rsid w:val="0020034E"/>
    <w:rsid w:val="002032A6"/>
    <w:rsid w:val="00223509"/>
    <w:rsid w:val="0022429E"/>
    <w:rsid w:val="00226BF3"/>
    <w:rsid w:val="00242706"/>
    <w:rsid w:val="002453D2"/>
    <w:rsid w:val="00246EF0"/>
    <w:rsid w:val="0025300D"/>
    <w:rsid w:val="00253E9F"/>
    <w:rsid w:val="00256AB6"/>
    <w:rsid w:val="002644B8"/>
    <w:rsid w:val="00282AFB"/>
    <w:rsid w:val="0028603D"/>
    <w:rsid w:val="002A6C0F"/>
    <w:rsid w:val="002C6A9B"/>
    <w:rsid w:val="002D5D75"/>
    <w:rsid w:val="002F3AE4"/>
    <w:rsid w:val="002F6C69"/>
    <w:rsid w:val="0031537C"/>
    <w:rsid w:val="00330AAD"/>
    <w:rsid w:val="003348CB"/>
    <w:rsid w:val="00343BFC"/>
    <w:rsid w:val="00350FA6"/>
    <w:rsid w:val="003546CE"/>
    <w:rsid w:val="00364B8C"/>
    <w:rsid w:val="00373884"/>
    <w:rsid w:val="00391A0C"/>
    <w:rsid w:val="003939F6"/>
    <w:rsid w:val="0039642E"/>
    <w:rsid w:val="003A706F"/>
    <w:rsid w:val="003A7329"/>
    <w:rsid w:val="003B32CD"/>
    <w:rsid w:val="003E765F"/>
    <w:rsid w:val="00413BD8"/>
    <w:rsid w:val="0041667C"/>
    <w:rsid w:val="00427175"/>
    <w:rsid w:val="00450BD2"/>
    <w:rsid w:val="004614E7"/>
    <w:rsid w:val="00467577"/>
    <w:rsid w:val="00472894"/>
    <w:rsid w:val="00473E5C"/>
    <w:rsid w:val="00480224"/>
    <w:rsid w:val="00491C31"/>
    <w:rsid w:val="004B0D5A"/>
    <w:rsid w:val="004C7574"/>
    <w:rsid w:val="004D1792"/>
    <w:rsid w:val="004D2A94"/>
    <w:rsid w:val="004D5F7C"/>
    <w:rsid w:val="004E629B"/>
    <w:rsid w:val="004F5232"/>
    <w:rsid w:val="00535E13"/>
    <w:rsid w:val="00535F1B"/>
    <w:rsid w:val="00536759"/>
    <w:rsid w:val="005418A9"/>
    <w:rsid w:val="005927FD"/>
    <w:rsid w:val="00592DE9"/>
    <w:rsid w:val="00596725"/>
    <w:rsid w:val="005A176A"/>
    <w:rsid w:val="005B57E8"/>
    <w:rsid w:val="005D533B"/>
    <w:rsid w:val="005D5753"/>
    <w:rsid w:val="005F5A28"/>
    <w:rsid w:val="00615264"/>
    <w:rsid w:val="00625FCF"/>
    <w:rsid w:val="00636327"/>
    <w:rsid w:val="006373DA"/>
    <w:rsid w:val="00663376"/>
    <w:rsid w:val="00665F7F"/>
    <w:rsid w:val="006721DC"/>
    <w:rsid w:val="00682FE1"/>
    <w:rsid w:val="0068438E"/>
    <w:rsid w:val="0069449B"/>
    <w:rsid w:val="006A14B4"/>
    <w:rsid w:val="006A55B2"/>
    <w:rsid w:val="006C0B54"/>
    <w:rsid w:val="006C1EA5"/>
    <w:rsid w:val="006D2037"/>
    <w:rsid w:val="006D2386"/>
    <w:rsid w:val="006D25DD"/>
    <w:rsid w:val="006D69BB"/>
    <w:rsid w:val="006E3110"/>
    <w:rsid w:val="006F26D1"/>
    <w:rsid w:val="00726231"/>
    <w:rsid w:val="007359B5"/>
    <w:rsid w:val="0074433E"/>
    <w:rsid w:val="00757749"/>
    <w:rsid w:val="007902ED"/>
    <w:rsid w:val="007A3701"/>
    <w:rsid w:val="007D4D58"/>
    <w:rsid w:val="007D6448"/>
    <w:rsid w:val="007F232A"/>
    <w:rsid w:val="007F5214"/>
    <w:rsid w:val="00810759"/>
    <w:rsid w:val="0083366B"/>
    <w:rsid w:val="008401B3"/>
    <w:rsid w:val="00841546"/>
    <w:rsid w:val="008746A8"/>
    <w:rsid w:val="00874A49"/>
    <w:rsid w:val="00896F1A"/>
    <w:rsid w:val="00896F65"/>
    <w:rsid w:val="00897AB0"/>
    <w:rsid w:val="008B41F9"/>
    <w:rsid w:val="008B49A0"/>
    <w:rsid w:val="008C2218"/>
    <w:rsid w:val="008D3332"/>
    <w:rsid w:val="00916819"/>
    <w:rsid w:val="00926582"/>
    <w:rsid w:val="00926BFA"/>
    <w:rsid w:val="00926F51"/>
    <w:rsid w:val="00931186"/>
    <w:rsid w:val="00933B37"/>
    <w:rsid w:val="00941161"/>
    <w:rsid w:val="00945370"/>
    <w:rsid w:val="009573DD"/>
    <w:rsid w:val="0097629A"/>
    <w:rsid w:val="009838AA"/>
    <w:rsid w:val="0098450C"/>
    <w:rsid w:val="00992770"/>
    <w:rsid w:val="0099609D"/>
    <w:rsid w:val="00996F20"/>
    <w:rsid w:val="009A4490"/>
    <w:rsid w:val="009A453C"/>
    <w:rsid w:val="009B1DAC"/>
    <w:rsid w:val="009C7167"/>
    <w:rsid w:val="009C75ED"/>
    <w:rsid w:val="009E579F"/>
    <w:rsid w:val="009E67EA"/>
    <w:rsid w:val="00A10123"/>
    <w:rsid w:val="00A4295E"/>
    <w:rsid w:val="00A5516C"/>
    <w:rsid w:val="00A57FDC"/>
    <w:rsid w:val="00A635F7"/>
    <w:rsid w:val="00A706F4"/>
    <w:rsid w:val="00A744DD"/>
    <w:rsid w:val="00A84D57"/>
    <w:rsid w:val="00A93CFE"/>
    <w:rsid w:val="00A94AA1"/>
    <w:rsid w:val="00A979DB"/>
    <w:rsid w:val="00AA4423"/>
    <w:rsid w:val="00AA4B45"/>
    <w:rsid w:val="00AA5022"/>
    <w:rsid w:val="00AC06CD"/>
    <w:rsid w:val="00AC469B"/>
    <w:rsid w:val="00B048BF"/>
    <w:rsid w:val="00B22E6A"/>
    <w:rsid w:val="00B34D06"/>
    <w:rsid w:val="00B51076"/>
    <w:rsid w:val="00B67E0E"/>
    <w:rsid w:val="00B71D17"/>
    <w:rsid w:val="00B742CD"/>
    <w:rsid w:val="00B776D1"/>
    <w:rsid w:val="00B80BE4"/>
    <w:rsid w:val="00B93154"/>
    <w:rsid w:val="00B93A27"/>
    <w:rsid w:val="00B97AA9"/>
    <w:rsid w:val="00BA505C"/>
    <w:rsid w:val="00BB7767"/>
    <w:rsid w:val="00BC67CC"/>
    <w:rsid w:val="00BD63C0"/>
    <w:rsid w:val="00BE36C3"/>
    <w:rsid w:val="00BF5773"/>
    <w:rsid w:val="00C05DD2"/>
    <w:rsid w:val="00C06B73"/>
    <w:rsid w:val="00C27957"/>
    <w:rsid w:val="00C32174"/>
    <w:rsid w:val="00C803C5"/>
    <w:rsid w:val="00CC0448"/>
    <w:rsid w:val="00CD05A6"/>
    <w:rsid w:val="00CE072E"/>
    <w:rsid w:val="00D07428"/>
    <w:rsid w:val="00D17C51"/>
    <w:rsid w:val="00D27320"/>
    <w:rsid w:val="00D33B90"/>
    <w:rsid w:val="00D433A1"/>
    <w:rsid w:val="00D53080"/>
    <w:rsid w:val="00D6387D"/>
    <w:rsid w:val="00D85E10"/>
    <w:rsid w:val="00D879FD"/>
    <w:rsid w:val="00D955B5"/>
    <w:rsid w:val="00D96C59"/>
    <w:rsid w:val="00D97876"/>
    <w:rsid w:val="00DA394A"/>
    <w:rsid w:val="00DA39E3"/>
    <w:rsid w:val="00DA4D96"/>
    <w:rsid w:val="00DB1896"/>
    <w:rsid w:val="00DB6A51"/>
    <w:rsid w:val="00DC04E6"/>
    <w:rsid w:val="00DE236D"/>
    <w:rsid w:val="00DF3316"/>
    <w:rsid w:val="00E068ED"/>
    <w:rsid w:val="00E06BCD"/>
    <w:rsid w:val="00E13BB1"/>
    <w:rsid w:val="00E1532B"/>
    <w:rsid w:val="00E325D7"/>
    <w:rsid w:val="00E34CB4"/>
    <w:rsid w:val="00E52A59"/>
    <w:rsid w:val="00E64CA3"/>
    <w:rsid w:val="00E677FE"/>
    <w:rsid w:val="00E8211D"/>
    <w:rsid w:val="00E843DF"/>
    <w:rsid w:val="00E85FD1"/>
    <w:rsid w:val="00E929D4"/>
    <w:rsid w:val="00EB0BDA"/>
    <w:rsid w:val="00EB662A"/>
    <w:rsid w:val="00ED37FE"/>
    <w:rsid w:val="00F13A18"/>
    <w:rsid w:val="00F173DD"/>
    <w:rsid w:val="00F43FE3"/>
    <w:rsid w:val="00F45747"/>
    <w:rsid w:val="00F73A55"/>
    <w:rsid w:val="00F76EAD"/>
    <w:rsid w:val="00F94D7B"/>
    <w:rsid w:val="00FA6CB0"/>
    <w:rsid w:val="00FA7A17"/>
    <w:rsid w:val="00FB2849"/>
    <w:rsid w:val="00FD4E2F"/>
    <w:rsid w:val="00FE06EC"/>
    <w:rsid w:val="00FE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paragraph" w:styleId="1">
    <w:name w:val="heading 1"/>
    <w:basedOn w:val="a"/>
    <w:link w:val="10"/>
    <w:uiPriority w:val="9"/>
    <w:qFormat/>
    <w:rsid w:val="004B0D5A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B742CD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B742C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b">
    <w:name w:val="Unresolved Mention"/>
    <w:basedOn w:val="a0"/>
    <w:uiPriority w:val="99"/>
    <w:semiHidden/>
    <w:unhideWhenUsed/>
    <w:rsid w:val="00C32174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0D5A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xeRZeZ37uoE&amp;t=54s" TargetMode="External"/><Relationship Id="rId17" Type="http://schemas.openxmlformats.org/officeDocument/2006/relationships/hyperlink" Target="https://m.21jingji.com/article/20220701/herald/68db876aaa7e2d4292ed1e6b90054499.htm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.21jingji.com/article/20220701/herald/68db876aaa7e2d4292ed1e6b90054499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6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</ds:schemaRefs>
</ds:datastoreItem>
</file>

<file path=customXml/itemProps2.xml><?xml version="1.0" encoding="utf-8"?>
<ds:datastoreItem xmlns:ds="http://schemas.openxmlformats.org/officeDocument/2006/customXml" ds:itemID="{F0FF491F-550D-49F2-A6F2-1A31CBA6D965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178</cp:revision>
  <dcterms:created xsi:type="dcterms:W3CDTF">2021-07-23T04:04:00Z</dcterms:created>
  <dcterms:modified xsi:type="dcterms:W3CDTF">2022-09-08T06:23:00Z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18279900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