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9E9490F" w:rsidR="00926BD0" w:rsidRPr="00584B2A" w:rsidRDefault="00DE0026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DE002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B6CD1" wp14:editId="13C41C18">
                <wp:simplePos x="0" y="0"/>
                <wp:positionH relativeFrom="column">
                  <wp:posOffset>4381500</wp:posOffset>
                </wp:positionH>
                <wp:positionV relativeFrom="paragraph">
                  <wp:posOffset>271145</wp:posOffset>
                </wp:positionV>
                <wp:extent cx="1905000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9A176" w14:textId="77777777" w:rsidR="00DE0026" w:rsidRPr="004906FE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1174178B" w14:textId="77777777" w:rsidR="00DE0026" w:rsidRPr="004906FE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讓學生考察不同的地區，</w:t>
                            </w:r>
                            <w:r w:rsidRPr="000076DA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學生思考中國與世界的互動、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中國的努力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B6C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pt;margin-top:21.35pt;width:150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" filled="f" stroked="f" strokeweight=".5pt">
                <v:textbox>
                  <w:txbxContent>
                    <w:p w14:paraId="69B9A176" w14:textId="77777777" w:rsidR="00DE0026" w:rsidRPr="004906FE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1174178B" w14:textId="77777777" w:rsidR="00DE0026" w:rsidRPr="004906FE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讓學生考察不同的地區，</w:t>
                      </w:r>
                      <w:r w:rsidRPr="000076DA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學生思考中國與世界的互動、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中國的努力</w:t>
                      </w:r>
                    </w:p>
                  </w:txbxContent>
                </v:textbox>
              </v:shape>
            </w:pict>
          </mc:Fallback>
        </mc:AlternateContent>
      </w:r>
      <w:r w:rsidR="009B2C57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3837B0">
        <w:rPr>
          <w:rFonts w:ascii="Microsoft JhengHei UI" w:eastAsia="Microsoft JhengHei UI" w:hAnsi="Microsoft JhengHei UI" w:hint="eastAsia"/>
          <w:b/>
          <w:bCs/>
          <w:szCs w:val="24"/>
        </w:rPr>
        <w:t>四</w:t>
      </w:r>
      <w:r w:rsidR="009B2C57"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3837B0">
        <w:rPr>
          <w:rFonts w:ascii="Microsoft JhengHei UI" w:eastAsia="Microsoft JhengHei UI" w:hAnsi="Microsoft JhengHei UI" w:hint="eastAsia"/>
          <w:b/>
          <w:bCs/>
          <w:kern w:val="0"/>
          <w:szCs w:val="24"/>
        </w:rPr>
        <w:t>走向世界的中國</w:t>
      </w:r>
    </w:p>
    <w:p w14:paraId="2EF8DEF3" w14:textId="233E4394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0CA07DC2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全景圖體驗活動目標：</w:t>
      </w:r>
    </w:p>
    <w:p w14:paraId="09B7A575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05E5F1BF" w:rsidR="00926BD0" w:rsidRDefault="000076DA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近代至今的中外</w:t>
      </w:r>
      <w:r w:rsidR="0080401E">
        <w:rPr>
          <w:rFonts w:ascii="Microsoft JhengHei UI" w:eastAsia="Microsoft JhengHei UI" w:hAnsi="Microsoft JhengHei UI" w:hint="eastAsia"/>
          <w:szCs w:val="24"/>
        </w:rPr>
        <w:t>學術及文化</w:t>
      </w:r>
      <w:r w:rsidRPr="000076DA">
        <w:rPr>
          <w:rFonts w:ascii="Microsoft JhengHei UI" w:eastAsia="Microsoft JhengHei UI" w:hAnsi="Microsoft JhengHei UI" w:hint="eastAsia"/>
          <w:szCs w:val="24"/>
        </w:rPr>
        <w:t>交流</w:t>
      </w:r>
    </w:p>
    <w:p w14:paraId="411A2DA7" w14:textId="6BCEA6B3" w:rsidR="009B2C57" w:rsidRDefault="00DE0026" w:rsidP="009B2C57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DE0026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00797" wp14:editId="0CB18A8E">
                <wp:simplePos x="0" y="0"/>
                <wp:positionH relativeFrom="column">
                  <wp:posOffset>4381500</wp:posOffset>
                </wp:positionH>
                <wp:positionV relativeFrom="paragraph">
                  <wp:posOffset>118745</wp:posOffset>
                </wp:positionV>
                <wp:extent cx="1905000" cy="179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7E3A6" w14:textId="77777777" w:rsidR="00DE0026" w:rsidRPr="004906FE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2A51AF8" w14:textId="77777777" w:rsidR="00DE0026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如有需要，可先列印全景圖考察指南，供學生參考</w:t>
                            </w:r>
                          </w:p>
                          <w:p w14:paraId="13085066" w14:textId="77777777" w:rsidR="00DE0026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101044A" w14:textId="77777777" w:rsidR="00DE0026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5F0E744E" w14:textId="77777777" w:rsidR="00DE0026" w:rsidRPr="004906FE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0797" id="Text Box 5" o:spid="_x0000_s1027" type="#_x0000_t202" style="position:absolute;left:0;text-align:left;margin-left:345pt;margin-top:9.35pt;width:150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" filled="f" stroked="f" strokeweight=".5pt">
                <v:textbox>
                  <w:txbxContent>
                    <w:p w14:paraId="2DB7E3A6" w14:textId="77777777" w:rsidR="00DE0026" w:rsidRPr="004906FE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2A51AF8" w14:textId="77777777" w:rsidR="00DE0026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如有需要，可先列印全景圖考察指南，供學生參考</w:t>
                      </w:r>
                    </w:p>
                    <w:p w14:paraId="13085066" w14:textId="77777777" w:rsidR="00DE0026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4101044A" w14:textId="77777777" w:rsidR="00DE0026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5F0E744E" w14:textId="77777777" w:rsidR="00DE0026" w:rsidRPr="004906FE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0076DA" w:rsidRPr="000076DA">
        <w:rPr>
          <w:rFonts w:ascii="Microsoft JhengHei UI" w:eastAsia="Microsoft JhengHei UI" w:hAnsi="Microsoft JhengHei UI" w:hint="eastAsia"/>
          <w:szCs w:val="24"/>
        </w:rPr>
        <w:t>中國推動國際</w:t>
      </w:r>
      <w:r w:rsidR="0080401E">
        <w:rPr>
          <w:rFonts w:ascii="Microsoft JhengHei UI" w:eastAsia="Microsoft JhengHei UI" w:hAnsi="Microsoft JhengHei UI" w:hint="eastAsia"/>
          <w:szCs w:val="24"/>
        </w:rPr>
        <w:t>體育</w:t>
      </w:r>
      <w:r w:rsidR="000076DA" w:rsidRPr="000076DA">
        <w:rPr>
          <w:rFonts w:ascii="Microsoft JhengHei UI" w:eastAsia="Microsoft JhengHei UI" w:hAnsi="Microsoft JhengHei UI" w:hint="eastAsia"/>
          <w:szCs w:val="24"/>
        </w:rPr>
        <w:t>交流的努力</w:t>
      </w:r>
    </w:p>
    <w:p w14:paraId="6467AF51" w14:textId="77A70487" w:rsidR="00926BD0" w:rsidRDefault="000076DA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076DA">
        <w:rPr>
          <w:rFonts w:ascii="Microsoft JhengHei UI" w:eastAsia="Microsoft JhengHei UI" w:hAnsi="Microsoft JhengHei UI" w:hint="eastAsia"/>
          <w:szCs w:val="24"/>
        </w:rPr>
        <w:t>中國與世界的互動</w:t>
      </w:r>
    </w:p>
    <w:p w14:paraId="78BD926F" w14:textId="77777777" w:rsidR="00926BD0" w:rsidRPr="00470C27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B5C9D3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46A39539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3837B0">
        <w:rPr>
          <w:rFonts w:ascii="Microsoft JhengHei UI" w:eastAsia="Microsoft JhengHei UI" w:hAnsi="Microsoft JhengHei UI" w:hint="eastAsia"/>
          <w:szCs w:val="24"/>
        </w:rPr>
        <w:t>北京的大學</w:t>
      </w:r>
    </w:p>
    <w:p w14:paraId="424A22AE" w14:textId="3197ED90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80401E" w:rsidRPr="0080401E">
        <w:rPr>
          <w:rFonts w:ascii="Microsoft JhengHei UI" w:eastAsia="Microsoft JhengHei UI" w:hAnsi="Microsoft JhengHei UI" w:hint="eastAsia"/>
          <w:szCs w:val="24"/>
        </w:rPr>
        <w:t>北京奧運場地</w:t>
      </w:r>
    </w:p>
    <w:p w14:paraId="63E65872" w14:textId="1DD798D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71DE0368" w:rsidR="00926BD0" w:rsidRPr="00584B2A" w:rsidRDefault="00DE002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DE0026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3C7DE4" wp14:editId="03581053">
                <wp:simplePos x="0" y="0"/>
                <wp:positionH relativeFrom="margin">
                  <wp:posOffset>4381500</wp:posOffset>
                </wp:positionH>
                <wp:positionV relativeFrom="paragraph">
                  <wp:posOffset>75565</wp:posOffset>
                </wp:positionV>
                <wp:extent cx="1907073" cy="1504950"/>
                <wp:effectExtent l="0" t="0" r="0" b="0"/>
                <wp:wrapNone/>
                <wp:docPr id="6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073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0C3FB" w14:textId="77777777" w:rsidR="00DE0026" w:rsidRDefault="00DE0026" w:rsidP="00DE0026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輔助影片：</w:t>
                            </w:r>
                          </w:p>
                          <w:p w14:paraId="74BB4062" w14:textId="77777777" w:rsidR="00DE0026" w:rsidRDefault="00DE0026" w:rsidP="00DE0026">
                            <w:pPr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本課題的3</w:t>
                            </w:r>
                            <w: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全景圖附有多段影片，</w:t>
                            </w:r>
                            <w:r w:rsidRPr="00797D01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教師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可安排同學於課堂上觀看，或</w:t>
                            </w:r>
                            <w:r w:rsidRPr="00C8484B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>安排學生在課堂前預先觀看影片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，以提高學習趣味</w:t>
                            </w:r>
                            <w:r w:rsidRPr="00797D01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7DE4" id="_x0000_s1028" type="#_x0000_t202" style="position:absolute;margin-left:345pt;margin-top:5.95pt;width:150.1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" filled="f" stroked="f" strokeweight=".5pt">
                <v:textbox>
                  <w:txbxContent>
                    <w:p w14:paraId="4890C3FB" w14:textId="77777777" w:rsidR="00DE0026" w:rsidRDefault="00DE0026" w:rsidP="00DE0026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輔助影片：</w:t>
                      </w:r>
                    </w:p>
                    <w:p w14:paraId="74BB4062" w14:textId="77777777" w:rsidR="00DE0026" w:rsidRDefault="00DE0026" w:rsidP="00DE0026">
                      <w:pPr>
                        <w:rPr>
                          <w:rFonts w:eastAsia="PMingLiU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本課題的3</w:t>
                      </w:r>
                      <w: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全景圖附有多段影片，</w:t>
                      </w:r>
                      <w:r w:rsidRPr="00797D01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教師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可安排同學於課堂上觀看，或</w:t>
                      </w:r>
                      <w:r w:rsidRPr="00C8484B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>安排學生在課堂前預先觀看影片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，以提高學習趣味</w:t>
                      </w:r>
                      <w:r w:rsidRPr="00797D01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BD0"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62093C8C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01BBB2E7" w:rsidR="00926BD0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1A38AB2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44FE7E54" w:rsidR="00926BD0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</w:t>
      </w:r>
      <w:r w:rsidR="0039641C">
        <w:rPr>
          <w:rFonts w:ascii="Microsoft JhengHei UI" w:eastAsia="Microsoft JhengHei UI" w:hAnsi="Microsoft JhengHei UI" w:hint="eastAsia"/>
          <w:szCs w:val="24"/>
        </w:rPr>
        <w:t>認識</w:t>
      </w:r>
      <w:r w:rsidR="00EE1257">
        <w:rPr>
          <w:rFonts w:ascii="Microsoft JhengHei UI" w:eastAsia="Microsoft JhengHei UI" w:hAnsi="Microsoft JhengHei UI" w:hint="eastAsia"/>
          <w:szCs w:val="24"/>
        </w:rPr>
        <w:t>教育及文化和運動</w:t>
      </w:r>
      <w:r w:rsidR="00984807">
        <w:rPr>
          <w:rFonts w:ascii="Microsoft JhengHei UI" w:eastAsia="Microsoft JhengHei UI" w:hAnsi="Microsoft JhengHei UI" w:hint="eastAsia"/>
          <w:szCs w:val="24"/>
        </w:rPr>
        <w:t>怎樣推動</w:t>
      </w:r>
      <w:r w:rsidR="00EE1257">
        <w:rPr>
          <w:rFonts w:ascii="Microsoft JhengHei UI" w:eastAsia="Microsoft JhengHei UI" w:hAnsi="Microsoft JhengHei UI" w:hint="eastAsia"/>
          <w:szCs w:val="24"/>
        </w:rPr>
        <w:t>中</w:t>
      </w:r>
      <w:r w:rsidR="00E95566">
        <w:rPr>
          <w:rFonts w:ascii="Microsoft JhengHei UI" w:eastAsia="Microsoft JhengHei UI" w:hAnsi="Microsoft JhengHei UI" w:hint="eastAsia"/>
          <w:szCs w:val="24"/>
        </w:rPr>
        <w:t>外交流</w:t>
      </w:r>
      <w:r w:rsidR="004C216C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2C4D7EA6" w:rsidR="00926BD0" w:rsidRDefault="000E6BB5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5C686FBD" w14:textId="5FA5E0B5" w:rsidR="00926BD0" w:rsidRDefault="000E6BB5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明白</w:t>
      </w:r>
      <w:r w:rsidR="00204DF6">
        <w:rPr>
          <w:rFonts w:ascii="Microsoft JhengHei UI" w:eastAsia="Microsoft JhengHei UI" w:hAnsi="Microsoft JhengHei UI" w:hint="eastAsia"/>
          <w:szCs w:val="24"/>
        </w:rPr>
        <w:t>中國政府對推動中外交流作出的努力；</w:t>
      </w:r>
      <w:r w:rsidR="0041462D">
        <w:rPr>
          <w:rFonts w:ascii="Microsoft JhengHei UI" w:eastAsia="Microsoft JhengHei UI" w:hAnsi="Microsoft JhengHei UI" w:hint="eastAsia"/>
          <w:szCs w:val="24"/>
        </w:rPr>
        <w:t>國家提出的「</w:t>
      </w:r>
      <w:r w:rsidR="0041462D" w:rsidRPr="0041462D">
        <w:rPr>
          <w:rFonts w:ascii="Microsoft JhengHei UI" w:eastAsia="Microsoft JhengHei UI" w:hAnsi="Microsoft JhengHei UI" w:hint="eastAsia"/>
          <w:szCs w:val="24"/>
        </w:rPr>
        <w:t>和平發展、合作共贏</w:t>
      </w:r>
      <w:r w:rsidR="0041462D">
        <w:rPr>
          <w:rFonts w:ascii="Microsoft JhengHei UI" w:eastAsia="Microsoft JhengHei UI" w:hAnsi="Microsoft JhengHei UI"/>
          <w:szCs w:val="24"/>
        </w:rPr>
        <w:t>」</w:t>
      </w:r>
      <w:r w:rsidR="00204DF6">
        <w:rPr>
          <w:rFonts w:ascii="Microsoft JhengHei UI" w:eastAsia="Microsoft JhengHei UI" w:hAnsi="Microsoft JhengHei UI" w:hint="eastAsia"/>
          <w:szCs w:val="24"/>
        </w:rPr>
        <w:t>的</w:t>
      </w:r>
      <w:r w:rsidR="0041462D">
        <w:rPr>
          <w:rFonts w:ascii="Microsoft JhengHei UI" w:eastAsia="Microsoft JhengHei UI" w:hAnsi="Microsoft JhengHei UI" w:hint="eastAsia"/>
          <w:szCs w:val="24"/>
        </w:rPr>
        <w:t>主張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D938306" w14:textId="60C49E21" w:rsidR="00926BD0" w:rsidRPr="005006B0" w:rsidRDefault="0005590C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05590C">
        <w:rPr>
          <w:rFonts w:ascii="Microsoft JhengHei UI" w:eastAsia="Microsoft JhengHei UI" w:hAnsi="Microsoft JhengHei UI" w:hint="eastAsia"/>
          <w:szCs w:val="24"/>
        </w:rPr>
        <w:t>培養對國家的認同，</w:t>
      </w:r>
      <w:r>
        <w:rPr>
          <w:rFonts w:ascii="Microsoft JhengHei UI" w:eastAsia="Microsoft JhengHei UI" w:hAnsi="Microsoft JhengHei UI" w:hint="eastAsia"/>
          <w:szCs w:val="24"/>
        </w:rPr>
        <w:t>從而</w:t>
      </w:r>
      <w:r w:rsidRPr="0005590C">
        <w:rPr>
          <w:rFonts w:ascii="Microsoft JhengHei UI" w:eastAsia="Microsoft JhengHei UI" w:hAnsi="Microsoft JhengHei UI" w:hint="eastAsia"/>
          <w:szCs w:val="24"/>
        </w:rPr>
        <w:t>關心國家最新發展，</w:t>
      </w:r>
      <w:r>
        <w:rPr>
          <w:rFonts w:ascii="Microsoft JhengHei UI" w:eastAsia="Microsoft JhengHei UI" w:hAnsi="Microsoft JhengHei UI" w:hint="eastAsia"/>
          <w:szCs w:val="24"/>
        </w:rPr>
        <w:t>並</w:t>
      </w:r>
      <w:r w:rsidRPr="0005590C">
        <w:rPr>
          <w:rFonts w:ascii="Microsoft JhengHei UI" w:eastAsia="Microsoft JhengHei UI" w:hAnsi="Microsoft JhengHei UI" w:hint="eastAsia"/>
          <w:szCs w:val="24"/>
        </w:rPr>
        <w:t>提高愛國心和對國家的歸屬感</w:t>
      </w:r>
      <w:r w:rsidR="009A0657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1F34FF2" w:rsidR="00926BD0" w:rsidRDefault="004754E6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hint="eastAsia"/>
          <w:noProof/>
          <w:color w:val="FF0000"/>
          <w:spacing w:val="2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CA90" wp14:editId="483EAAA5">
                <wp:simplePos x="0" y="0"/>
                <wp:positionH relativeFrom="column">
                  <wp:posOffset>708660</wp:posOffset>
                </wp:positionH>
                <wp:positionV relativeFrom="paragraph">
                  <wp:posOffset>52705</wp:posOffset>
                </wp:positionV>
                <wp:extent cx="4895850" cy="2133600"/>
                <wp:effectExtent l="0" t="0" r="0" b="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33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7E2A3" w14:textId="77777777" w:rsidR="0037662A" w:rsidRDefault="0037662A" w:rsidP="0037662A">
                            <w:pPr>
                              <w:jc w:val="center"/>
                            </w:pP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同學請在課堂前先觀看以下影片，作為「行程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A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場所二：北京大學紅樓」的準備。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影片</w:t>
                            </w:r>
                            <w:r w:rsidRPr="004A5779">
                              <w:rPr>
                                <w:rFonts w:hint="eastAsia"/>
                                <w:b/>
                                <w:bCs/>
                                <w:color w:val="525252" w:themeColor="accent3" w:themeShade="80"/>
                              </w:rPr>
                              <w:t>網址</w:t>
                            </w:r>
                            <w:r w:rsidRPr="004A5779">
                              <w:rPr>
                                <w:b/>
                                <w:bCs/>
                                <w:color w:val="525252" w:themeColor="accent3" w:themeShade="80"/>
                              </w:rPr>
                              <w:t>：</w:t>
                            </w:r>
                            <w:hyperlink r:id="rId11" w:history="1">
                              <w:r w:rsidRPr="00945F9E">
                                <w:rPr>
                                  <w:rStyle w:val="af"/>
                                </w:rPr>
                                <w:t>https://youtu.be/ipi_JPh08t0</w:t>
                              </w:r>
                            </w:hyperlink>
                          </w:p>
                          <w:p w14:paraId="6C3C0835" w14:textId="44F45BA0" w:rsidR="00C7258D" w:rsidRPr="004A5779" w:rsidRDefault="0037662A" w:rsidP="00C7258D">
                            <w:pPr>
                              <w:jc w:val="center"/>
                            </w:pPr>
                            <w:r w:rsidRPr="00131FAD">
                              <w:rPr>
                                <w:noProof/>
                              </w:rPr>
                              <w:drawing>
                                <wp:inline distT="0" distB="0" distL="0" distR="0" wp14:anchorId="7D07B64E" wp14:editId="2BE9CACB">
                                  <wp:extent cx="1257300" cy="125730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258D">
                              <w:rPr>
                                <w:rFonts w:hint="eastAsia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影片長將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1</w:t>
                            </w:r>
                            <w:r w:rsidR="00C7258D" w:rsidRPr="00E034B4">
                              <w:rPr>
                                <w:color w:val="525252" w:themeColor="accent3" w:themeShade="80"/>
                              </w:rPr>
                              <w:t>4</w:t>
                            </w:r>
                            <w:r w:rsidR="00C7258D" w:rsidRPr="00E034B4">
                              <w:rPr>
                                <w:rFonts w:hint="eastAsia"/>
                                <w:color w:val="525252" w:themeColor="accent3" w:themeShade="80"/>
                              </w:rPr>
                              <w:t>分鐘</w:t>
                            </w:r>
                          </w:p>
                          <w:p w14:paraId="74EE7090" w14:textId="5613D8B5" w:rsidR="0037662A" w:rsidRPr="004A5779" w:rsidRDefault="0037662A" w:rsidP="00376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BCA90" id="矩形: 圓角 8" o:spid="_x0000_s1029" style="position:absolute;margin-left:55.8pt;margin-top:4.15pt;width:385.5pt;height:16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" fillcolor="#c9c9c9 [1942]" stroked="f" strokeweight="1pt">
                <v:stroke joinstyle="miter"/>
                <v:textbox>
                  <w:txbxContent>
                    <w:p w14:paraId="62E7E2A3" w14:textId="77777777" w:rsidR="0037662A" w:rsidRDefault="0037662A" w:rsidP="0037662A">
                      <w:pPr>
                        <w:jc w:val="center"/>
                      </w:pP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同學請在課堂前先觀看以下影片，作為「行程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A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場所二：北京大學紅樓」的準備。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影片</w:t>
                      </w:r>
                      <w:r w:rsidRPr="004A5779">
                        <w:rPr>
                          <w:rFonts w:hint="eastAsia"/>
                          <w:b/>
                          <w:bCs/>
                          <w:color w:val="525252" w:themeColor="accent3" w:themeShade="80"/>
                        </w:rPr>
                        <w:t>網址</w:t>
                      </w:r>
                      <w:r w:rsidRPr="004A5779">
                        <w:rPr>
                          <w:b/>
                          <w:bCs/>
                          <w:color w:val="525252" w:themeColor="accent3" w:themeShade="80"/>
                        </w:rPr>
                        <w:t>：</w:t>
                      </w:r>
                      <w:hyperlink r:id="rId13" w:history="1">
                        <w:r w:rsidRPr="00945F9E">
                          <w:rPr>
                            <w:rStyle w:val="af"/>
                          </w:rPr>
                          <w:t>https://youtu.be/ipi_JPh08t0</w:t>
                        </w:r>
                      </w:hyperlink>
                    </w:p>
                    <w:p w14:paraId="6C3C0835" w14:textId="44F45BA0" w:rsidR="00C7258D" w:rsidRPr="004A5779" w:rsidRDefault="0037662A" w:rsidP="00C7258D">
                      <w:pPr>
                        <w:jc w:val="center"/>
                      </w:pPr>
                      <w:r w:rsidRPr="00131FAD">
                        <w:rPr>
                          <w:noProof/>
                        </w:rPr>
                        <w:drawing>
                          <wp:inline distT="0" distB="0" distL="0" distR="0" wp14:anchorId="7D07B64E" wp14:editId="2BE9CACB">
                            <wp:extent cx="1257300" cy="125730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258D">
                        <w:rPr>
                          <w:rFonts w:hint="eastAsia"/>
                          <w:color w:val="525252" w:themeColor="accent3" w:themeShade="80"/>
                        </w:rPr>
                        <w:t xml:space="preserve"> 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影片長將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1</w:t>
                      </w:r>
                      <w:r w:rsidR="00C7258D" w:rsidRPr="00E034B4">
                        <w:rPr>
                          <w:color w:val="525252" w:themeColor="accent3" w:themeShade="80"/>
                        </w:rPr>
                        <w:t>4</w:t>
                      </w:r>
                      <w:r w:rsidR="00C7258D" w:rsidRPr="00E034B4">
                        <w:rPr>
                          <w:rFonts w:hint="eastAsia"/>
                          <w:color w:val="525252" w:themeColor="accent3" w:themeShade="80"/>
                        </w:rPr>
                        <w:t>分鐘</w:t>
                      </w:r>
                    </w:p>
                    <w:p w14:paraId="74EE7090" w14:textId="5613D8B5" w:rsidR="0037662A" w:rsidRPr="004A5779" w:rsidRDefault="0037662A" w:rsidP="003766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34A9E276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28549F" w:rsidRPr="0028549F">
        <w:rPr>
          <w:rFonts w:ascii="Microsoft JhengHei UI" w:eastAsia="Microsoft JhengHei UI" w:hAnsi="Microsoft JhengHei UI" w:hint="eastAsia"/>
          <w:b/>
          <w:bCs/>
          <w:szCs w:val="24"/>
        </w:rPr>
        <w:t>北京的大學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6C80A41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285E40" w:rsidRPr="00285E40">
        <w:rPr>
          <w:rFonts w:ascii="Microsoft JhengHei UI" w:eastAsia="Microsoft JhengHei UI" w:hAnsi="Microsoft JhengHei UI" w:hint="eastAsia"/>
          <w:szCs w:val="24"/>
        </w:rPr>
        <w:t>考察大學，感受中外文化</w:t>
      </w:r>
      <w:r w:rsidR="00E04421">
        <w:rPr>
          <w:rFonts w:ascii="Microsoft JhengHei UI" w:eastAsia="Microsoft JhengHei UI" w:hAnsi="Microsoft JhengHei UI" w:hint="eastAsia"/>
          <w:szCs w:val="24"/>
        </w:rPr>
        <w:t>、</w:t>
      </w:r>
      <w:r w:rsidR="00285E40" w:rsidRPr="00285E40">
        <w:rPr>
          <w:rFonts w:ascii="Microsoft JhengHei UI" w:eastAsia="Microsoft JhengHei UI" w:hAnsi="Microsoft JhengHei UI" w:hint="eastAsia"/>
          <w:szCs w:val="24"/>
        </w:rPr>
        <w:t>學術交流的環境</w:t>
      </w:r>
      <w:r w:rsidR="0046723C" w:rsidRPr="0046723C">
        <w:rPr>
          <w:rFonts w:ascii="Microsoft JhengHei UI" w:eastAsia="Microsoft JhengHei UI" w:hAnsi="Microsoft JhengHei UI" w:hint="eastAsia"/>
          <w:szCs w:val="24"/>
        </w:rPr>
        <w:t>，理解中外關係</w:t>
      </w:r>
      <w:r w:rsidR="00E04421">
        <w:rPr>
          <w:rFonts w:ascii="Microsoft JhengHei UI" w:eastAsia="Microsoft JhengHei UI" w:hAnsi="Microsoft JhengHei UI" w:hint="eastAsia"/>
          <w:szCs w:val="24"/>
        </w:rPr>
        <w:t>近年的</w:t>
      </w:r>
      <w:r w:rsidR="0046723C" w:rsidRPr="0046723C">
        <w:rPr>
          <w:rFonts w:ascii="Microsoft JhengHei UI" w:eastAsia="Microsoft JhengHei UI" w:hAnsi="Microsoft JhengHei UI" w:hint="eastAsia"/>
          <w:szCs w:val="24"/>
        </w:rPr>
        <w:t>變遷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E04421">
        <w:rPr>
          <w:rFonts w:ascii="DFKai-SB" w:eastAsia="DFKai-SB" w:hAnsi="DFKai-SB" w:cs="Segoe UI Symbol"/>
          <w:color w:val="FF0000"/>
          <w:sz w:val="20"/>
          <w:szCs w:val="20"/>
          <w:shd w:val="clear" w:color="auto" w:fill="FFFFFF"/>
        </w:rPr>
        <w:t>(</w:t>
      </w:r>
      <w:r w:rsidRPr="00E04421">
        <w:rPr>
          <w:rFonts w:ascii="DFKai-SB" w:eastAsia="DFKai-SB" w:hAnsi="DFKai-SB" w:cs="Segoe UI Symbol" w:hint="eastAsia"/>
          <w:color w:val="FF0000"/>
          <w:sz w:val="20"/>
          <w:szCs w:val="20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22004CD2" w:rsidR="00633695" w:rsidRDefault="0051155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1155B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北京大學西門</w:t>
            </w:r>
          </w:p>
        </w:tc>
        <w:tc>
          <w:tcPr>
            <w:tcW w:w="8079" w:type="dxa"/>
          </w:tcPr>
          <w:p w14:paraId="2ED364DA" w14:textId="52E3C9ED" w:rsidR="0066653A" w:rsidRDefault="00CA1BE7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A1BE7">
              <w:rPr>
                <w:rFonts w:ascii="Microsoft JhengHei UI" w:eastAsia="Microsoft JhengHei UI" w:hAnsi="Microsoft JhengHei UI" w:hint="eastAsia"/>
                <w:szCs w:val="24"/>
              </w:rPr>
              <w:t>大學對中西文化交流起甚麼作用</w:t>
            </w:r>
            <w:r w:rsidR="0063369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B76930" w14:textId="1E11F69B" w:rsidR="00633695" w:rsidRDefault="00E23768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2376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教授中外知識、讓中外學生和學者共同研習</w:t>
            </w:r>
          </w:p>
          <w:p w14:paraId="193A6CF7" w14:textId="4E23C7DE" w:rsidR="001B7ADB" w:rsidRPr="00E86E08" w:rsidRDefault="001B7ADB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710FFA52" w:rsidR="00633695" w:rsidRPr="00E22332" w:rsidRDefault="0007780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77805">
              <w:rPr>
                <w:rFonts w:ascii="Microsoft JhengHei UI" w:eastAsia="Microsoft JhengHei UI" w:hAnsi="Microsoft JhengHei UI" w:hint="eastAsia"/>
                <w:szCs w:val="24"/>
              </w:rPr>
              <w:t>北京大學紅樓</w:t>
            </w:r>
          </w:p>
        </w:tc>
        <w:tc>
          <w:tcPr>
            <w:tcW w:w="8079" w:type="dxa"/>
          </w:tcPr>
          <w:p w14:paraId="2DC12455" w14:textId="622D0B17" w:rsidR="0066653A" w:rsidRDefault="006C2AA6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C2AA6">
              <w:rPr>
                <w:rFonts w:ascii="Microsoft JhengHei UI" w:eastAsia="Microsoft JhengHei UI" w:hAnsi="Microsoft JhengHei UI" w:hint="eastAsia"/>
                <w:szCs w:val="24"/>
              </w:rPr>
              <w:t>北大紅樓如何見證外國文化對中國的影響?</w:t>
            </w:r>
          </w:p>
          <w:p w14:paraId="2FE10175" w14:textId="721A761B" w:rsidR="00633695" w:rsidRDefault="004D173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D17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推動新文化運動；傳播共產黨思想，推動成立中國共產黨</w:t>
            </w:r>
          </w:p>
          <w:p w14:paraId="63384B23" w14:textId="104B329A" w:rsidR="001B7ADB" w:rsidRPr="00E86E08" w:rsidRDefault="001B7ADB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7EA7A417" w:rsidR="00633695" w:rsidRPr="00E22332" w:rsidRDefault="00B525A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525A5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1CDD89F4" w14:textId="6F35BAA9" w:rsidR="0066653A" w:rsidRDefault="005F2817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F2817">
              <w:rPr>
                <w:rFonts w:ascii="Microsoft JhengHei UI" w:eastAsia="Microsoft JhengHei UI" w:hAnsi="Microsoft JhengHei UI" w:hint="eastAsia"/>
                <w:szCs w:val="24"/>
              </w:rPr>
              <w:t>北京大學在全球大學排名中名列前茅，這對於中外交流有甚麼正面影響</w:t>
            </w:r>
            <w:r w:rsidR="00B17DA5"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8B4B5B" w14:textId="5CB202A1" w:rsidR="001B7ADB" w:rsidRPr="00E22332" w:rsidRDefault="00B46301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463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中國的學術水平得到國際認可；證明中國學界有能力培訓世界一流的人才，這有助吸引外國學者，深化交流</w:t>
            </w: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29EB5954" w:rsidR="00633695" w:rsidRPr="00E22332" w:rsidRDefault="00D66036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66036">
              <w:rPr>
                <w:rFonts w:ascii="Microsoft JhengHei UI" w:eastAsia="Microsoft JhengHei UI" w:hAnsi="Microsoft JhengHei UI" w:hint="eastAsia"/>
                <w:szCs w:val="24"/>
              </w:rPr>
              <w:t>北京大學百週年紀念講堂</w:t>
            </w:r>
          </w:p>
        </w:tc>
        <w:tc>
          <w:tcPr>
            <w:tcW w:w="8079" w:type="dxa"/>
          </w:tcPr>
          <w:p w14:paraId="3D9179A3" w14:textId="05923150" w:rsidR="0066653A" w:rsidRDefault="000A5A5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5A5A">
              <w:rPr>
                <w:rFonts w:ascii="Microsoft JhengHei UI" w:eastAsia="Microsoft JhengHei UI" w:hAnsi="Microsoft JhengHei UI" w:hint="eastAsia"/>
                <w:szCs w:val="24"/>
              </w:rPr>
              <w:t>清華園及清華學堂與近代的中外關係息息相關。現在回想，你會怎樣形容近代至現代的中外關係的變化？</w:t>
            </w:r>
          </w:p>
          <w:p w14:paraId="5B3F1B04" w14:textId="17BBA684" w:rsidR="001B7ADB" w:rsidRPr="00502177" w:rsidRDefault="00502177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0217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由受盡屈辱走向中華復興之路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，中國正在走向世界</w:t>
            </w: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1F161535" w:rsidR="00633695" w:rsidRPr="00E22332" w:rsidRDefault="00FC558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C5583">
              <w:rPr>
                <w:rFonts w:ascii="Microsoft JhengHei UI" w:eastAsia="Microsoft JhengHei UI" w:hAnsi="Microsoft JhengHei UI" w:hint="eastAsia"/>
                <w:szCs w:val="24"/>
              </w:rPr>
              <w:t>水木清華</w:t>
            </w:r>
          </w:p>
        </w:tc>
        <w:tc>
          <w:tcPr>
            <w:tcW w:w="8079" w:type="dxa"/>
          </w:tcPr>
          <w:p w14:paraId="249265E1" w14:textId="6A266372" w:rsidR="000F1302" w:rsidRDefault="00825A74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你認為在大學之內保留</w:t>
            </w:r>
            <w:r w:rsidR="002C1E18">
              <w:rPr>
                <w:rFonts w:ascii="Microsoft JhengHei UI" w:eastAsia="Microsoft JhengHei UI" w:hAnsi="Microsoft JhengHei UI" w:hint="eastAsia"/>
                <w:szCs w:val="24"/>
              </w:rPr>
              <w:t>如水土清華的</w:t>
            </w:r>
            <w:r w:rsidRPr="00825A74">
              <w:rPr>
                <w:rFonts w:ascii="Microsoft JhengHei UI" w:eastAsia="Microsoft JhengHei UI" w:hAnsi="Microsoft JhengHei UI" w:hint="eastAsia"/>
                <w:szCs w:val="24"/>
              </w:rPr>
              <w:t>歷史建築有何作用</w:t>
            </w:r>
            <w:r w:rsidR="0063369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48BC7124" w:rsidR="00633695" w:rsidRPr="00E22332" w:rsidRDefault="00AB467C" w:rsidP="002C1E1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B46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</w:t>
            </w:r>
            <w:r w:rsidR="002C1E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="002C1E18" w:rsidRPr="002C1E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歷史文化承傳；增強文化氛圍；作為學校標誌</w:t>
            </w:r>
            <w:r w:rsidR="002C1E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；有助吸引</w:t>
            </w:r>
            <w:r w:rsidR="00B2442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熱愛中華文化的外國學生到中國留學</w:t>
            </w:r>
          </w:p>
        </w:tc>
      </w:tr>
      <w:tr w:rsidR="00633695" w14:paraId="71A7A49A" w14:textId="77777777" w:rsidTr="00614ADD">
        <w:tc>
          <w:tcPr>
            <w:tcW w:w="1555" w:type="dxa"/>
          </w:tcPr>
          <w:p w14:paraId="34A76BCA" w14:textId="06F1C65C" w:rsidR="00633695" w:rsidRPr="008470EE" w:rsidRDefault="00DD3D8A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D3D8A">
              <w:rPr>
                <w:rFonts w:ascii="Microsoft JhengHei UI" w:eastAsia="Microsoft JhengHei UI" w:hAnsi="Microsoft JhengHei UI" w:hint="eastAsia"/>
                <w:szCs w:val="24"/>
              </w:rPr>
              <w:t>清華大學大禮堂</w:t>
            </w:r>
          </w:p>
        </w:tc>
        <w:tc>
          <w:tcPr>
            <w:tcW w:w="8079" w:type="dxa"/>
          </w:tcPr>
          <w:p w14:paraId="6B8855D3" w14:textId="207AE988" w:rsidR="00633695" w:rsidRDefault="00766969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6969">
              <w:rPr>
                <w:rFonts w:ascii="Microsoft JhengHei UI" w:eastAsia="Microsoft JhengHei UI" w:hAnsi="Microsoft JhengHei UI" w:hint="eastAsia"/>
                <w:szCs w:val="24"/>
              </w:rPr>
              <w:t>清華大學的建築中西匯聚，你認為這反映了大學對外國思想文化持有甚麼態度？</w:t>
            </w:r>
          </w:p>
          <w:p w14:paraId="34A323F8" w14:textId="1DB4FB25" w:rsidR="001B7ADB" w:rsidRDefault="00AB467C" w:rsidP="00AB467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B46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（答案言之成理即可）包容、歡迎、接納</w:t>
            </w:r>
          </w:p>
        </w:tc>
      </w:tr>
      <w:tr w:rsidR="00633695" w14:paraId="166C60CA" w14:textId="77777777" w:rsidTr="00614ADD">
        <w:tc>
          <w:tcPr>
            <w:tcW w:w="1555" w:type="dxa"/>
          </w:tcPr>
          <w:p w14:paraId="244D8473" w14:textId="1471BF81" w:rsidR="00633695" w:rsidRPr="008470EE" w:rsidRDefault="000D770A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770A">
              <w:rPr>
                <w:rFonts w:ascii="Microsoft JhengHei UI" w:eastAsia="Microsoft JhengHei UI" w:hAnsi="Microsoft JhengHei UI" w:hint="eastAsia"/>
                <w:szCs w:val="24"/>
              </w:rPr>
              <w:t>清華主樓</w:t>
            </w:r>
          </w:p>
        </w:tc>
        <w:tc>
          <w:tcPr>
            <w:tcW w:w="8079" w:type="dxa"/>
          </w:tcPr>
          <w:p w14:paraId="5A6C679D" w14:textId="4077D4D6" w:rsidR="00633695" w:rsidRDefault="00320519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清華大學與國際其他學校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進行過甚麼</w:t>
            </w:r>
            <w:r w:rsidRPr="00320519">
              <w:rPr>
                <w:rFonts w:ascii="Microsoft JhengHei UI" w:eastAsia="Microsoft JhengHei UI" w:hAnsi="Microsoft JhengHei UI" w:hint="eastAsia"/>
                <w:szCs w:val="24"/>
              </w:rPr>
              <w:t>交流活動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194538BC" w:rsidR="00633695" w:rsidRDefault="005E4AEF" w:rsidP="005E4AE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E4A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（答案言之成理即可）舉行研討會、設立基金、項目研究的合作</w:t>
            </w:r>
          </w:p>
          <w:p w14:paraId="7FDB2D78" w14:textId="366CB207" w:rsidR="001B7ADB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7E0906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66653A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352BA31" w14:textId="626505F8" w:rsidR="00926BD0" w:rsidRPr="00C32947" w:rsidRDefault="00C32947" w:rsidP="00C32947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9FED" wp14:editId="390C4CAA">
                <wp:simplePos x="0" y="0"/>
                <wp:positionH relativeFrom="column">
                  <wp:posOffset>213360</wp:posOffset>
                </wp:positionH>
                <wp:positionV relativeFrom="paragraph">
                  <wp:posOffset>261620</wp:posOffset>
                </wp:positionV>
                <wp:extent cx="544830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7A41" w14:textId="2FC6BC96" w:rsidR="00926BD0" w:rsidRPr="00C32947" w:rsidRDefault="00C32947" w:rsidP="00981BDE">
                            <w:pPr>
                              <w:spacing w:line="44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bookmarkStart w:id="1" w:name="_Hlk95839376"/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00061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大學推動中西</w:t>
                            </w:r>
                            <w:r w:rsidR="00F024E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思潮交流</w:t>
                            </w:r>
                            <w:r w:rsidR="002F19C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="002F19CA" w:rsidRPr="002F19C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致力培養人才、研習學術，推動中外思想交流</w:t>
                            </w:r>
                            <w:bookmarkEnd w:id="1"/>
                            <w:r w:rsidR="00384E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="007C08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大學</w:t>
                            </w:r>
                            <w:r w:rsidR="00384EAF" w:rsidRPr="00384E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校務國際化，</w:t>
                            </w:r>
                            <w:r w:rsidR="00981B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舉行</w:t>
                            </w:r>
                            <w:r w:rsidR="007C08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學術交流</w:t>
                            </w:r>
                            <w:r w:rsidR="00981B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活動，有助推動中西交流</w:t>
                            </w:r>
                            <w:r w:rsidR="00384EAF" w:rsidRPr="00384EA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FED" id="Text Box 6" o:spid="_x0000_s1030" type="#_x0000_t202" style="position:absolute;margin-left:16.8pt;margin-top:20.6pt;width:42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" filled="f" stroked="f" strokeweight=".5pt">
                <v:textbox>
                  <w:txbxContent>
                    <w:p w14:paraId="406A7A41" w14:textId="2FC6BC96" w:rsidR="00926BD0" w:rsidRPr="00C32947" w:rsidRDefault="00C32947" w:rsidP="00981BDE">
                      <w:pPr>
                        <w:spacing w:line="44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bookmarkStart w:id="2" w:name="_Hlk95839376"/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00061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大學推動中西</w:t>
                      </w:r>
                      <w:r w:rsidR="00F024E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思潮交流</w:t>
                      </w:r>
                      <w:r w:rsidR="002F19C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="002F19CA" w:rsidRPr="002F19C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致力培養人才、研習學術，推動中外思想交流</w:t>
                      </w:r>
                      <w:bookmarkEnd w:id="2"/>
                      <w:r w:rsidR="00384E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="007C08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大學</w:t>
                      </w:r>
                      <w:r w:rsidR="00384EAF" w:rsidRPr="00384E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校務國際化，</w:t>
                      </w:r>
                      <w:r w:rsidR="00981B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舉行</w:t>
                      </w:r>
                      <w:r w:rsidR="007C08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學術交流</w:t>
                      </w:r>
                      <w:r w:rsidR="00981B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活動，有助推動中西交流</w:t>
                      </w:r>
                      <w:r w:rsidR="00384EAF" w:rsidRPr="00384EA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3214F" w:rsidRPr="00C32947">
        <w:rPr>
          <w:rFonts w:ascii="Microsoft JhengHei UI" w:eastAsia="Microsoft JhengHei UI" w:hAnsi="Microsoft JhengHei UI" w:hint="eastAsia"/>
          <w:szCs w:val="24"/>
        </w:rPr>
        <w:t>你認為</w:t>
      </w:r>
      <w:r w:rsidR="006571CA">
        <w:rPr>
          <w:rFonts w:ascii="Microsoft JhengHei UI" w:eastAsia="Microsoft JhengHei UI" w:hAnsi="Microsoft JhengHei UI" w:hint="eastAsia"/>
          <w:szCs w:val="24"/>
        </w:rPr>
        <w:t>中國的大學對</w:t>
      </w:r>
      <w:r w:rsidR="006571CA" w:rsidRPr="006571CA">
        <w:rPr>
          <w:rFonts w:ascii="Microsoft JhengHei UI" w:eastAsia="Microsoft JhengHei UI" w:hAnsi="Microsoft JhengHei UI" w:hint="eastAsia"/>
          <w:szCs w:val="24"/>
        </w:rPr>
        <w:t>推動中外文化交流</w:t>
      </w:r>
      <w:r w:rsidR="006571CA">
        <w:rPr>
          <w:rFonts w:ascii="Microsoft JhengHei UI" w:eastAsia="Microsoft JhengHei UI" w:hAnsi="Microsoft JhengHei UI" w:hint="eastAsia"/>
          <w:szCs w:val="24"/>
        </w:rPr>
        <w:t>起甚麼作用</w:t>
      </w:r>
      <w:r w:rsidR="00926BD0" w:rsidRPr="00C32947">
        <w:rPr>
          <w:rFonts w:ascii="Microsoft JhengHei UI" w:eastAsia="Microsoft JhengHei UI" w:hAnsi="Microsoft JhengHei UI" w:hint="eastAsia"/>
          <w:szCs w:val="24"/>
        </w:rPr>
        <w:t>？</w:t>
      </w:r>
    </w:p>
    <w:bookmarkEnd w:id="0"/>
    <w:p w14:paraId="77BDD23F" w14:textId="72BF57D1" w:rsidR="00926BD0" w:rsidRPr="00C32947" w:rsidRDefault="00926BD0" w:rsidP="00C32947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szCs w:val="24"/>
        </w:rPr>
      </w:pPr>
      <w:r w:rsidRPr="00C3294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CE3D1F5" w14:textId="3AFBDE32" w:rsidR="005E4AEF" w:rsidRDefault="00FB7AFA" w:rsidP="00FB7AFA">
      <w:pPr>
        <w:adjustRightInd w:val="0"/>
        <w:snapToGrid w:val="0"/>
        <w:spacing w:line="360" w:lineRule="auto"/>
        <w:ind w:firstLine="480"/>
        <w:rPr>
          <w:rFonts w:ascii="Microsoft JhengHei UI" w:eastAsia="Microsoft JhengHei UI" w:hAnsi="Microsoft JhengHei UI"/>
          <w:b/>
          <w:bCs/>
          <w:szCs w:val="24"/>
        </w:rPr>
      </w:pPr>
      <w:r w:rsidRPr="00C32947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A196C0B" w14:textId="77777777" w:rsidR="007F4E6D" w:rsidRDefault="007F4E6D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7DF1A37A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DB043E" w:rsidRPr="00DB043E">
        <w:rPr>
          <w:rFonts w:hint="eastAsia"/>
          <w:b/>
          <w:bCs/>
          <w:szCs w:val="24"/>
        </w:rPr>
        <w:t>北京奧運場地</w:t>
      </w:r>
    </w:p>
    <w:p w14:paraId="1BD70234" w14:textId="77777777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36DC3F78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考察</w:t>
      </w:r>
      <w:r w:rsidR="00EA2CC2" w:rsidRPr="00EA2CC2">
        <w:rPr>
          <w:rFonts w:ascii="Microsoft JhengHei UI" w:eastAsia="Microsoft JhengHei UI" w:hAnsi="Microsoft JhengHei UI" w:hint="eastAsia"/>
          <w:szCs w:val="24"/>
        </w:rPr>
        <w:t>奧運</w:t>
      </w:r>
      <w:r w:rsidR="00EA2CC2">
        <w:rPr>
          <w:rFonts w:ascii="Microsoft JhengHei UI" w:eastAsia="Microsoft JhengHei UI" w:hAnsi="Microsoft JhengHei UI" w:hint="eastAsia"/>
          <w:szCs w:val="24"/>
        </w:rPr>
        <w:t>設施</w:t>
      </w:r>
      <w:r w:rsidR="00EA2CC2" w:rsidRPr="00EA2CC2">
        <w:rPr>
          <w:rFonts w:ascii="Microsoft JhengHei UI" w:eastAsia="Microsoft JhengHei UI" w:hAnsi="Microsoft JhengHei UI" w:hint="eastAsia"/>
          <w:szCs w:val="24"/>
        </w:rPr>
        <w:t>，認識國家舉行國際活動的能力</w:t>
      </w:r>
      <w:r w:rsidR="00CD1C6D">
        <w:rPr>
          <w:rFonts w:ascii="Microsoft JhengHei UI" w:eastAsia="Microsoft JhengHei UI" w:hAnsi="Microsoft JhengHei UI" w:hint="eastAsia"/>
          <w:szCs w:val="24"/>
        </w:rPr>
        <w:t>、</w:t>
      </w:r>
      <w:r w:rsidR="00CD1C6D" w:rsidRPr="00CD1C6D">
        <w:rPr>
          <w:rFonts w:ascii="Microsoft JhengHei UI" w:eastAsia="Microsoft JhengHei UI" w:hAnsi="Microsoft JhengHei UI" w:hint="eastAsia"/>
          <w:szCs w:val="24"/>
        </w:rPr>
        <w:t>推動中外友好的努力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857937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857937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5EE66BA6" w:rsidR="000B0EBE" w:rsidRPr="000B0EBE" w:rsidRDefault="002329C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2329C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國家體育場（鳥巢）</w:t>
            </w:r>
          </w:p>
        </w:tc>
        <w:tc>
          <w:tcPr>
            <w:tcW w:w="8079" w:type="dxa"/>
          </w:tcPr>
          <w:p w14:paraId="50E3F1B3" w14:textId="189581FE" w:rsidR="000B0EBE" w:rsidRDefault="0016058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60587">
              <w:rPr>
                <w:rFonts w:ascii="Microsoft JhengHei UI" w:eastAsia="Microsoft JhengHei UI" w:hAnsi="Microsoft JhengHei UI" w:hint="eastAsia"/>
                <w:szCs w:val="24"/>
              </w:rPr>
              <w:t>奧林匹克奧運會怎樣有助推動中外友好關係？</w:t>
            </w:r>
          </w:p>
          <w:p w14:paraId="53BC36B8" w14:textId="7D9FBFCF" w:rsidR="000B0EBE" w:rsidRDefault="006B6058" w:rsidP="006B605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B60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（答案言之成理即可）作為</w:t>
            </w:r>
            <w:proofErr w:type="gramStart"/>
            <w:r w:rsidRPr="006B60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中外體藝交流</w:t>
            </w:r>
            <w:proofErr w:type="gramEnd"/>
            <w:r w:rsidRPr="006B60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的機會、吸引遊客來華認識中國</w:t>
            </w:r>
          </w:p>
          <w:p w14:paraId="768C10C0" w14:textId="77777777" w:rsidR="000B0EBE" w:rsidRPr="00442329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06BAE5A2" w:rsidR="000B0EBE" w:rsidRPr="00E22332" w:rsidRDefault="00393D1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93D1C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國家游泳中心（水立方）</w:t>
            </w:r>
          </w:p>
        </w:tc>
        <w:tc>
          <w:tcPr>
            <w:tcW w:w="8079" w:type="dxa"/>
          </w:tcPr>
          <w:p w14:paraId="1CA76964" w14:textId="6A29DD8B" w:rsidR="000B0EBE" w:rsidRDefault="00E93DB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93DB4">
              <w:rPr>
                <w:rFonts w:ascii="Microsoft JhengHei UI" w:eastAsia="Microsoft JhengHei UI" w:hAnsi="Microsoft JhengHei UI" w:hint="eastAsia"/>
                <w:szCs w:val="24"/>
              </w:rPr>
              <w:t>國家游泳中心</w:t>
            </w:r>
            <w:r w:rsidR="009847FE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270003" w:rsidRPr="00270003">
              <w:rPr>
                <w:rFonts w:ascii="Microsoft JhengHei UI" w:eastAsia="Microsoft JhengHei UI" w:hAnsi="Microsoft JhengHei UI" w:hint="eastAsia"/>
                <w:szCs w:val="24"/>
              </w:rPr>
              <w:t>配合綠色奧運</w:t>
            </w:r>
            <w:r w:rsidR="009847FE">
              <w:rPr>
                <w:rFonts w:ascii="Microsoft JhengHei UI" w:eastAsia="Microsoft JhengHei UI" w:hAnsi="Microsoft JhengHei UI" w:hint="eastAsia"/>
                <w:szCs w:val="24"/>
              </w:rPr>
              <w:t>的原則</w:t>
            </w:r>
            <w:r w:rsidR="0027000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0BA4289" w14:textId="18725FED" w:rsidR="000B0EBE" w:rsidRPr="00E86E08" w:rsidRDefault="0014559B" w:rsidP="00E93DB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國家游泳中心</w:t>
            </w:r>
            <w:r w:rsidR="001763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原是</w:t>
            </w: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2008年奧運</w:t>
            </w:r>
            <w:r w:rsidR="00D81E4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會</w:t>
            </w:r>
            <w:r w:rsidRPr="0014559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 w:rsidR="0017638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場館，其後因應主辦</w:t>
            </w:r>
            <w:r w:rsidR="00D81E4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2</w:t>
            </w:r>
            <w:r w:rsidR="00D81E45">
              <w:rPr>
                <w:rFonts w:ascii="Microsoft JhengHei UI" w:eastAsia="Microsoft JhengHei UI" w:hAnsi="Microsoft JhengHei UI"/>
                <w:color w:val="FF0000"/>
                <w:szCs w:val="24"/>
              </w:rPr>
              <w:t>022</w:t>
            </w:r>
            <w:r w:rsidR="00D81E4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冬奧</w:t>
            </w:r>
            <w:r w:rsidR="00C362F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會</w:t>
            </w:r>
            <w:r w:rsidR="00965C5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，場館被</w:t>
            </w:r>
            <w:r w:rsidR="00D54EC6" w:rsidRPr="00D54EC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活化</w:t>
            </w:r>
            <w:r w:rsidR="00965C5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成</w:t>
            </w:r>
            <w:proofErr w:type="gramStart"/>
            <w:r w:rsidR="009A56AE" w:rsidRPr="009A5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冰壺比賽</w:t>
            </w:r>
            <w:proofErr w:type="gramEnd"/>
            <w:r w:rsidR="009A56A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場地</w:t>
            </w:r>
            <w:r w:rsidR="00CA624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14:paraId="1AFE1EA0" w14:textId="77777777" w:rsidTr="008C22E6">
        <w:tc>
          <w:tcPr>
            <w:tcW w:w="1555" w:type="dxa"/>
          </w:tcPr>
          <w:p w14:paraId="05D7E8AB" w14:textId="080B40B6" w:rsidR="000B0EBE" w:rsidRPr="00E22332" w:rsidRDefault="00A20FF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3" w:name="_Hlk95839693"/>
            <w:r w:rsidRPr="00A20FFF">
              <w:rPr>
                <w:rFonts w:ascii="Microsoft JhengHei UI" w:eastAsia="Microsoft JhengHei UI" w:hAnsi="Microsoft JhengHei UI" w:hint="eastAsia"/>
                <w:szCs w:val="24"/>
              </w:rPr>
              <w:t>國家體育館</w:t>
            </w:r>
          </w:p>
        </w:tc>
        <w:tc>
          <w:tcPr>
            <w:tcW w:w="8079" w:type="dxa"/>
          </w:tcPr>
          <w:p w14:paraId="1E461673" w14:textId="2201CD77" w:rsidR="00442329" w:rsidRDefault="0008442F" w:rsidP="00F21AD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szCs w:val="24"/>
              </w:rPr>
              <w:t>國家體育館的建築設計怎樣有助環保？</w:t>
            </w:r>
          </w:p>
          <w:p w14:paraId="2EB4194D" w14:textId="479B5EBA" w:rsidR="000B0EBE" w:rsidRDefault="0013704A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體育館屋頂安裝有太陽能板；物科利用了8萬噸</w:t>
            </w:r>
            <w:proofErr w:type="gramStart"/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廢鋼渣興建</w:t>
            </w:r>
            <w:proofErr w:type="gramEnd"/>
            <w:r w:rsidRPr="00E524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5D6BD3" w14:textId="3C449926" w:rsidR="009C42E8" w:rsidRPr="00442329" w:rsidRDefault="009C42E8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bookmarkEnd w:id="3"/>
      <w:tr w:rsidR="000B0EBE" w14:paraId="6AC34598" w14:textId="77777777" w:rsidTr="008C22E6">
        <w:tc>
          <w:tcPr>
            <w:tcW w:w="1555" w:type="dxa"/>
          </w:tcPr>
          <w:p w14:paraId="21E9909B" w14:textId="1E301B38" w:rsidR="000B0EBE" w:rsidRPr="00E22332" w:rsidRDefault="008B191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B191F">
              <w:rPr>
                <w:rFonts w:ascii="Microsoft JhengHei UI" w:eastAsia="Microsoft JhengHei UI" w:hAnsi="Microsoft JhengHei UI" w:hint="eastAsia"/>
                <w:szCs w:val="24"/>
              </w:rPr>
              <w:t>國家奧林匹克體育中心</w:t>
            </w:r>
          </w:p>
        </w:tc>
        <w:tc>
          <w:tcPr>
            <w:tcW w:w="8079" w:type="dxa"/>
          </w:tcPr>
          <w:p w14:paraId="0BDE5082" w14:textId="3CFBF6CB" w:rsidR="00EA706C" w:rsidRPr="001B7ADB" w:rsidRDefault="00C70ECA" w:rsidP="007C2EE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北京冬奧會的</w:t>
            </w:r>
            <w:r w:rsidR="0094156E" w:rsidRPr="0094156E">
              <w:rPr>
                <w:rFonts w:ascii="Microsoft JhengHei UI" w:eastAsia="Microsoft JhengHei UI" w:hAnsi="Microsoft JhengHei UI" w:hint="eastAsia"/>
                <w:szCs w:val="24"/>
              </w:rPr>
              <w:t>兩隻吉祥物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叫</w:t>
            </w:r>
            <w:r w:rsidR="0094156E" w:rsidRPr="0094156E"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名字</w:t>
            </w:r>
            <w:r w:rsidR="00C533C4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262FE5">
              <w:rPr>
                <w:rFonts w:ascii="Microsoft JhengHei UI" w:eastAsia="Microsoft JhengHei UI" w:hAnsi="Microsoft JhengHei UI" w:hint="eastAsia"/>
                <w:szCs w:val="24"/>
              </w:rPr>
              <w:t>它們有</w:t>
            </w:r>
            <w:r w:rsidR="00262FE5" w:rsidRPr="00262FE5">
              <w:rPr>
                <w:rFonts w:ascii="Microsoft JhengHei UI" w:eastAsia="Microsoft JhengHei UI" w:hAnsi="Microsoft JhengHei UI" w:hint="eastAsia"/>
                <w:szCs w:val="24"/>
              </w:rPr>
              <w:t>甚麼象徵</w:t>
            </w:r>
            <w:r w:rsidR="000B0EB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875BC8"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冰墩</w:t>
            </w:r>
            <w:proofErr w:type="gramStart"/>
            <w:r w:rsidR="00875BC8"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墩</w:t>
            </w:r>
            <w:proofErr w:type="gramEnd"/>
            <w:r w:rsidR="00875BC8"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proofErr w:type="gramStart"/>
            <w:r w:rsidR="00875BC8" w:rsidRPr="00875BC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雪容融</w:t>
            </w:r>
            <w:proofErr w:type="gramEnd"/>
            <w:r w:rsidR="00EA706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  <w:r w:rsidR="00391E87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冰墩</w:t>
            </w:r>
            <w:proofErr w:type="gramStart"/>
            <w:r w:rsidR="00391E87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墩</w:t>
            </w:r>
            <w:proofErr w:type="gramEnd"/>
            <w:r w:rsidR="00391E87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體現冰雪運動和現代科技</w:t>
            </w:r>
            <w:r w:rsidR="002B404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E16F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其</w:t>
            </w:r>
            <w:r w:rsidR="00391E87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手掌心的紅色心形圖案代表中國</w:t>
            </w:r>
            <w:r w:rsidR="00E16F58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歡迎</w:t>
            </w:r>
            <w:r w:rsidR="00391E87" w:rsidRPr="00391E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來自世界各地的人們</w:t>
            </w:r>
            <w:r w:rsidR="002B404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</w:t>
            </w:r>
            <w:proofErr w:type="gramStart"/>
            <w:r w:rsidR="00E16F58" w:rsidRPr="00E16F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雪容融</w:t>
            </w:r>
            <w:proofErr w:type="gramEnd"/>
            <w:r w:rsidR="00E16F58" w:rsidRPr="00E16F5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寓意和平的同時又突出北京的特色。</w:t>
            </w:r>
          </w:p>
        </w:tc>
      </w:tr>
      <w:tr w:rsidR="000B0EBE" w14:paraId="6D413D09" w14:textId="77777777" w:rsidTr="008C22E6">
        <w:tc>
          <w:tcPr>
            <w:tcW w:w="1555" w:type="dxa"/>
          </w:tcPr>
          <w:p w14:paraId="3C05BA25" w14:textId="6424052C" w:rsidR="000B0EBE" w:rsidRPr="00E22332" w:rsidRDefault="004A616D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4A616D">
              <w:rPr>
                <w:rFonts w:ascii="Microsoft JhengHei UI" w:eastAsia="Microsoft JhengHei UI" w:hAnsi="Microsoft JhengHei UI" w:hint="eastAsia"/>
                <w:szCs w:val="24"/>
              </w:rPr>
              <w:t>（冰絲帶）</w:t>
            </w:r>
          </w:p>
        </w:tc>
        <w:tc>
          <w:tcPr>
            <w:tcW w:w="8079" w:type="dxa"/>
          </w:tcPr>
          <w:p w14:paraId="66CB4298" w14:textId="123A42FB" w:rsidR="00D07F4D" w:rsidRDefault="00786D9C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國家</w:t>
            </w:r>
            <w:proofErr w:type="gramStart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速滑館</w:t>
            </w:r>
            <w:proofErr w:type="gramEnd"/>
            <w:r w:rsidRPr="00786D9C">
              <w:rPr>
                <w:rFonts w:ascii="Microsoft JhengHei UI" w:eastAsia="Microsoft JhengHei UI" w:hAnsi="Microsoft JhengHei UI" w:hint="eastAsia"/>
                <w:szCs w:val="24"/>
              </w:rPr>
              <w:t>如何彰顯國家的科技實力</w:t>
            </w:r>
            <w:r w:rsidR="00D07F4D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25199" w14:textId="79A7161A" w:rsidR="000B0EBE" w:rsidRPr="00CA6242" w:rsidRDefault="001615C7" w:rsidP="001615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615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（答案言之成理即可）高難度建造技術、快速的建設速度、環保的科技應用。</w:t>
            </w:r>
          </w:p>
        </w:tc>
      </w:tr>
      <w:tr w:rsidR="000B0EBE" w14:paraId="72246020" w14:textId="77777777" w:rsidTr="008C22E6">
        <w:tc>
          <w:tcPr>
            <w:tcW w:w="1555" w:type="dxa"/>
          </w:tcPr>
          <w:p w14:paraId="03F0032D" w14:textId="2C099D9C" w:rsidR="000B0EBE" w:rsidRPr="008470EE" w:rsidRDefault="00536928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36928">
              <w:rPr>
                <w:rFonts w:ascii="Microsoft JhengHei UI" w:eastAsia="Microsoft JhengHei UI" w:hAnsi="Microsoft JhengHei UI" w:hint="eastAsia"/>
                <w:szCs w:val="24"/>
              </w:rPr>
              <w:t>火炬廣場</w:t>
            </w:r>
          </w:p>
        </w:tc>
        <w:tc>
          <w:tcPr>
            <w:tcW w:w="8079" w:type="dxa"/>
          </w:tcPr>
          <w:p w14:paraId="29B688FA" w14:textId="1709943C" w:rsidR="000B0EBE" w:rsidRDefault="00841FD8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41FD8">
              <w:rPr>
                <w:rFonts w:ascii="Microsoft JhengHei UI" w:eastAsia="Microsoft JhengHei UI" w:hAnsi="Microsoft JhengHei UI" w:hint="eastAsia"/>
                <w:szCs w:val="24"/>
              </w:rPr>
              <w:t>北京冬奧的火炬接力有何創新之處</w:t>
            </w:r>
            <w:r w:rsidR="000B0EB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AB19810" w14:textId="28E97A6D" w:rsidR="000B0EBE" w:rsidRDefault="00AA12C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A12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首次以機械人在水底傳遞火炬。</w:t>
            </w:r>
          </w:p>
          <w:p w14:paraId="6A239552" w14:textId="741A6585" w:rsidR="000B0EBE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39722C3A" w14:textId="77777777" w:rsidTr="008C22E6">
        <w:tc>
          <w:tcPr>
            <w:tcW w:w="1555" w:type="dxa"/>
          </w:tcPr>
          <w:p w14:paraId="2B0A1A3C" w14:textId="122EF475" w:rsidR="000B0EBE" w:rsidRPr="008470EE" w:rsidRDefault="0096012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60120">
              <w:rPr>
                <w:rFonts w:ascii="Microsoft JhengHei UI" w:eastAsia="Microsoft JhengHei UI" w:hAnsi="Microsoft JhengHei UI" w:hint="eastAsia"/>
                <w:szCs w:val="24"/>
              </w:rPr>
              <w:t>北京奧林匹克塔</w:t>
            </w:r>
          </w:p>
        </w:tc>
        <w:tc>
          <w:tcPr>
            <w:tcW w:w="8079" w:type="dxa"/>
          </w:tcPr>
          <w:p w14:paraId="3D9D351B" w14:textId="75681316" w:rsidR="000B0EBE" w:rsidRDefault="000A4E76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A4E76">
              <w:rPr>
                <w:rFonts w:ascii="Microsoft JhengHei UI" w:eastAsia="Microsoft JhengHei UI" w:hAnsi="Microsoft JhengHei UI" w:hint="eastAsia"/>
                <w:szCs w:val="24"/>
              </w:rPr>
              <w:t>北京永久懸掛奧運五環標誌有何意義？</w:t>
            </w:r>
          </w:p>
          <w:p w14:paraId="6DF05ECF" w14:textId="6F6238EB" w:rsidR="00C32947" w:rsidRPr="00C32947" w:rsidRDefault="00A61AB2" w:rsidP="00A61A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61AB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（答案言之成理即可）弘揚奧運精神、紀念北京舉行奧運、成為北京城市標誌景觀</w:t>
            </w:r>
            <w:r w:rsidR="00CA624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14:paraId="0D095D3A" w14:textId="77777777" w:rsidTr="008C22E6">
        <w:tc>
          <w:tcPr>
            <w:tcW w:w="1555" w:type="dxa"/>
          </w:tcPr>
          <w:p w14:paraId="5C68F848" w14:textId="7B84E2DA" w:rsidR="000B0EBE" w:rsidRDefault="00385FD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85FD9">
              <w:rPr>
                <w:rFonts w:ascii="Microsoft JhengHei UI" w:eastAsia="Microsoft JhengHei UI" w:hAnsi="Microsoft JhengHei UI" w:hint="eastAsia"/>
                <w:szCs w:val="24"/>
              </w:rPr>
              <w:t>冬奧村</w:t>
            </w:r>
          </w:p>
        </w:tc>
        <w:tc>
          <w:tcPr>
            <w:tcW w:w="8079" w:type="dxa"/>
          </w:tcPr>
          <w:p w14:paraId="719F4F69" w14:textId="77777777" w:rsidR="00156DBF" w:rsidRDefault="00156DBF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szCs w:val="24"/>
              </w:rPr>
              <w:t>如果你是奧運會義工，你會怎樣向他們展現中國文化？</w:t>
            </w:r>
          </w:p>
          <w:p w14:paraId="1FCA8331" w14:textId="77777777" w:rsidR="000B0EBE" w:rsidRDefault="00156DBF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DC3D1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（答案言之成理即可）</w:t>
            </w:r>
          </w:p>
          <w:p w14:paraId="112329DA" w14:textId="251E8B16" w:rsidR="00156DBF" w:rsidRDefault="00156DBF" w:rsidP="00156DB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B4A230F" w14:textId="77777777" w:rsidR="000B0EBE" w:rsidRPr="007E0906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3C2A675F" w:rsidR="000B0EBE" w:rsidRPr="00CA6242" w:rsidRDefault="00090B59" w:rsidP="00CA624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0E4E45">
        <w:rPr>
          <w:rFonts w:ascii="Microsoft JhengHei UI" w:eastAsia="Microsoft JhengHei UI" w:hAnsi="Microsoft JhengHei UI" w:hint="eastAsia"/>
          <w:noProof/>
          <w:szCs w:val="24"/>
        </w:rPr>
        <w:t>中國</w:t>
      </w:r>
      <w:r>
        <w:rPr>
          <w:rFonts w:ascii="Microsoft JhengHei UI" w:eastAsia="Microsoft JhengHei UI" w:hAnsi="Microsoft JhengHei UI" w:hint="eastAsia"/>
          <w:noProof/>
          <w:szCs w:val="24"/>
        </w:rPr>
        <w:t>透過舉辦兩次奧運，</w:t>
      </w:r>
      <w:r w:rsidRPr="000E4E45">
        <w:rPr>
          <w:rFonts w:ascii="Microsoft JhengHei UI" w:eastAsia="Microsoft JhengHei UI" w:hAnsi="Microsoft JhengHei UI" w:hint="eastAsia"/>
          <w:noProof/>
          <w:szCs w:val="24"/>
        </w:rPr>
        <w:t>向世界傳達了</w:t>
      </w:r>
      <w:r>
        <w:rPr>
          <w:rFonts w:ascii="Microsoft JhengHei UI" w:eastAsia="Microsoft JhengHei UI" w:hAnsi="Microsoft JhengHei UI" w:hint="eastAsia"/>
          <w:noProof/>
          <w:szCs w:val="24"/>
        </w:rPr>
        <w:t>甚麼信息</w:t>
      </w:r>
      <w:r w:rsidR="0031428C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DA2F3" wp14:editId="0274A4C7">
                <wp:simplePos x="0" y="0"/>
                <wp:positionH relativeFrom="column">
                  <wp:posOffset>461010</wp:posOffset>
                </wp:positionH>
                <wp:positionV relativeFrom="paragraph">
                  <wp:posOffset>198120</wp:posOffset>
                </wp:positionV>
                <wp:extent cx="5581650" cy="4451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3265D" w14:textId="77777777" w:rsidR="00FB18AC" w:rsidRPr="003D2427" w:rsidRDefault="00FB18AC" w:rsidP="00FB18A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A7C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以奧運團結國際社會，對中外表示友好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Pr="00BA7CBD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北京獲得國際社會的認同和重視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21A3B419" w14:textId="77777777" w:rsidR="00FB18AC" w:rsidRPr="00CF4F5E" w:rsidRDefault="00FB18AC" w:rsidP="00FB18AC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EB1696C" w14:textId="7B4031CB" w:rsidR="000B0EBE" w:rsidRPr="003D2427" w:rsidRDefault="000B0EBE" w:rsidP="000B0EB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DA2F3" id="Text Box 7" o:spid="_x0000_s1031" type="#_x0000_t202" style="position:absolute;left:0;text-align:left;margin-left:36.3pt;margin-top:15.6pt;width:439.5pt;height:3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" filled="f" stroked="f" strokeweight=".5pt">
                <v:textbox>
                  <w:txbxContent>
                    <w:p w14:paraId="68C3265D" w14:textId="77777777" w:rsidR="00FB18AC" w:rsidRPr="003D2427" w:rsidRDefault="00FB18AC" w:rsidP="00FB18A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A7C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以奧運團結國際社會，對中外表示友好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Pr="00BA7CBD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北京獲得國際社會的認同和重視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21A3B419" w14:textId="77777777" w:rsidR="00FB18AC" w:rsidRPr="00CF4F5E" w:rsidRDefault="00FB18AC" w:rsidP="00FB18AC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EB1696C" w14:textId="7B4031CB" w:rsidR="000B0EBE" w:rsidRPr="003D2427" w:rsidRDefault="000B0EBE" w:rsidP="000B0EB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D66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0FA4C31B" w14:textId="77777777" w:rsidR="000B0EBE" w:rsidRPr="00ED3306" w:rsidRDefault="000B0EBE" w:rsidP="000B0EB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AE0" w14:textId="77777777" w:rsidR="00262076" w:rsidRDefault="00262076" w:rsidP="002F3AE4">
      <w:r>
        <w:separator/>
      </w:r>
    </w:p>
  </w:endnote>
  <w:endnote w:type="continuationSeparator" w:id="0">
    <w:p w14:paraId="20CAF956" w14:textId="77777777" w:rsidR="00262076" w:rsidRDefault="0026207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5CB8" w14:textId="77777777" w:rsidR="00262076" w:rsidRDefault="00262076" w:rsidP="002F3AE4">
      <w:r>
        <w:separator/>
      </w:r>
    </w:p>
  </w:footnote>
  <w:footnote w:type="continuationSeparator" w:id="0">
    <w:p w14:paraId="6C7F0A23" w14:textId="77777777" w:rsidR="00262076" w:rsidRDefault="0026207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364062">
    <w:abstractNumId w:val="16"/>
  </w:num>
  <w:num w:numId="2" w16cid:durableId="1678314022">
    <w:abstractNumId w:val="9"/>
  </w:num>
  <w:num w:numId="3" w16cid:durableId="343485169">
    <w:abstractNumId w:val="1"/>
  </w:num>
  <w:num w:numId="4" w16cid:durableId="155850222">
    <w:abstractNumId w:val="0"/>
  </w:num>
  <w:num w:numId="5" w16cid:durableId="1994410553">
    <w:abstractNumId w:val="7"/>
  </w:num>
  <w:num w:numId="6" w16cid:durableId="1767728412">
    <w:abstractNumId w:val="6"/>
  </w:num>
  <w:num w:numId="7" w16cid:durableId="955718531">
    <w:abstractNumId w:val="10"/>
  </w:num>
  <w:num w:numId="8" w16cid:durableId="612707044">
    <w:abstractNumId w:val="14"/>
  </w:num>
  <w:num w:numId="9" w16cid:durableId="1358507553">
    <w:abstractNumId w:val="12"/>
  </w:num>
  <w:num w:numId="10" w16cid:durableId="335033696">
    <w:abstractNumId w:val="15"/>
  </w:num>
  <w:num w:numId="11" w16cid:durableId="229775641">
    <w:abstractNumId w:val="2"/>
  </w:num>
  <w:num w:numId="12" w16cid:durableId="865950405">
    <w:abstractNumId w:val="4"/>
  </w:num>
  <w:num w:numId="13" w16cid:durableId="516425646">
    <w:abstractNumId w:val="8"/>
  </w:num>
  <w:num w:numId="14" w16cid:durableId="1746222193">
    <w:abstractNumId w:val="13"/>
  </w:num>
  <w:num w:numId="15" w16cid:durableId="2035575236">
    <w:abstractNumId w:val="5"/>
  </w:num>
  <w:num w:numId="16" w16cid:durableId="477765194">
    <w:abstractNumId w:val="11"/>
  </w:num>
  <w:num w:numId="17" w16cid:durableId="1460490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618"/>
    <w:rsid w:val="000076DA"/>
    <w:rsid w:val="000236BA"/>
    <w:rsid w:val="00024C03"/>
    <w:rsid w:val="00025EC6"/>
    <w:rsid w:val="00035BCC"/>
    <w:rsid w:val="0005590C"/>
    <w:rsid w:val="0006158B"/>
    <w:rsid w:val="00077805"/>
    <w:rsid w:val="0008442F"/>
    <w:rsid w:val="00087E7F"/>
    <w:rsid w:val="00090B59"/>
    <w:rsid w:val="000A4E76"/>
    <w:rsid w:val="000A5A5A"/>
    <w:rsid w:val="000B0EBE"/>
    <w:rsid w:val="000B7BE4"/>
    <w:rsid w:val="000C4C21"/>
    <w:rsid w:val="000D770A"/>
    <w:rsid w:val="000D782F"/>
    <w:rsid w:val="000E6BB5"/>
    <w:rsid w:val="000F1302"/>
    <w:rsid w:val="000F31FE"/>
    <w:rsid w:val="000F6AE5"/>
    <w:rsid w:val="00103830"/>
    <w:rsid w:val="001106C0"/>
    <w:rsid w:val="00114868"/>
    <w:rsid w:val="0011525B"/>
    <w:rsid w:val="001157EA"/>
    <w:rsid w:val="00122383"/>
    <w:rsid w:val="0013704A"/>
    <w:rsid w:val="0014559B"/>
    <w:rsid w:val="00153046"/>
    <w:rsid w:val="00156DBF"/>
    <w:rsid w:val="00156E15"/>
    <w:rsid w:val="00156FE0"/>
    <w:rsid w:val="00160587"/>
    <w:rsid w:val="001615C7"/>
    <w:rsid w:val="00176381"/>
    <w:rsid w:val="001819EB"/>
    <w:rsid w:val="00187D9C"/>
    <w:rsid w:val="00197CA8"/>
    <w:rsid w:val="001A582A"/>
    <w:rsid w:val="001B7ADB"/>
    <w:rsid w:val="001C3B0E"/>
    <w:rsid w:val="001D1156"/>
    <w:rsid w:val="001D5803"/>
    <w:rsid w:val="001D59A8"/>
    <w:rsid w:val="001F1D5A"/>
    <w:rsid w:val="00204DF6"/>
    <w:rsid w:val="00211FB8"/>
    <w:rsid w:val="00220D29"/>
    <w:rsid w:val="0022429E"/>
    <w:rsid w:val="00227245"/>
    <w:rsid w:val="002329C0"/>
    <w:rsid w:val="002453D2"/>
    <w:rsid w:val="00245D75"/>
    <w:rsid w:val="00246EF0"/>
    <w:rsid w:val="00256AB6"/>
    <w:rsid w:val="00262076"/>
    <w:rsid w:val="00262FE5"/>
    <w:rsid w:val="00270003"/>
    <w:rsid w:val="00280EAF"/>
    <w:rsid w:val="0028549F"/>
    <w:rsid w:val="00285E40"/>
    <w:rsid w:val="0028603D"/>
    <w:rsid w:val="00291631"/>
    <w:rsid w:val="002B404F"/>
    <w:rsid w:val="002C1E18"/>
    <w:rsid w:val="002C34B3"/>
    <w:rsid w:val="002C7D65"/>
    <w:rsid w:val="002D75BC"/>
    <w:rsid w:val="002F19CA"/>
    <w:rsid w:val="002F3AE4"/>
    <w:rsid w:val="0031428C"/>
    <w:rsid w:val="0031537C"/>
    <w:rsid w:val="00320519"/>
    <w:rsid w:val="00345269"/>
    <w:rsid w:val="00361EEA"/>
    <w:rsid w:val="0037662A"/>
    <w:rsid w:val="003837B0"/>
    <w:rsid w:val="00384EAF"/>
    <w:rsid w:val="00385FD9"/>
    <w:rsid w:val="00391E87"/>
    <w:rsid w:val="00392D4D"/>
    <w:rsid w:val="00393D1C"/>
    <w:rsid w:val="0039641C"/>
    <w:rsid w:val="0039642E"/>
    <w:rsid w:val="003C1BA8"/>
    <w:rsid w:val="003C3865"/>
    <w:rsid w:val="003C7E2C"/>
    <w:rsid w:val="0041462D"/>
    <w:rsid w:val="0041667C"/>
    <w:rsid w:val="00422D66"/>
    <w:rsid w:val="00437848"/>
    <w:rsid w:val="00442329"/>
    <w:rsid w:val="00450BD2"/>
    <w:rsid w:val="0046723C"/>
    <w:rsid w:val="004754E6"/>
    <w:rsid w:val="00491512"/>
    <w:rsid w:val="0049298E"/>
    <w:rsid w:val="00493F15"/>
    <w:rsid w:val="004A616D"/>
    <w:rsid w:val="004B1F43"/>
    <w:rsid w:val="004B2A6D"/>
    <w:rsid w:val="004B4362"/>
    <w:rsid w:val="004C216C"/>
    <w:rsid w:val="004D173B"/>
    <w:rsid w:val="004D5F7C"/>
    <w:rsid w:val="004E0139"/>
    <w:rsid w:val="00502177"/>
    <w:rsid w:val="00504799"/>
    <w:rsid w:val="005056BA"/>
    <w:rsid w:val="0051155B"/>
    <w:rsid w:val="005201DD"/>
    <w:rsid w:val="00536928"/>
    <w:rsid w:val="00537FD0"/>
    <w:rsid w:val="0056405F"/>
    <w:rsid w:val="00590708"/>
    <w:rsid w:val="005B57E8"/>
    <w:rsid w:val="005E4AEF"/>
    <w:rsid w:val="005F2817"/>
    <w:rsid w:val="005F5A28"/>
    <w:rsid w:val="006047D0"/>
    <w:rsid w:val="0061013E"/>
    <w:rsid w:val="00614ADD"/>
    <w:rsid w:val="00615264"/>
    <w:rsid w:val="00625FCF"/>
    <w:rsid w:val="00633695"/>
    <w:rsid w:val="00652964"/>
    <w:rsid w:val="006571CA"/>
    <w:rsid w:val="00663376"/>
    <w:rsid w:val="0066595F"/>
    <w:rsid w:val="0066653A"/>
    <w:rsid w:val="00667A02"/>
    <w:rsid w:val="0068438E"/>
    <w:rsid w:val="0069449B"/>
    <w:rsid w:val="006B32A9"/>
    <w:rsid w:val="006B6058"/>
    <w:rsid w:val="006C0B54"/>
    <w:rsid w:val="006C1EA5"/>
    <w:rsid w:val="006C2875"/>
    <w:rsid w:val="006C2AA6"/>
    <w:rsid w:val="006D25DD"/>
    <w:rsid w:val="006E47DA"/>
    <w:rsid w:val="00703785"/>
    <w:rsid w:val="00707358"/>
    <w:rsid w:val="0071545F"/>
    <w:rsid w:val="0072797B"/>
    <w:rsid w:val="00766969"/>
    <w:rsid w:val="00767E0F"/>
    <w:rsid w:val="00786D9C"/>
    <w:rsid w:val="007C0855"/>
    <w:rsid w:val="007C2EE8"/>
    <w:rsid w:val="007D4D58"/>
    <w:rsid w:val="007F4E6D"/>
    <w:rsid w:val="007F5214"/>
    <w:rsid w:val="0080401E"/>
    <w:rsid w:val="00821738"/>
    <w:rsid w:val="00825A74"/>
    <w:rsid w:val="0083366B"/>
    <w:rsid w:val="008401B3"/>
    <w:rsid w:val="00841546"/>
    <w:rsid w:val="00841FD8"/>
    <w:rsid w:val="00845C5D"/>
    <w:rsid w:val="008470EE"/>
    <w:rsid w:val="0084781E"/>
    <w:rsid w:val="008507EA"/>
    <w:rsid w:val="00857937"/>
    <w:rsid w:val="00863408"/>
    <w:rsid w:val="0087024F"/>
    <w:rsid w:val="008746A8"/>
    <w:rsid w:val="00875BC8"/>
    <w:rsid w:val="0089472A"/>
    <w:rsid w:val="00896F1A"/>
    <w:rsid w:val="008B191F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4156E"/>
    <w:rsid w:val="00960120"/>
    <w:rsid w:val="00961158"/>
    <w:rsid w:val="00965C50"/>
    <w:rsid w:val="0096705F"/>
    <w:rsid w:val="00975C61"/>
    <w:rsid w:val="00981BDE"/>
    <w:rsid w:val="009838AA"/>
    <w:rsid w:val="009847FE"/>
    <w:rsid w:val="00984807"/>
    <w:rsid w:val="009866B0"/>
    <w:rsid w:val="009A0657"/>
    <w:rsid w:val="009A453C"/>
    <w:rsid w:val="009A56AE"/>
    <w:rsid w:val="009B2C57"/>
    <w:rsid w:val="009C42E8"/>
    <w:rsid w:val="009C7167"/>
    <w:rsid w:val="00A10123"/>
    <w:rsid w:val="00A20FFF"/>
    <w:rsid w:val="00A3214F"/>
    <w:rsid w:val="00A60E3C"/>
    <w:rsid w:val="00A61AB2"/>
    <w:rsid w:val="00A706F4"/>
    <w:rsid w:val="00A744DD"/>
    <w:rsid w:val="00A979DB"/>
    <w:rsid w:val="00AA12C7"/>
    <w:rsid w:val="00AA4423"/>
    <w:rsid w:val="00AA4B45"/>
    <w:rsid w:val="00AA69EE"/>
    <w:rsid w:val="00AB467C"/>
    <w:rsid w:val="00AD3589"/>
    <w:rsid w:val="00AE051C"/>
    <w:rsid w:val="00AE7684"/>
    <w:rsid w:val="00B14287"/>
    <w:rsid w:val="00B14D76"/>
    <w:rsid w:val="00B17DA5"/>
    <w:rsid w:val="00B22884"/>
    <w:rsid w:val="00B24429"/>
    <w:rsid w:val="00B263F8"/>
    <w:rsid w:val="00B46301"/>
    <w:rsid w:val="00B525A5"/>
    <w:rsid w:val="00B60901"/>
    <w:rsid w:val="00B752F1"/>
    <w:rsid w:val="00B776D1"/>
    <w:rsid w:val="00B80BE4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32947"/>
    <w:rsid w:val="00C362F2"/>
    <w:rsid w:val="00C533C4"/>
    <w:rsid w:val="00C559B2"/>
    <w:rsid w:val="00C61175"/>
    <w:rsid w:val="00C70ECA"/>
    <w:rsid w:val="00C70F76"/>
    <w:rsid w:val="00C7258D"/>
    <w:rsid w:val="00C76755"/>
    <w:rsid w:val="00C836FD"/>
    <w:rsid w:val="00CA1BE7"/>
    <w:rsid w:val="00CA6242"/>
    <w:rsid w:val="00CB09DD"/>
    <w:rsid w:val="00CC0448"/>
    <w:rsid w:val="00CD1C6D"/>
    <w:rsid w:val="00CD4883"/>
    <w:rsid w:val="00CF77A7"/>
    <w:rsid w:val="00D07F4D"/>
    <w:rsid w:val="00D17C51"/>
    <w:rsid w:val="00D31C66"/>
    <w:rsid w:val="00D54EC6"/>
    <w:rsid w:val="00D61A6B"/>
    <w:rsid w:val="00D65F32"/>
    <w:rsid w:val="00D66036"/>
    <w:rsid w:val="00D706C0"/>
    <w:rsid w:val="00D81E45"/>
    <w:rsid w:val="00D97876"/>
    <w:rsid w:val="00DA357F"/>
    <w:rsid w:val="00DB043E"/>
    <w:rsid w:val="00DD3D8A"/>
    <w:rsid w:val="00DE0026"/>
    <w:rsid w:val="00DE75D7"/>
    <w:rsid w:val="00DF57D2"/>
    <w:rsid w:val="00E01D40"/>
    <w:rsid w:val="00E04421"/>
    <w:rsid w:val="00E068ED"/>
    <w:rsid w:val="00E13BB1"/>
    <w:rsid w:val="00E16F58"/>
    <w:rsid w:val="00E23768"/>
    <w:rsid w:val="00E325D7"/>
    <w:rsid w:val="00E34CB4"/>
    <w:rsid w:val="00E5768F"/>
    <w:rsid w:val="00E64CA3"/>
    <w:rsid w:val="00E677FE"/>
    <w:rsid w:val="00E8211D"/>
    <w:rsid w:val="00E826A8"/>
    <w:rsid w:val="00E93DB4"/>
    <w:rsid w:val="00E95566"/>
    <w:rsid w:val="00EA2CC2"/>
    <w:rsid w:val="00EA706C"/>
    <w:rsid w:val="00EB4233"/>
    <w:rsid w:val="00EE1257"/>
    <w:rsid w:val="00F024E3"/>
    <w:rsid w:val="00F13A18"/>
    <w:rsid w:val="00F173B2"/>
    <w:rsid w:val="00F21ADA"/>
    <w:rsid w:val="00F73A55"/>
    <w:rsid w:val="00FA7A17"/>
    <w:rsid w:val="00FB0569"/>
    <w:rsid w:val="00FB18AC"/>
    <w:rsid w:val="00FB2849"/>
    <w:rsid w:val="00FB7AFA"/>
    <w:rsid w:val="00FC38BA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  <w:style w:type="character" w:styleId="af">
    <w:name w:val="Hyperlink"/>
    <w:basedOn w:val="a0"/>
    <w:uiPriority w:val="99"/>
    <w:unhideWhenUsed/>
    <w:rsid w:val="00376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ipi_JPh08t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pi_JPh08t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C9FBA5E1-3D2E-4D3C-9FCD-0FEA9115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183</cp:revision>
  <dcterms:created xsi:type="dcterms:W3CDTF">2021-07-23T04:04:00Z</dcterms:created>
  <dcterms:modified xsi:type="dcterms:W3CDTF">2022-06-07T03:52:00Z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