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985" w14:textId="09397842" w:rsidR="00346C1E" w:rsidRDefault="003B0FBF" w:rsidP="00CA0D5D">
      <w:pPr>
        <w:adjustRightInd w:val="0"/>
        <w:snapToGrid w:val="0"/>
        <w:rPr>
          <w:rFonts w:ascii="Microsoft JhengHei UI" w:eastAsia="Microsoft JhengHei UI" w:hAnsi="Microsoft JhengHei UI"/>
          <w:b/>
          <w:bCs/>
          <w:lang w:val="en-HK"/>
        </w:rPr>
      </w:pPr>
      <w:r>
        <w:rPr>
          <w:rFonts w:ascii="Microsoft JhengHei UI" w:eastAsia="Microsoft JhengHei UI" w:hAnsi="Microsoft JhengHei UI"/>
          <w:b/>
          <w:bCs/>
          <w:noProof/>
          <w:lang w:val="en-HK"/>
        </w:rPr>
        <w:drawing>
          <wp:anchor distT="0" distB="0" distL="114300" distR="114300" simplePos="0" relativeHeight="251658240" behindDoc="0" locked="0" layoutInCell="1" allowOverlap="1" wp14:anchorId="50F31577" wp14:editId="348B5859">
            <wp:simplePos x="0" y="0"/>
            <wp:positionH relativeFrom="column">
              <wp:posOffset>-720090</wp:posOffset>
            </wp:positionH>
            <wp:positionV relativeFrom="paragraph">
              <wp:posOffset>-1084580</wp:posOffset>
            </wp:positionV>
            <wp:extent cx="7559571" cy="10822305"/>
            <wp:effectExtent l="0" t="0" r="381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42" cy="1082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F3C1D" w14:textId="4126D155" w:rsidR="00346C1E" w:rsidRDefault="00346C1E">
      <w:pPr>
        <w:rPr>
          <w:rFonts w:ascii="Microsoft JhengHei UI" w:eastAsia="Microsoft JhengHei UI" w:hAnsi="Microsoft JhengHei UI"/>
          <w:b/>
          <w:bCs/>
          <w:lang w:val="en-HK"/>
        </w:rPr>
      </w:pPr>
      <w:r>
        <w:rPr>
          <w:rFonts w:ascii="Microsoft JhengHei UI" w:eastAsia="Microsoft JhengHei UI" w:hAnsi="Microsoft JhengHei UI"/>
          <w:b/>
          <w:bCs/>
          <w:lang w:val="en-HK"/>
        </w:rPr>
        <w:br w:type="page"/>
      </w:r>
    </w:p>
    <w:p w14:paraId="487C8EB5" w14:textId="77777777" w:rsidR="00D17C51" w:rsidRPr="00CA0D5D" w:rsidRDefault="00D17C51" w:rsidP="00CA0D5D">
      <w:pPr>
        <w:adjustRightInd w:val="0"/>
        <w:snapToGrid w:val="0"/>
        <w:rPr>
          <w:rFonts w:ascii="Microsoft JhengHei UI" w:eastAsia="Microsoft JhengHei UI" w:hAnsi="Microsoft JhengHei UI"/>
          <w:b/>
          <w:bCs/>
          <w:lang w:val="en-HK"/>
        </w:rPr>
      </w:pPr>
    </w:p>
    <w:p w14:paraId="0836EF8C" w14:textId="59656C71" w:rsidR="0025654C" w:rsidRPr="00480D31" w:rsidRDefault="00480D31" w:rsidP="0025654C">
      <w:pPr>
        <w:pStyle w:val="HeadA"/>
      </w:pPr>
      <w:r w:rsidRPr="00480D31">
        <w:rPr>
          <w:rFonts w:asciiTheme="minorEastAsia" w:eastAsiaTheme="minorEastAsia" w:hAnsiTheme="minorEastAsia" w:hint="eastAsia"/>
        </w:rPr>
        <w:t>課題</w:t>
      </w:r>
      <w:r w:rsidR="00181E90">
        <w:rPr>
          <w:rFonts w:ascii="YOU YAN" w:eastAsiaTheme="minorEastAsia" w:hAnsi="YOU YAN" w:hint="eastAsia"/>
        </w:rPr>
        <w:t>四</w:t>
      </w:r>
      <w:r w:rsidR="0025654C" w:rsidRPr="00480D31">
        <w:rPr>
          <w:rFonts w:hint="eastAsia"/>
        </w:rPr>
        <w:t xml:space="preserve">  </w:t>
      </w:r>
      <w:r w:rsidR="00181E90">
        <w:rPr>
          <w:rFonts w:asciiTheme="minorEastAsia" w:eastAsiaTheme="minorEastAsia" w:hAnsiTheme="minorEastAsia" w:hint="eastAsia"/>
        </w:rPr>
        <w:t>走向世界的中國</w:t>
      </w:r>
    </w:p>
    <w:p w14:paraId="6437999D" w14:textId="77777777" w:rsidR="0064499E" w:rsidRDefault="0064499E" w:rsidP="001D0030">
      <w:pPr>
        <w:snapToGrid w:val="0"/>
        <w:rPr>
          <w:rFonts w:ascii="DengXian" w:hAnsi="DengXian"/>
          <w:b/>
          <w:bCs/>
          <w:sz w:val="32"/>
          <w:szCs w:val="28"/>
        </w:rPr>
      </w:pPr>
    </w:p>
    <w:p w14:paraId="3529C89B" w14:textId="0628BF17" w:rsidR="001D0030" w:rsidRPr="00D16456" w:rsidRDefault="001D0030" w:rsidP="001D0030">
      <w:pPr>
        <w:snapToGrid w:val="0"/>
        <w:rPr>
          <w:b/>
          <w:bCs/>
          <w:sz w:val="32"/>
          <w:szCs w:val="28"/>
        </w:rPr>
      </w:pPr>
      <w:r w:rsidRPr="00D16456">
        <w:rPr>
          <w:rFonts w:ascii="DengXian" w:eastAsia="DengXian" w:hAnsi="DengXian" w:hint="eastAsia"/>
          <w:b/>
          <w:bCs/>
          <w:sz w:val="32"/>
          <w:szCs w:val="28"/>
        </w:rPr>
        <w:t>學習目標</w:t>
      </w:r>
    </w:p>
    <w:p w14:paraId="39A4C35C" w14:textId="4BA726E5" w:rsidR="00713342" w:rsidRDefault="00713342" w:rsidP="006D75CC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" w:eastAsia="Microsoft JhengHei" w:hAnsi="Microsoft JhengHei" w:hint="eastAsia"/>
          <w:szCs w:val="24"/>
        </w:rPr>
        <w:t>初中生活與社會科虛擬學習旅程教材套課題</w:t>
      </w:r>
      <w:r w:rsidR="00181E90">
        <w:rPr>
          <w:rFonts w:ascii="Microsoft JhengHei" w:eastAsia="Microsoft JhengHei" w:hAnsi="Microsoft JhengHei" w:hint="eastAsia"/>
          <w:szCs w:val="24"/>
        </w:rPr>
        <w:t>四走向世界的中國</w:t>
      </w:r>
      <w:r>
        <w:rPr>
          <w:rFonts w:ascii="Microsoft JhengHei" w:eastAsia="Microsoft JhengHei" w:hAnsi="Microsoft JhengHei" w:hint="eastAsia"/>
          <w:szCs w:val="24"/>
        </w:rPr>
        <w:t>，旨在</w:t>
      </w:r>
      <w:r w:rsidR="003F175B">
        <w:rPr>
          <w:rFonts w:ascii="Microsoft JhengHei" w:eastAsia="Microsoft JhengHei" w:hAnsi="Microsoft JhengHei" w:hint="eastAsia"/>
          <w:szCs w:val="24"/>
        </w:rPr>
        <w:t>讓學生</w:t>
      </w:r>
      <w:r>
        <w:rPr>
          <w:rFonts w:ascii="Microsoft JhengHei" w:eastAsia="Microsoft JhengHei" w:hAnsi="Microsoft JhengHei" w:hint="eastAsia"/>
          <w:szCs w:val="24"/>
        </w:rPr>
        <w:t>通過</w:t>
      </w:r>
      <w:r w:rsidR="00E76E10">
        <w:rPr>
          <w:rFonts w:ascii="Microsoft JhengHei" w:eastAsia="Microsoft JhengHei" w:hAnsi="Microsoft JhengHei" w:hint="eastAsia"/>
          <w:szCs w:val="24"/>
        </w:rPr>
        <w:t>閱讀</w:t>
      </w:r>
      <w:r>
        <w:rPr>
          <w:rFonts w:ascii="Microsoft JhengHei" w:eastAsia="Microsoft JhengHei" w:hAnsi="Microsoft JhengHei" w:hint="eastAsia"/>
          <w:szCs w:val="24"/>
        </w:rPr>
        <w:t>虛擬實境(VR)</w:t>
      </w:r>
      <w:r w:rsidR="0064795D">
        <w:rPr>
          <w:rFonts w:ascii="Microsoft JhengHei" w:eastAsia="Microsoft JhengHei" w:hAnsi="Microsoft JhengHei" w:hint="eastAsia"/>
          <w:szCs w:val="24"/>
        </w:rPr>
        <w:t>展覽館</w:t>
      </w:r>
      <w:r>
        <w:rPr>
          <w:rFonts w:ascii="Microsoft JhengHei" w:eastAsia="Microsoft JhengHei" w:hAnsi="Microsoft JhengHei" w:hint="eastAsia"/>
          <w:szCs w:val="24"/>
        </w:rPr>
        <w:t>及360全景圖</w:t>
      </w:r>
      <w:r w:rsidR="003F175B">
        <w:rPr>
          <w:rFonts w:ascii="Microsoft JhengHei" w:eastAsia="Microsoft JhengHei" w:hAnsi="Microsoft JhengHei" w:hint="eastAsia"/>
          <w:szCs w:val="24"/>
        </w:rPr>
        <w:t>並</w:t>
      </w:r>
      <w:r>
        <w:rPr>
          <w:rFonts w:ascii="Microsoft JhengHei" w:eastAsia="Microsoft JhengHei" w:hAnsi="Microsoft JhengHei" w:hint="eastAsia"/>
          <w:szCs w:val="24"/>
        </w:rPr>
        <w:t>進行</w:t>
      </w:r>
      <w:r w:rsidR="007A3764">
        <w:rPr>
          <w:rFonts w:ascii="Microsoft JhengHei" w:eastAsia="Microsoft JhengHei" w:hAnsi="Microsoft JhengHei" w:hint="eastAsia"/>
          <w:szCs w:val="24"/>
        </w:rPr>
        <w:t>練習</w:t>
      </w:r>
      <w:r w:rsidR="003F175B">
        <w:rPr>
          <w:rFonts w:ascii="Microsoft JhengHei" w:eastAsia="Microsoft JhengHei" w:hAnsi="Microsoft JhengHei" w:hint="eastAsia"/>
          <w:szCs w:val="24"/>
        </w:rPr>
        <w:t>，</w:t>
      </w:r>
      <w:r w:rsidR="00D26C64" w:rsidRPr="00D26C64">
        <w:rPr>
          <w:rFonts w:ascii="Microsoft JhengHei" w:eastAsia="Microsoft JhengHei" w:hAnsi="Microsoft JhengHei" w:hint="eastAsia"/>
          <w:szCs w:val="24"/>
        </w:rPr>
        <w:t>了解</w:t>
      </w:r>
      <w:r w:rsidR="00181E90">
        <w:rPr>
          <w:rFonts w:ascii="Microsoft JhengHei" w:eastAsia="Microsoft JhengHei" w:hAnsi="Microsoft JhengHei" w:hint="eastAsia"/>
          <w:szCs w:val="24"/>
        </w:rPr>
        <w:t>國家參與國際事務的狀況</w:t>
      </w:r>
      <w:r>
        <w:rPr>
          <w:rFonts w:ascii="Microsoft JhengHei" w:eastAsia="Microsoft JhengHei" w:hAnsi="Microsoft JhengHei" w:hint="eastAsia"/>
          <w:szCs w:val="24"/>
        </w:rPr>
        <w:t>。完成後，學生將能夠：</w:t>
      </w:r>
    </w:p>
    <w:p w14:paraId="16E4700B" w14:textId="77777777" w:rsidR="00F50622" w:rsidRDefault="00F50622" w:rsidP="006D75CC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</w:p>
    <w:p w14:paraId="335E1C69" w14:textId="7DFE1123" w:rsidR="006D75CC" w:rsidRPr="00CA0D5D" w:rsidRDefault="006D75CC" w:rsidP="006D75CC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知識</w:t>
      </w:r>
    </w:p>
    <w:p w14:paraId="2B5F9569" w14:textId="77777777" w:rsidR="004E5A11" w:rsidRPr="00F933FC" w:rsidRDefault="004E5A11" w:rsidP="004E5A11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 UI" w:eastAsia="Microsoft JhengHei UI" w:hAnsi="Microsoft JhengHei UI" w:hint="eastAsia"/>
          <w:lang w:val="en-HK"/>
        </w:rPr>
        <w:t>說出</w:t>
      </w:r>
      <w:r>
        <w:rPr>
          <w:rFonts w:ascii="Microsoft JhengHei" w:eastAsia="Microsoft JhengHei" w:hAnsi="Microsoft JhengHei" w:hint="eastAsia"/>
          <w:szCs w:val="24"/>
        </w:rPr>
        <w:t>國家近年來外交政策的主要方針</w:t>
      </w:r>
    </w:p>
    <w:p w14:paraId="62D319CA" w14:textId="506A1DC3" w:rsidR="006D75CC" w:rsidRPr="00533B51" w:rsidRDefault="00E70C77" w:rsidP="006D75CC">
      <w:pPr>
        <w:pStyle w:val="a3"/>
        <w:widowControl/>
        <w:numPr>
          <w:ilvl w:val="0"/>
          <w:numId w:val="4"/>
        </w:numPr>
        <w:adjustRightInd w:val="0"/>
        <w:snapToGrid w:val="0"/>
        <w:ind w:leftChars="0"/>
        <w:rPr>
          <w:rFonts w:ascii="Microsoft JhengHei UI" w:eastAsia="Microsoft JhengHei UI" w:hAnsi="Microsoft JhengHei UI" w:cs="Microsoft JhengHei"/>
          <w:szCs w:val="24"/>
          <w:shd w:val="clear" w:color="auto" w:fill="FFFFFF"/>
        </w:rPr>
      </w:pPr>
      <w:r>
        <w:rPr>
          <w:rFonts w:ascii="Microsoft JhengHei UI" w:eastAsia="Microsoft JhengHei UI" w:hAnsi="Microsoft JhengHei UI" w:cs="Microsoft JhengHei" w:hint="eastAsia"/>
          <w:szCs w:val="24"/>
          <w:shd w:val="clear" w:color="auto" w:fill="FFFFFF"/>
        </w:rPr>
        <w:t>列舉</w:t>
      </w:r>
      <w:r w:rsidR="00181E90">
        <w:rPr>
          <w:rFonts w:ascii="Microsoft JhengHei UI" w:eastAsia="Microsoft JhengHei UI" w:hAnsi="Microsoft JhengHei UI" w:cs="Microsoft JhengHei" w:hint="eastAsia"/>
          <w:szCs w:val="24"/>
          <w:shd w:val="clear" w:color="auto" w:fill="FFFFFF"/>
        </w:rPr>
        <w:t>國家</w:t>
      </w:r>
      <w:r w:rsidR="00181E90">
        <w:rPr>
          <w:rFonts w:ascii="Microsoft JhengHei" w:eastAsia="Microsoft JhengHei" w:hAnsi="Microsoft JhengHei" w:hint="eastAsia"/>
          <w:szCs w:val="24"/>
        </w:rPr>
        <w:t>參與國際事務的</w:t>
      </w:r>
      <w:r w:rsidR="00F933FC">
        <w:rPr>
          <w:rFonts w:ascii="Microsoft JhengHei" w:eastAsia="Microsoft JhengHei" w:hAnsi="Microsoft JhengHei" w:hint="eastAsia"/>
          <w:szCs w:val="24"/>
        </w:rPr>
        <w:t>努力</w:t>
      </w:r>
    </w:p>
    <w:p w14:paraId="57915530" w14:textId="41591924" w:rsidR="006D75CC" w:rsidRPr="00F933FC" w:rsidRDefault="0083446D" w:rsidP="00F933FC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F933FC">
        <w:rPr>
          <w:rFonts w:ascii="Microsoft JhengHei UI" w:eastAsia="Microsoft JhengHei UI" w:hAnsi="Microsoft JhengHei UI" w:hint="eastAsia"/>
        </w:rPr>
        <w:t>指出</w:t>
      </w:r>
      <w:r w:rsidR="00F933FC" w:rsidRPr="00F933FC">
        <w:rPr>
          <w:rFonts w:ascii="Microsoft JhengHei UI" w:eastAsia="Microsoft JhengHei UI" w:hAnsi="Microsoft JhengHei UI" w:hint="eastAsia"/>
        </w:rPr>
        <w:t>國家參與國際事務所帶來的機遇與挑戰</w:t>
      </w:r>
    </w:p>
    <w:p w14:paraId="7D7E0779" w14:textId="77777777" w:rsidR="006D75CC" w:rsidRPr="00CA0D5D" w:rsidRDefault="006D75CC" w:rsidP="006D75CC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</w:p>
    <w:p w14:paraId="66F1A284" w14:textId="77777777" w:rsidR="006D75CC" w:rsidRPr="00CA0D5D" w:rsidRDefault="006D75CC" w:rsidP="006D75CC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技能</w:t>
      </w:r>
    </w:p>
    <w:p w14:paraId="15987641" w14:textId="07FE5B8F" w:rsidR="00B34CFA" w:rsidRPr="00AD64A7" w:rsidRDefault="00B34CFA" w:rsidP="00B34CFA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533B51">
        <w:rPr>
          <w:rFonts w:ascii="Microsoft JhengHei UI" w:eastAsia="Microsoft JhengHei UI" w:hAnsi="Microsoft JhengHei UI" w:cs="Microsoft JhengHei" w:hint="eastAsia"/>
          <w:szCs w:val="24"/>
          <w:shd w:val="clear" w:color="auto" w:fill="FFFFFF"/>
        </w:rPr>
        <w:t>透過</w:t>
      </w:r>
      <w:r w:rsidR="00D578EC" w:rsidRPr="00D578EC">
        <w:rPr>
          <w:rFonts w:ascii="Microsoft JhengHei UI" w:eastAsia="Microsoft JhengHei UI" w:hAnsi="Microsoft JhengHei UI" w:cs="Microsoft JhengHei" w:hint="eastAsia"/>
          <w:szCs w:val="24"/>
          <w:shd w:val="clear" w:color="auto" w:fill="FFFFFF"/>
        </w:rPr>
        <w:t>閱讀</w:t>
      </w:r>
      <w:r w:rsidR="00F933FC">
        <w:rPr>
          <w:rFonts w:ascii="Microsoft JhengHei UI" w:eastAsia="Microsoft JhengHei UI" w:hAnsi="Microsoft JhengHei UI" w:cs="Microsoft JhengHei" w:hint="eastAsia"/>
          <w:szCs w:val="24"/>
          <w:shd w:val="clear" w:color="auto" w:fill="FFFFFF"/>
        </w:rPr>
        <w:t>國家參與國際事務相關</w:t>
      </w:r>
      <w:r w:rsidRPr="00533B51">
        <w:rPr>
          <w:rFonts w:ascii="Microsoft JhengHei UI" w:eastAsia="Microsoft JhengHei UI" w:hAnsi="Microsoft JhengHei UI" w:cs="Microsoft JhengHei" w:hint="eastAsia"/>
          <w:szCs w:val="24"/>
          <w:shd w:val="clear" w:color="auto" w:fill="FFFFFF"/>
        </w:rPr>
        <w:t>的</w:t>
      </w:r>
      <w:r w:rsidR="005A2151">
        <w:rPr>
          <w:rFonts w:ascii="Microsoft JhengHei UI" w:eastAsia="Microsoft JhengHei UI" w:hAnsi="Microsoft JhengHei UI" w:cs="Microsoft JhengHei" w:hint="eastAsia"/>
          <w:szCs w:val="24"/>
          <w:shd w:val="clear" w:color="auto" w:fill="FFFFFF"/>
        </w:rPr>
        <w:t>圖片和</w:t>
      </w:r>
      <w:r w:rsidRPr="00533B51">
        <w:rPr>
          <w:rFonts w:ascii="Microsoft JhengHei UI" w:eastAsia="Microsoft JhengHei UI" w:hAnsi="Microsoft JhengHei UI" w:cs="Microsoft JhengHei" w:hint="eastAsia"/>
          <w:szCs w:val="24"/>
          <w:shd w:val="clear" w:color="auto" w:fill="FFFFFF"/>
        </w:rPr>
        <w:t>數據，</w:t>
      </w:r>
      <w:r w:rsidR="00E43BC7">
        <w:rPr>
          <w:rFonts w:ascii="Microsoft JhengHei UI" w:eastAsia="Microsoft JhengHei UI" w:hAnsi="Microsoft JhengHei UI" w:cs="Microsoft JhengHei" w:hint="eastAsia"/>
          <w:color w:val="4D5156"/>
          <w:szCs w:val="24"/>
          <w:shd w:val="clear" w:color="auto" w:fill="FFFFFF"/>
        </w:rPr>
        <w:t>提升</w:t>
      </w:r>
      <w:r w:rsidRPr="00533B51">
        <w:rPr>
          <w:rFonts w:ascii="Microsoft JhengHei UI" w:eastAsia="Microsoft JhengHei UI" w:hAnsi="Microsoft JhengHei UI" w:cs="Microsoft JhengHei" w:hint="eastAsia"/>
          <w:szCs w:val="24"/>
          <w:shd w:val="clear" w:color="auto" w:fill="FFFFFF"/>
        </w:rPr>
        <w:t>閱讀及分析能力</w:t>
      </w:r>
    </w:p>
    <w:p w14:paraId="5EF4A201" w14:textId="34271405" w:rsidR="006D75CC" w:rsidRPr="00CA0D5D" w:rsidRDefault="006D75CC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533B51">
        <w:rPr>
          <w:rFonts w:ascii="Microsoft JhengHei UI" w:eastAsia="Microsoft JhengHei UI" w:hAnsi="Microsoft JhengHei UI" w:cs="Microsoft JhengHei" w:hint="eastAsia"/>
          <w:szCs w:val="24"/>
          <w:shd w:val="clear" w:color="auto" w:fill="FFFFFF"/>
        </w:rPr>
        <w:t>透過分組考察活動，</w:t>
      </w:r>
      <w:r w:rsidR="00E43BC7">
        <w:rPr>
          <w:rFonts w:ascii="Microsoft JhengHei UI" w:eastAsia="Microsoft JhengHei UI" w:hAnsi="Microsoft JhengHei UI" w:cs="Microsoft JhengHei" w:hint="eastAsia"/>
          <w:color w:val="4D5156"/>
          <w:szCs w:val="24"/>
          <w:shd w:val="clear" w:color="auto" w:fill="FFFFFF"/>
        </w:rPr>
        <w:t>提</w:t>
      </w:r>
      <w:r w:rsidR="00C232DC">
        <w:rPr>
          <w:rFonts w:ascii="Microsoft JhengHei UI" w:eastAsia="Microsoft JhengHei UI" w:hAnsi="Microsoft JhengHei UI" w:cs="Microsoft JhengHei" w:hint="eastAsia"/>
          <w:color w:val="4D5156"/>
          <w:szCs w:val="24"/>
          <w:shd w:val="clear" w:color="auto" w:fill="FFFFFF"/>
        </w:rPr>
        <w:t>升</w:t>
      </w:r>
      <w:r w:rsidRPr="00533B51">
        <w:rPr>
          <w:rFonts w:ascii="Microsoft JhengHei UI" w:eastAsia="Microsoft JhengHei UI" w:hAnsi="Microsoft JhengHei UI" w:cs="Microsoft JhengHei"/>
          <w:szCs w:val="24"/>
          <w:shd w:val="clear" w:color="auto" w:fill="FFFFFF"/>
        </w:rPr>
        <w:t>溝通</w:t>
      </w:r>
      <w:r w:rsidRPr="00533B51">
        <w:rPr>
          <w:rFonts w:ascii="Microsoft JhengHei UI" w:eastAsia="Microsoft JhengHei UI" w:hAnsi="Microsoft JhengHei UI" w:cs="Microsoft JhengHei" w:hint="eastAsia"/>
          <w:szCs w:val="24"/>
          <w:shd w:val="clear" w:color="auto" w:fill="FFFFFF"/>
        </w:rPr>
        <w:t>及協作</w:t>
      </w:r>
      <w:r w:rsidRPr="00533B51">
        <w:rPr>
          <w:rFonts w:ascii="Microsoft JhengHei UI" w:eastAsia="Microsoft JhengHei UI" w:hAnsi="Microsoft JhengHei UI" w:cs="Microsoft JhengHei"/>
          <w:szCs w:val="24"/>
          <w:shd w:val="clear" w:color="auto" w:fill="FFFFFF"/>
        </w:rPr>
        <w:t>能力</w:t>
      </w:r>
    </w:p>
    <w:p w14:paraId="66EA927F" w14:textId="5A37CBBF" w:rsidR="006D75CC" w:rsidRPr="00CA0D5D" w:rsidRDefault="006D75CC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533B51">
        <w:rPr>
          <w:rFonts w:ascii="Microsoft JhengHei UI" w:eastAsia="Microsoft JhengHei UI" w:hAnsi="Microsoft JhengHei UI" w:cs="Microsoft JhengHei" w:hint="eastAsia"/>
          <w:szCs w:val="24"/>
          <w:shd w:val="clear" w:color="auto" w:fill="FFFFFF"/>
        </w:rPr>
        <w:t>透過自行探究活動，</w:t>
      </w:r>
      <w:r w:rsidR="00E515A7">
        <w:rPr>
          <w:rFonts w:ascii="Microsoft JhengHei UI" w:eastAsia="Microsoft JhengHei UI" w:hAnsi="Microsoft JhengHei UI" w:cs="Microsoft JhengHei" w:hint="eastAsia"/>
          <w:color w:val="4D5156"/>
          <w:szCs w:val="24"/>
          <w:shd w:val="clear" w:color="auto" w:fill="FFFFFF"/>
        </w:rPr>
        <w:t>加強</w:t>
      </w:r>
      <w:r w:rsidRPr="00533B51">
        <w:rPr>
          <w:rFonts w:ascii="Microsoft JhengHei UI" w:eastAsia="Microsoft JhengHei UI" w:hAnsi="Microsoft JhengHei UI" w:cs="Microsoft JhengHei" w:hint="eastAsia"/>
          <w:szCs w:val="24"/>
          <w:shd w:val="clear" w:color="auto" w:fill="FFFFFF"/>
        </w:rPr>
        <w:t>自學能力</w:t>
      </w:r>
    </w:p>
    <w:p w14:paraId="3F55471D" w14:textId="77777777" w:rsidR="00F50622" w:rsidRDefault="00F50622" w:rsidP="006D75CC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</w:p>
    <w:p w14:paraId="500305FA" w14:textId="54AB0114" w:rsidR="006D75CC" w:rsidRPr="00CA0D5D" w:rsidRDefault="006D75CC" w:rsidP="006D75CC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態度</w:t>
      </w:r>
    </w:p>
    <w:p w14:paraId="24EC1BE6" w14:textId="241EFE24" w:rsidR="00F933FC" w:rsidRDefault="00F933FC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F933FC">
        <w:rPr>
          <w:rFonts w:ascii="Microsoft JhengHei UI" w:eastAsia="Microsoft JhengHei UI" w:hAnsi="Microsoft JhengHei UI" w:hint="eastAsia"/>
          <w:lang w:val="en-HK"/>
        </w:rPr>
        <w:t>認同</w:t>
      </w:r>
      <w:r w:rsidR="006667D4" w:rsidRPr="00F933FC">
        <w:rPr>
          <w:rFonts w:ascii="Microsoft JhengHei UI" w:eastAsia="Microsoft JhengHei UI" w:hAnsi="Microsoft JhengHei UI" w:hint="eastAsia"/>
          <w:lang w:val="en-HK"/>
        </w:rPr>
        <w:t>國家</w:t>
      </w:r>
      <w:r w:rsidR="006667D4">
        <w:rPr>
          <w:rFonts w:ascii="Microsoft JhengHei UI" w:eastAsia="Microsoft JhengHei UI" w:hAnsi="Microsoft JhengHei UI" w:hint="eastAsia"/>
          <w:lang w:val="en-HK"/>
        </w:rPr>
        <w:t>作出的努力</w:t>
      </w:r>
    </w:p>
    <w:p w14:paraId="6FB49003" w14:textId="77777777" w:rsidR="00F933FC" w:rsidRDefault="00F933FC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F933FC">
        <w:rPr>
          <w:rFonts w:ascii="Microsoft JhengHei UI" w:eastAsia="Microsoft JhengHei UI" w:hAnsi="Microsoft JhengHei UI" w:hint="eastAsia"/>
          <w:lang w:val="en-HK"/>
        </w:rPr>
        <w:t>關心國家最新的發展</w:t>
      </w:r>
    </w:p>
    <w:p w14:paraId="3B4EEE39" w14:textId="403644C6" w:rsidR="006D75CC" w:rsidRPr="00F933FC" w:rsidRDefault="00F933FC" w:rsidP="00FB4767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 UI" w:eastAsia="Microsoft JhengHei UI" w:hAnsi="Microsoft JhengHei UI" w:hint="eastAsia"/>
          <w:lang w:val="en-HK"/>
        </w:rPr>
        <w:t>具備</w:t>
      </w:r>
      <w:r w:rsidRPr="00F933FC">
        <w:rPr>
          <w:rFonts w:ascii="Microsoft JhengHei UI" w:eastAsia="Microsoft JhengHei UI" w:hAnsi="Microsoft JhengHei UI" w:hint="eastAsia"/>
          <w:lang w:val="en-HK"/>
        </w:rPr>
        <w:t>愛國心和對國家的歸屬感</w:t>
      </w:r>
    </w:p>
    <w:p w14:paraId="3E909305" w14:textId="77777777" w:rsidR="0025654C" w:rsidRPr="006D75CC" w:rsidRDefault="0025654C" w:rsidP="0025654C">
      <w:pPr>
        <w:rPr>
          <w:lang w:val="en-HK"/>
        </w:rPr>
      </w:pPr>
    </w:p>
    <w:p w14:paraId="2351D41A" w14:textId="77777777" w:rsidR="006928A5" w:rsidRPr="00D16456" w:rsidRDefault="006928A5" w:rsidP="006928A5">
      <w:pPr>
        <w:pStyle w:val="HeadB"/>
        <w:spacing w:beforeLines="0" w:before="0" w:afterLines="0" w:after="0"/>
        <w:rPr>
          <w:sz w:val="32"/>
          <w:szCs w:val="32"/>
        </w:rPr>
      </w:pPr>
      <w:r w:rsidRPr="00D16456">
        <w:rPr>
          <w:rFonts w:hint="eastAsia"/>
          <w:sz w:val="32"/>
          <w:szCs w:val="32"/>
        </w:rPr>
        <w:t>配合課程</w:t>
      </w:r>
    </w:p>
    <w:p w14:paraId="5C97D6CC" w14:textId="5E12D76E" w:rsidR="009A4796" w:rsidRDefault="00980091" w:rsidP="00CA0D5D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9A4796">
        <w:rPr>
          <w:rFonts w:ascii="Microsoft JhengHei UI" w:eastAsia="Microsoft JhengHei UI" w:hAnsi="Microsoft JhengHei UI" w:hint="eastAsia"/>
          <w:lang w:val="en-HK"/>
        </w:rPr>
        <w:t xml:space="preserve">單元：核心單元 </w:t>
      </w:r>
      <w:r w:rsidRPr="009A4796">
        <w:rPr>
          <w:rFonts w:ascii="Microsoft JhengHei UI" w:eastAsia="Microsoft JhengHei UI" w:hAnsi="Microsoft JhengHei UI"/>
          <w:lang w:val="en-HK"/>
        </w:rPr>
        <w:t>(</w:t>
      </w:r>
      <w:r w:rsidR="00AD5609">
        <w:rPr>
          <w:rFonts w:ascii="Microsoft JhengHei UI" w:eastAsia="Microsoft JhengHei UI" w:hAnsi="Microsoft JhengHei UI" w:hint="eastAsia"/>
          <w:lang w:val="en-HK"/>
        </w:rPr>
        <w:t>二十</w:t>
      </w:r>
      <w:r w:rsidR="004E5A11">
        <w:rPr>
          <w:rFonts w:ascii="Microsoft JhengHei UI" w:eastAsia="Microsoft JhengHei UI" w:hAnsi="Microsoft JhengHei UI" w:hint="eastAsia"/>
          <w:lang w:val="en-HK"/>
        </w:rPr>
        <w:t>六</w:t>
      </w:r>
      <w:r w:rsidRPr="009A4796">
        <w:rPr>
          <w:rFonts w:ascii="Microsoft JhengHei UI" w:eastAsia="Microsoft JhengHei UI" w:hAnsi="Microsoft JhengHei UI" w:hint="eastAsia"/>
          <w:lang w:val="en-HK"/>
        </w:rPr>
        <w:t>)</w:t>
      </w:r>
    </w:p>
    <w:p w14:paraId="0F79F638" w14:textId="267C8F57" w:rsidR="009A4796" w:rsidRPr="00C33C41" w:rsidRDefault="00980091" w:rsidP="00C33C41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9A4796">
        <w:rPr>
          <w:rFonts w:ascii="Microsoft JhengHei UI" w:eastAsia="Microsoft JhengHei UI" w:hAnsi="Microsoft JhengHei UI" w:hint="eastAsia"/>
          <w:lang w:val="en-HK"/>
        </w:rPr>
        <w:t>課題：</w:t>
      </w:r>
      <w:r w:rsidR="004E5A11">
        <w:rPr>
          <w:rFonts w:ascii="Microsoft JhengHei UI" w:eastAsia="Microsoft JhengHei UI" w:hAnsi="Microsoft JhengHei UI" w:hint="eastAsia"/>
          <w:lang w:val="en-HK"/>
        </w:rPr>
        <w:t>走向世界的中國</w:t>
      </w:r>
    </w:p>
    <w:p w14:paraId="12CD5613" w14:textId="292DEA42" w:rsidR="008056B8" w:rsidRDefault="00C33C41" w:rsidP="00CA0D5D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 UI" w:eastAsia="Microsoft JhengHei UI" w:hAnsi="Microsoft JhengHei UI" w:hint="eastAsia"/>
          <w:lang w:val="en-HK"/>
        </w:rPr>
        <w:t>適用年級</w:t>
      </w:r>
      <w:r w:rsidR="00D55507" w:rsidRPr="009A4796">
        <w:rPr>
          <w:rFonts w:ascii="Microsoft JhengHei UI" w:eastAsia="Microsoft JhengHei UI" w:hAnsi="Microsoft JhengHei UI" w:hint="eastAsia"/>
          <w:lang w:val="en-HK"/>
        </w:rPr>
        <w:t>：</w:t>
      </w:r>
      <w:r w:rsidR="008056B8" w:rsidRPr="009A4796">
        <w:rPr>
          <w:rFonts w:ascii="Microsoft JhengHei UI" w:eastAsia="Microsoft JhengHei UI" w:hAnsi="Microsoft JhengHei UI" w:hint="eastAsia"/>
          <w:lang w:val="en-HK"/>
        </w:rPr>
        <w:t>中</w:t>
      </w:r>
      <w:r w:rsidR="002E4B11">
        <w:rPr>
          <w:rFonts w:ascii="Microsoft JhengHei UI" w:eastAsia="Microsoft JhengHei UI" w:hAnsi="Microsoft JhengHei UI" w:hint="eastAsia"/>
          <w:lang w:val="en-HK"/>
        </w:rPr>
        <w:t>一至中三級</w:t>
      </w:r>
    </w:p>
    <w:p w14:paraId="2DAC5C81" w14:textId="13A852B1" w:rsidR="00C33C41" w:rsidRPr="009A4796" w:rsidRDefault="00C33C41" w:rsidP="00CA0D5D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 UI" w:eastAsia="Microsoft JhengHei UI" w:hAnsi="Microsoft JhengHei UI" w:hint="eastAsia"/>
          <w:lang w:val="en-HK"/>
        </w:rPr>
        <w:t>課堂時間</w:t>
      </w:r>
      <w:r w:rsidR="00840C39">
        <w:rPr>
          <w:rFonts w:ascii="Microsoft JhengHei UI" w:eastAsia="Microsoft JhengHei UI" w:hAnsi="Microsoft JhengHei UI" w:hint="eastAsia"/>
          <w:lang w:val="en-HK"/>
        </w:rPr>
        <w:t>：兩節</w:t>
      </w:r>
      <w:r w:rsidR="00840C39">
        <w:rPr>
          <w:rFonts w:ascii="Microsoft JhengHei UI" w:eastAsia="Microsoft JhengHei UI" w:hAnsi="Microsoft JhengHei UI"/>
          <w:lang w:val="en-HK"/>
        </w:rPr>
        <w:t xml:space="preserve"> (</w:t>
      </w:r>
      <w:r w:rsidR="00840C39">
        <w:rPr>
          <w:rFonts w:ascii="Microsoft JhengHei UI" w:eastAsia="Microsoft JhengHei UI" w:hAnsi="Microsoft JhengHei UI" w:hint="eastAsia"/>
          <w:lang w:val="en-HK"/>
        </w:rPr>
        <w:t>每</w:t>
      </w:r>
      <w:r w:rsidR="00511F46">
        <w:rPr>
          <w:rFonts w:ascii="Microsoft JhengHei UI" w:eastAsia="Microsoft JhengHei UI" w:hAnsi="Microsoft JhengHei UI" w:hint="eastAsia"/>
          <w:lang w:val="en-HK"/>
        </w:rPr>
        <w:t>節約4</w:t>
      </w:r>
      <w:r w:rsidR="00511F46">
        <w:rPr>
          <w:rFonts w:ascii="Microsoft JhengHei UI" w:eastAsia="Microsoft JhengHei UI" w:hAnsi="Microsoft JhengHei UI"/>
          <w:lang w:val="en-HK"/>
        </w:rPr>
        <w:t>0</w:t>
      </w:r>
      <w:r w:rsidR="00511F46">
        <w:rPr>
          <w:rFonts w:ascii="Microsoft JhengHei UI" w:eastAsia="Microsoft JhengHei UI" w:hAnsi="Microsoft JhengHei UI" w:hint="eastAsia"/>
          <w:lang w:val="en-HK"/>
        </w:rPr>
        <w:t>分鐘)</w:t>
      </w:r>
    </w:p>
    <w:p w14:paraId="75486AC4" w14:textId="79A969D4" w:rsidR="00E953A4" w:rsidRPr="004536F8" w:rsidRDefault="004536F8" w:rsidP="008728DC">
      <w:pPr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 UI" w:eastAsia="Microsoft JhengHei UI" w:hAnsi="Microsoft JhengHei UI"/>
          <w:lang w:val="en-HK"/>
        </w:rPr>
        <w:br w:type="page"/>
      </w:r>
    </w:p>
    <w:p w14:paraId="76D15728" w14:textId="4CB7B076" w:rsidR="0090445A" w:rsidRPr="0090445A" w:rsidRDefault="0090445A" w:rsidP="008728DC">
      <w:pPr>
        <w:rPr>
          <w:lang w:val="en-HK"/>
        </w:rPr>
      </w:pPr>
      <w:r w:rsidRPr="009A479E">
        <w:rPr>
          <w:rFonts w:ascii="Microsoft JhengHei UI" w:eastAsia="Microsoft JhengHei UI" w:hAnsi="Microsoft JhengHei UI" w:hint="eastAsia"/>
          <w:lang w:val="en-HK"/>
        </w:rPr>
        <w:lastRenderedPageBreak/>
        <w:t>教學流程</w:t>
      </w:r>
      <w:r>
        <w:rPr>
          <w:rFonts w:ascii="Microsoft JhengHei UI" w:eastAsia="Microsoft JhengHei UI" w:hAnsi="Microsoft JhengHei UI" w:hint="eastAsia"/>
          <w:lang w:val="en-HK"/>
        </w:rPr>
        <w:t xml:space="preserve"> </w:t>
      </w:r>
      <w:r>
        <w:rPr>
          <w:rFonts w:ascii="Microsoft JhengHei UI" w:eastAsia="Microsoft JhengHei UI" w:hAnsi="Microsoft JhengHei UI"/>
          <w:lang w:val="en-HK"/>
        </w:rPr>
        <w:t>(</w:t>
      </w:r>
      <w:r>
        <w:rPr>
          <w:rFonts w:ascii="Microsoft JhengHei UI" w:eastAsia="Microsoft JhengHei UI" w:hAnsi="Microsoft JhengHei UI" w:hint="eastAsia"/>
          <w:lang w:val="en-HK"/>
        </w:rPr>
        <w:t>第一課節)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7371"/>
        <w:gridCol w:w="2126"/>
      </w:tblGrid>
      <w:tr w:rsidR="0090445A" w:rsidRPr="00346CDB" w14:paraId="56073C69" w14:textId="77777777" w:rsidTr="000767A3">
        <w:trPr>
          <w:tblHeader/>
        </w:trPr>
        <w:tc>
          <w:tcPr>
            <w:tcW w:w="851" w:type="dxa"/>
          </w:tcPr>
          <w:p w14:paraId="58D47774" w14:textId="77777777" w:rsidR="0090445A" w:rsidRPr="00346CDB" w:rsidRDefault="0090445A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階段</w:t>
            </w:r>
          </w:p>
        </w:tc>
        <w:tc>
          <w:tcPr>
            <w:tcW w:w="7371" w:type="dxa"/>
          </w:tcPr>
          <w:p w14:paraId="69F78A89" w14:textId="77777777" w:rsidR="0090445A" w:rsidRPr="00346CDB" w:rsidRDefault="0090445A" w:rsidP="00B347C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教學流程建議</w:t>
            </w:r>
          </w:p>
        </w:tc>
        <w:tc>
          <w:tcPr>
            <w:tcW w:w="2126" w:type="dxa"/>
          </w:tcPr>
          <w:p w14:paraId="588A8B1A" w14:textId="77777777" w:rsidR="0090445A" w:rsidRPr="00346CDB" w:rsidRDefault="0090445A" w:rsidP="00B347C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教學資源</w:t>
            </w:r>
          </w:p>
        </w:tc>
      </w:tr>
      <w:tr w:rsidR="00E9302A" w:rsidRPr="00346CDB" w14:paraId="626839D5" w14:textId="77777777" w:rsidTr="000767A3">
        <w:tc>
          <w:tcPr>
            <w:tcW w:w="851" w:type="dxa"/>
          </w:tcPr>
          <w:p w14:paraId="7C0CC6A2" w14:textId="35DE6FBB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</w:tc>
        <w:tc>
          <w:tcPr>
            <w:tcW w:w="7371" w:type="dxa"/>
          </w:tcPr>
          <w:p w14:paraId="5E3F9D05" w14:textId="61665238" w:rsidR="0004315D" w:rsidRDefault="00965ED9" w:rsidP="00BF3B7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965ED9">
              <w:rPr>
                <w:rFonts w:ascii="Microsoft JhengHei UI" w:eastAsia="Microsoft JhengHei UI" w:hAnsi="Microsoft JhengHei UI" w:hint="eastAsia"/>
                <w:lang w:val="en-HK"/>
              </w:rPr>
              <w:t>課前預習</w:t>
            </w:r>
          </w:p>
          <w:p w14:paraId="4E46BD8F" w14:textId="12F889BC" w:rsidR="00153FDE" w:rsidRDefault="009C47E1" w:rsidP="00D5313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A10528">
              <w:rPr>
                <w:rFonts w:ascii="Microsoft JhengHei UI" w:eastAsia="Microsoft JhengHei UI" w:hAnsi="Microsoft JhengHei UI" w:hint="eastAsia"/>
                <w:lang w:val="en-HK"/>
              </w:rPr>
              <w:t>於課堂前</w:t>
            </w:r>
            <w:r w:rsidR="00F75F45">
              <w:rPr>
                <w:rFonts w:ascii="Microsoft JhengHei UI" w:eastAsia="Microsoft JhengHei UI" w:hAnsi="Microsoft JhengHei UI" w:hint="eastAsia"/>
                <w:lang w:val="en-HK"/>
              </w:rPr>
              <w:t>瀏覽網址</w:t>
            </w:r>
            <w:r w:rsidR="0064499E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bookmarkStart w:id="0" w:name="_Hlk104017577"/>
            <w:r w:rsidR="0064499E">
              <w:rPr>
                <w:rFonts w:ascii="Microsoft JhengHei UI" w:eastAsia="Microsoft JhengHei UI" w:hAnsi="Microsoft JhengHei UI" w:hint="eastAsia"/>
                <w:lang w:val="en-HK"/>
              </w:rPr>
              <w:t>認識</w:t>
            </w:r>
            <w:r w:rsidR="00F75F45" w:rsidRPr="00F75F45">
              <w:rPr>
                <w:rFonts w:ascii="Microsoft JhengHei UI" w:eastAsia="Microsoft JhengHei UI" w:hAnsi="Microsoft JhengHei UI" w:hint="eastAsia"/>
                <w:lang w:val="en-HK"/>
              </w:rPr>
              <w:t>國家主席習近</w:t>
            </w:r>
            <w:r w:rsidR="00F9210D">
              <w:rPr>
                <w:rFonts w:ascii="Microsoft JhengHei UI" w:eastAsia="Microsoft JhengHei UI" w:hAnsi="Microsoft JhengHei UI" w:hint="eastAsia"/>
                <w:lang w:val="en-HK"/>
              </w:rPr>
              <w:t>平</w:t>
            </w:r>
            <w:r w:rsidR="00F75F45">
              <w:rPr>
                <w:rFonts w:ascii="Microsoft JhengHei UI" w:eastAsia="Microsoft JhengHei UI" w:hAnsi="Microsoft JhengHei UI" w:hint="eastAsia"/>
                <w:lang w:val="en-HK"/>
              </w:rPr>
              <w:t>自就任國家主席以來所進行</w:t>
            </w:r>
            <w:r w:rsidR="00F75F45" w:rsidRPr="00F75F45">
              <w:rPr>
                <w:rFonts w:ascii="Microsoft JhengHei UI" w:eastAsia="Microsoft JhengHei UI" w:hAnsi="Microsoft JhengHei UI" w:hint="eastAsia"/>
                <w:lang w:val="en-HK"/>
              </w:rPr>
              <w:t>的外訪活動紀錄</w:t>
            </w:r>
            <w:bookmarkEnd w:id="0"/>
            <w:r w:rsidR="001747A2">
              <w:rPr>
                <w:rFonts w:ascii="Microsoft JhengHei UI" w:eastAsia="Microsoft JhengHei UI" w:hAnsi="Microsoft JhengHei UI" w:hint="eastAsia"/>
                <w:lang w:val="en-HK"/>
              </w:rPr>
              <w:t>，初步了解</w:t>
            </w:r>
            <w:r w:rsidR="000225B6">
              <w:rPr>
                <w:rFonts w:ascii="Microsoft JhengHei UI" w:eastAsia="Microsoft JhengHei UI" w:hAnsi="Microsoft JhengHei UI" w:hint="eastAsia"/>
                <w:lang w:val="en-HK"/>
              </w:rPr>
              <w:t>近年</w:t>
            </w:r>
            <w:r w:rsidR="00F75F45">
              <w:rPr>
                <w:rFonts w:ascii="Microsoft JhengHei UI" w:eastAsia="Microsoft JhengHei UI" w:hAnsi="Microsoft JhengHei UI" w:hint="eastAsia"/>
                <w:lang w:val="en-HK"/>
              </w:rPr>
              <w:t>國家的外交狀況</w:t>
            </w:r>
          </w:p>
          <w:p w14:paraId="112D3DE6" w14:textId="3D48A59C" w:rsidR="004413ED" w:rsidRPr="00965ED9" w:rsidRDefault="001747A2" w:rsidP="00D5313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完成預備工作紙</w:t>
            </w:r>
            <w:r w:rsidR="003F32A9">
              <w:rPr>
                <w:rFonts w:ascii="Microsoft JhengHei UI" w:eastAsia="Microsoft JhengHei UI" w:hAnsi="Microsoft JhengHei UI" w:hint="eastAsia"/>
                <w:lang w:val="en-HK"/>
              </w:rPr>
              <w:t>題</w:t>
            </w:r>
            <w:r w:rsidR="00F9210D">
              <w:rPr>
                <w:rFonts w:ascii="Microsoft JhengHei UI" w:eastAsia="Microsoft JhengHei UI" w:hAnsi="Microsoft JhengHei UI" w:hint="eastAsia"/>
                <w:lang w:val="en-HK"/>
              </w:rPr>
              <w:t>目</w:t>
            </w:r>
          </w:p>
        </w:tc>
        <w:tc>
          <w:tcPr>
            <w:tcW w:w="2126" w:type="dxa"/>
          </w:tcPr>
          <w:p w14:paraId="0FAC5C93" w14:textId="7F4FAB72" w:rsidR="00786E6D" w:rsidRPr="00786E6D" w:rsidRDefault="005072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 w:rsidR="00E968DB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預備工作紙</w:t>
            </w:r>
          </w:p>
        </w:tc>
      </w:tr>
      <w:tr w:rsidR="00E9302A" w:rsidRPr="00346CDB" w14:paraId="3878B269" w14:textId="77777777" w:rsidTr="000767A3">
        <w:tc>
          <w:tcPr>
            <w:tcW w:w="851" w:type="dxa"/>
          </w:tcPr>
          <w:p w14:paraId="50956BBF" w14:textId="5B93BE16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引入</w:t>
            </w:r>
          </w:p>
        </w:tc>
        <w:tc>
          <w:tcPr>
            <w:tcW w:w="7371" w:type="dxa"/>
          </w:tcPr>
          <w:p w14:paraId="1D69314B" w14:textId="77777777" w:rsidR="00E9302A" w:rsidRPr="00B64282" w:rsidRDefault="00B64282" w:rsidP="00506FB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B64282">
              <w:rPr>
                <w:rFonts w:ascii="Microsoft JhengHei UI" w:eastAsia="Microsoft JhengHei UI" w:hAnsi="Microsoft JhengHei UI" w:hint="eastAsia"/>
                <w:lang w:val="en-HK"/>
              </w:rPr>
              <w:t>引起動機</w:t>
            </w:r>
          </w:p>
          <w:p w14:paraId="7C0E33C7" w14:textId="2F50994D" w:rsidR="00F148B6" w:rsidRDefault="00DC0686" w:rsidP="00A4122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上課時，</w:t>
            </w:r>
            <w:r w:rsidR="006D6B44">
              <w:rPr>
                <w:rFonts w:ascii="Microsoft JhengHei UI" w:eastAsia="Microsoft JhengHei UI" w:hAnsi="Microsoft JhengHei UI" w:hint="eastAsia"/>
                <w:lang w:val="en-HK"/>
              </w:rPr>
              <w:t>着學生思考</w:t>
            </w:r>
            <w:r w:rsidR="00F75F45">
              <w:rPr>
                <w:rFonts w:ascii="Microsoft JhengHei UI" w:eastAsia="Microsoft JhengHei UI" w:hAnsi="Microsoft JhengHei UI" w:hint="eastAsia"/>
                <w:lang w:val="en-HK"/>
              </w:rPr>
              <w:t>假設</w:t>
            </w:r>
            <w:r w:rsidR="00A81FD6">
              <w:rPr>
                <w:rFonts w:ascii="Microsoft JhengHei UI" w:eastAsia="Microsoft JhengHei UI" w:hAnsi="Microsoft JhengHei UI" w:hint="eastAsia"/>
                <w:lang w:val="en-HK"/>
              </w:rPr>
              <w:t>他們</w:t>
            </w:r>
            <w:r w:rsidR="00F75F45">
              <w:rPr>
                <w:rFonts w:ascii="Microsoft JhengHei UI" w:eastAsia="Microsoft JhengHei UI" w:hAnsi="Microsoft JhengHei UI" w:hint="eastAsia"/>
                <w:lang w:val="en-HK"/>
              </w:rPr>
              <w:t>是</w:t>
            </w:r>
            <w:r w:rsidR="00F75F45" w:rsidRPr="00F75F45">
              <w:rPr>
                <w:rFonts w:ascii="Microsoft JhengHei UI" w:eastAsia="Microsoft JhengHei UI" w:hAnsi="Microsoft JhengHei UI" w:hint="eastAsia"/>
                <w:lang w:val="en-HK"/>
              </w:rPr>
              <w:t>外交官員，會建議國家主席到甚麼地方外訪</w:t>
            </w:r>
            <w:r w:rsidR="00A81FD6">
              <w:rPr>
                <w:rFonts w:ascii="Microsoft JhengHei UI" w:eastAsia="Microsoft JhengHei UI" w:hAnsi="Microsoft JhengHei UI" w:hint="eastAsia"/>
                <w:lang w:val="en-HK"/>
              </w:rPr>
              <w:t>。選三至四位同學，</w:t>
            </w:r>
            <w:r w:rsidR="00F75F45" w:rsidRPr="00F75F45">
              <w:rPr>
                <w:rFonts w:ascii="Microsoft JhengHei UI" w:eastAsia="Microsoft JhengHei UI" w:hAnsi="Microsoft JhengHei UI" w:hint="eastAsia"/>
                <w:lang w:val="en-HK"/>
              </w:rPr>
              <w:t>說說</w:t>
            </w:r>
            <w:r w:rsidR="006D6B44">
              <w:rPr>
                <w:rFonts w:ascii="Microsoft JhengHei UI" w:eastAsia="Microsoft JhengHei UI" w:hAnsi="Microsoft JhengHei UI" w:hint="eastAsia"/>
                <w:lang w:val="en-HK"/>
              </w:rPr>
              <w:t>他們</w:t>
            </w:r>
            <w:r w:rsidR="00F75F45" w:rsidRPr="00F75F45">
              <w:rPr>
                <w:rFonts w:ascii="Microsoft JhengHei UI" w:eastAsia="Microsoft JhengHei UI" w:hAnsi="Microsoft JhengHei UI" w:hint="eastAsia"/>
                <w:lang w:val="en-HK"/>
              </w:rPr>
              <w:t>的想法</w:t>
            </w:r>
            <w:r w:rsidR="00F75F45">
              <w:rPr>
                <w:rFonts w:ascii="Microsoft JhengHei UI" w:eastAsia="Microsoft JhengHei UI" w:hAnsi="Microsoft JhengHei UI" w:hint="eastAsia"/>
                <w:lang w:val="en-HK"/>
              </w:rPr>
              <w:t>，並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向全班同學分享</w:t>
            </w:r>
          </w:p>
          <w:p w14:paraId="0F534EA3" w14:textId="33FBB4E5" w:rsidR="00E349EA" w:rsidRPr="00A4122F" w:rsidRDefault="00AE0E9F" w:rsidP="00A4122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教師</w:t>
            </w:r>
            <w:r w:rsidR="00BB65D0">
              <w:rPr>
                <w:rFonts w:ascii="Microsoft JhengHei UI" w:eastAsia="Microsoft JhengHei UI" w:hAnsi="Microsoft JhengHei UI" w:hint="eastAsia"/>
                <w:lang w:val="en-HK"/>
              </w:rPr>
              <w:t>簡介</w:t>
            </w:r>
            <w:r w:rsidR="00F75F45" w:rsidRPr="00F75F45">
              <w:rPr>
                <w:rFonts w:ascii="Microsoft JhengHei UI" w:eastAsia="Microsoft JhengHei UI" w:hAnsi="Microsoft JhengHei UI" w:hint="eastAsia"/>
                <w:lang w:val="en-HK"/>
              </w:rPr>
              <w:t>國家主席到訪外國</w:t>
            </w:r>
            <w:r w:rsidR="00F75F45">
              <w:rPr>
                <w:rFonts w:ascii="Microsoft JhengHei UI" w:eastAsia="Microsoft JhengHei UI" w:hAnsi="Microsoft JhengHei UI" w:hint="eastAsia"/>
                <w:lang w:val="en-HK"/>
              </w:rPr>
              <w:t>一般是</w:t>
            </w:r>
            <w:r w:rsidR="00F75F45" w:rsidRPr="00F75F45">
              <w:rPr>
                <w:rFonts w:ascii="Microsoft JhengHei UI" w:eastAsia="Microsoft JhengHei UI" w:hAnsi="Microsoft JhengHei UI" w:hint="eastAsia"/>
                <w:lang w:val="en-HK"/>
              </w:rPr>
              <w:t>為了甚麼目的</w:t>
            </w:r>
            <w:r w:rsidR="00931CF3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A57440">
              <w:rPr>
                <w:rFonts w:ascii="Microsoft JhengHei UI" w:eastAsia="Microsoft JhengHei UI" w:hAnsi="Microsoft JhengHei UI" w:hint="eastAsia"/>
                <w:lang w:val="en-HK"/>
              </w:rPr>
              <w:t>然後</w:t>
            </w:r>
            <w:r w:rsidR="004443C4">
              <w:rPr>
                <w:rFonts w:ascii="Microsoft JhengHei UI" w:eastAsia="Microsoft JhengHei UI" w:hAnsi="Microsoft JhengHei UI" w:hint="eastAsia"/>
                <w:lang w:val="en-HK"/>
              </w:rPr>
              <w:t>引導學生參觀虛擬</w:t>
            </w:r>
            <w:r w:rsidR="0064795D">
              <w:rPr>
                <w:rFonts w:ascii="Microsoft JhengHei UI" w:eastAsia="Microsoft JhengHei UI" w:hAnsi="Microsoft JhengHei UI" w:hint="eastAsia"/>
                <w:lang w:val="en-HK"/>
              </w:rPr>
              <w:t>展覽館</w:t>
            </w:r>
          </w:p>
        </w:tc>
        <w:tc>
          <w:tcPr>
            <w:tcW w:w="2126" w:type="dxa"/>
          </w:tcPr>
          <w:p w14:paraId="175EEA57" w14:textId="7D6062E2" w:rsidR="003F32A9" w:rsidRPr="00786E6D" w:rsidRDefault="003F32A9" w:rsidP="003F32A9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 w:rsidR="00E968DB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預備工作紙</w:t>
            </w:r>
          </w:p>
          <w:p w14:paraId="09FC8B4D" w14:textId="5FA729B8" w:rsidR="00E9302A" w:rsidRPr="00346CDB" w:rsidRDefault="00E9302A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</w:tc>
      </w:tr>
      <w:tr w:rsidR="00E9302A" w:rsidRPr="00346CDB" w14:paraId="1EE33C8D" w14:textId="77777777" w:rsidTr="000767A3">
        <w:tc>
          <w:tcPr>
            <w:tcW w:w="851" w:type="dxa"/>
          </w:tcPr>
          <w:p w14:paraId="6667B249" w14:textId="1E9003FA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發展</w:t>
            </w:r>
          </w:p>
        </w:tc>
        <w:tc>
          <w:tcPr>
            <w:tcW w:w="7371" w:type="dxa"/>
          </w:tcPr>
          <w:p w14:paraId="602EC774" w14:textId="0F7782C2" w:rsidR="00E9302A" w:rsidRDefault="00C329E0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展開虛擬</w:t>
            </w:r>
            <w:r w:rsidR="001535F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展覽館導賞活動</w:t>
            </w:r>
          </w:p>
          <w:p w14:paraId="76E00A84" w14:textId="4A7CB56A" w:rsidR="00A72884" w:rsidRDefault="00CD6211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CD6211">
              <w:rPr>
                <w:rFonts w:ascii="Microsoft JhengHei UI" w:eastAsia="Microsoft JhengHei UI" w:hAnsi="Microsoft JhengHei UI" w:hint="eastAsia"/>
                <w:lang w:val="en-HK"/>
              </w:rPr>
              <w:t>派發電子器材</w:t>
            </w:r>
            <w:r w:rsidR="009B1889">
              <w:rPr>
                <w:rFonts w:ascii="Microsoft JhengHei UI" w:eastAsia="Microsoft JhengHei UI" w:hAnsi="Microsoft JhengHei UI" w:hint="eastAsia"/>
                <w:lang w:val="en-HK"/>
              </w:rPr>
              <w:t>、</w:t>
            </w:r>
            <w:r w:rsidR="0064795D">
              <w:rPr>
                <w:rFonts w:ascii="Microsoft JhengHei UI" w:eastAsia="Microsoft JhengHei UI" w:hAnsi="Microsoft JhengHei UI" w:hint="eastAsia"/>
                <w:lang w:val="en-HK"/>
              </w:rPr>
              <w:t>展覽館</w:t>
            </w:r>
            <w:r w:rsidR="009B1889">
              <w:rPr>
                <w:rFonts w:ascii="Microsoft JhengHei UI" w:eastAsia="Microsoft JhengHei UI" w:hAnsi="Microsoft JhengHei UI" w:hint="eastAsia"/>
                <w:lang w:val="en-HK"/>
              </w:rPr>
              <w:t>導覽圖及</w:t>
            </w:r>
            <w:r w:rsidRPr="00CD6211">
              <w:rPr>
                <w:rFonts w:ascii="Microsoft JhengHei UI" w:eastAsia="Microsoft JhengHei UI" w:hAnsi="Microsoft JhengHei UI" w:hint="eastAsia"/>
                <w:lang w:val="en-HK"/>
              </w:rPr>
              <w:t>導賞工作紙</w:t>
            </w:r>
          </w:p>
          <w:p w14:paraId="48C31B0B" w14:textId="02546CA4" w:rsidR="00911A5B" w:rsidRPr="00CD6211" w:rsidRDefault="00911A5B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着學生參觀不同的展區，然後完成工作紙</w:t>
            </w:r>
          </w:p>
          <w:p w14:paraId="3B001F33" w14:textId="77777777" w:rsidR="00187214" w:rsidRDefault="00187214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  <w:p w14:paraId="37AB2A82" w14:textId="4CD8FA1E" w:rsidR="005D2298" w:rsidRDefault="005D2298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導賞重點</w:t>
            </w:r>
          </w:p>
          <w:p w14:paraId="59726A00" w14:textId="78CE856E" w:rsidR="00D36ED8" w:rsidRDefault="00557CA9" w:rsidP="00D36ED8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從</w:t>
            </w:r>
            <w:r w:rsidR="00A81532">
              <w:rPr>
                <w:rFonts w:ascii="Microsoft JhengHei UI" w:eastAsia="Microsoft JhengHei UI" w:hAnsi="Microsoft JhengHei UI" w:hint="eastAsia"/>
                <w:lang w:val="en-HK"/>
              </w:rPr>
              <w:t>圖片及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數據了解</w:t>
            </w:r>
            <w:r w:rsidR="00A81532">
              <w:rPr>
                <w:rFonts w:ascii="Microsoft JhengHei UI" w:eastAsia="Microsoft JhengHei UI" w:hAnsi="Microsoft JhengHei UI" w:hint="eastAsia"/>
                <w:lang w:val="en-HK"/>
              </w:rPr>
              <w:t>國家外交政策的主要方針及國家參與</w:t>
            </w:r>
            <w:r w:rsidR="00F9210D">
              <w:rPr>
                <w:rFonts w:ascii="Microsoft JhengHei UI" w:eastAsia="Microsoft JhengHei UI" w:hAnsi="Microsoft JhengHei UI" w:hint="eastAsia"/>
                <w:lang w:val="en-HK"/>
              </w:rPr>
              <w:t>國際</w:t>
            </w:r>
            <w:r w:rsidR="00A81532">
              <w:rPr>
                <w:rFonts w:ascii="Microsoft JhengHei UI" w:eastAsia="Microsoft JhengHei UI" w:hAnsi="Microsoft JhengHei UI" w:hint="eastAsia"/>
                <w:lang w:val="en-HK"/>
              </w:rPr>
              <w:t>事務</w:t>
            </w:r>
            <w:r w:rsidR="00AF4147">
              <w:rPr>
                <w:rFonts w:ascii="Microsoft JhengHei UI" w:eastAsia="Microsoft JhengHei UI" w:hAnsi="Microsoft JhengHei UI" w:hint="eastAsia"/>
                <w:lang w:val="en-HK"/>
              </w:rPr>
              <w:t>的</w:t>
            </w:r>
            <w:r w:rsidR="00A81532">
              <w:rPr>
                <w:rFonts w:ascii="Microsoft JhengHei UI" w:eastAsia="Microsoft JhengHei UI" w:hAnsi="Microsoft JhengHei UI" w:hint="eastAsia"/>
                <w:lang w:val="en-HK"/>
              </w:rPr>
              <w:t>情況</w:t>
            </w:r>
          </w:p>
          <w:p w14:paraId="745313EF" w14:textId="77777777" w:rsidR="00E8371A" w:rsidRPr="00533B51" w:rsidRDefault="00E8371A" w:rsidP="00533B5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12F7AC42" w14:textId="02B14191" w:rsidR="001535FB" w:rsidRDefault="00582416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展區A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 w:rsidR="00A81532" w:rsidRPr="00A81532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和平崛起</w:t>
            </w:r>
          </w:p>
          <w:p w14:paraId="2C73A3C9" w14:textId="7B2BE5BB" w:rsidR="00582416" w:rsidRPr="00415DB0" w:rsidRDefault="009B1889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</w:t>
            </w:r>
            <w:r w:rsidR="00A81532">
              <w:rPr>
                <w:rFonts w:ascii="Microsoft JhengHei UI" w:eastAsia="Microsoft JhengHei UI" w:hAnsi="Microsoft JhengHei UI" w:hint="eastAsia"/>
                <w:lang w:val="en-HK"/>
              </w:rPr>
              <w:t>圖片及</w:t>
            </w:r>
            <w:r w:rsidR="00ED03A2">
              <w:rPr>
                <w:rFonts w:ascii="Microsoft JhengHei UI" w:eastAsia="Microsoft JhengHei UI" w:hAnsi="Microsoft JhengHei UI" w:hint="eastAsia"/>
                <w:lang w:val="en-HK"/>
              </w:rPr>
              <w:t>資料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A81532">
              <w:rPr>
                <w:rFonts w:ascii="Microsoft JhengHei UI" w:eastAsia="Microsoft JhengHei UI" w:hAnsi="Microsoft JhengHei UI" w:hint="eastAsia"/>
                <w:lang w:val="en-HK"/>
              </w:rPr>
              <w:t>說出</w:t>
            </w:r>
            <w:r w:rsidR="00A81532" w:rsidRPr="00A81532">
              <w:rPr>
                <w:rFonts w:ascii="Microsoft JhengHei UI" w:eastAsia="Microsoft JhengHei UI" w:hAnsi="Microsoft JhengHei UI" w:hint="eastAsia"/>
                <w:lang w:val="en-HK"/>
              </w:rPr>
              <w:t>國家在建國初年至</w:t>
            </w:r>
            <w:r w:rsidR="00A81532">
              <w:rPr>
                <w:rFonts w:ascii="Microsoft JhengHei UI" w:eastAsia="Microsoft JhengHei UI" w:hAnsi="Microsoft JhengHei UI" w:hint="eastAsia"/>
                <w:lang w:val="en-HK"/>
              </w:rPr>
              <w:t>現在</w:t>
            </w:r>
            <w:r w:rsidR="00A81532" w:rsidRPr="00A81532">
              <w:rPr>
                <w:rFonts w:ascii="Microsoft JhengHei UI" w:eastAsia="Microsoft JhengHei UI" w:hAnsi="Microsoft JhengHei UI" w:hint="eastAsia"/>
                <w:lang w:val="en-HK"/>
              </w:rPr>
              <w:t>的外交政策</w:t>
            </w:r>
            <w:r w:rsidR="00A81532">
              <w:rPr>
                <w:rFonts w:ascii="Microsoft JhengHei UI" w:eastAsia="Microsoft JhengHei UI" w:hAnsi="Microsoft JhengHei UI" w:hint="eastAsia"/>
                <w:lang w:val="en-HK"/>
              </w:rPr>
              <w:t>主要方針，以及自</w:t>
            </w:r>
            <w:r w:rsidR="00A81532" w:rsidRPr="00A81532">
              <w:rPr>
                <w:rFonts w:ascii="Microsoft JhengHei UI" w:eastAsia="Microsoft JhengHei UI" w:hAnsi="Microsoft JhengHei UI" w:hint="eastAsia"/>
                <w:lang w:val="en-HK"/>
              </w:rPr>
              <w:t>1970</w:t>
            </w:r>
            <w:r w:rsidR="00F9210D">
              <w:rPr>
                <w:rFonts w:ascii="Microsoft JhengHei UI" w:eastAsia="Microsoft JhengHei UI" w:hAnsi="Microsoft JhengHei UI" w:hint="eastAsia"/>
                <w:lang w:val="en-HK"/>
              </w:rPr>
              <w:t>年</w:t>
            </w:r>
            <w:r w:rsidR="00A81532">
              <w:rPr>
                <w:rFonts w:ascii="Microsoft JhengHei UI" w:eastAsia="Microsoft JhengHei UI" w:hAnsi="Microsoft JhengHei UI" w:hint="eastAsia"/>
                <w:lang w:val="en-HK"/>
              </w:rPr>
              <w:t>以來與中國</w:t>
            </w:r>
            <w:r w:rsidR="00A81532" w:rsidRPr="00A81532">
              <w:rPr>
                <w:rFonts w:ascii="Microsoft JhengHei UI" w:eastAsia="Microsoft JhengHei UI" w:hAnsi="Microsoft JhengHei UI" w:hint="eastAsia"/>
                <w:lang w:val="en-HK"/>
              </w:rPr>
              <w:t>建交</w:t>
            </w:r>
            <w:r w:rsidR="00A81532">
              <w:rPr>
                <w:rFonts w:ascii="Microsoft JhengHei UI" w:eastAsia="Microsoft JhengHei UI" w:hAnsi="Microsoft JhengHei UI" w:hint="eastAsia"/>
                <w:lang w:val="en-HK"/>
              </w:rPr>
              <w:t>的</w:t>
            </w:r>
            <w:r w:rsidR="00A81532" w:rsidRPr="00A81532">
              <w:rPr>
                <w:rFonts w:ascii="Microsoft JhengHei UI" w:eastAsia="Microsoft JhengHei UI" w:hAnsi="Microsoft JhengHei UI" w:hint="eastAsia"/>
                <w:lang w:val="en-HK"/>
              </w:rPr>
              <w:t>國家數目</w:t>
            </w:r>
            <w:r w:rsidR="00A81532">
              <w:rPr>
                <w:rFonts w:ascii="Microsoft JhengHei UI" w:eastAsia="Microsoft JhengHei UI" w:hAnsi="Microsoft JhengHei UI" w:hint="eastAsia"/>
                <w:lang w:val="en-HK"/>
              </w:rPr>
              <w:t>的變化</w:t>
            </w:r>
          </w:p>
          <w:p w14:paraId="0A66C6C5" w14:textId="3F9EF0AF" w:rsidR="009B1889" w:rsidRPr="00415DB0" w:rsidRDefault="00ED03A2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閱讀圖</w:t>
            </w:r>
            <w:r w:rsidR="00A81532">
              <w:rPr>
                <w:rFonts w:ascii="Microsoft JhengHei UI" w:eastAsia="Microsoft JhengHei UI" w:hAnsi="Microsoft JhengHei UI" w:hint="eastAsia"/>
                <w:lang w:val="en-HK"/>
              </w:rPr>
              <w:t>片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A81532">
              <w:rPr>
                <w:rFonts w:ascii="Microsoft JhengHei UI" w:eastAsia="Microsoft JhengHei UI" w:hAnsi="Microsoft JhengHei UI" w:hint="eastAsia"/>
                <w:lang w:val="en-HK"/>
              </w:rPr>
              <w:t>列舉</w:t>
            </w:r>
            <w:r w:rsidR="00A81532" w:rsidRPr="00A81532">
              <w:rPr>
                <w:rFonts w:ascii="Microsoft JhengHei UI" w:eastAsia="Microsoft JhengHei UI" w:hAnsi="Microsoft JhengHei UI" w:hint="eastAsia"/>
                <w:lang w:val="en-HK"/>
              </w:rPr>
              <w:t>中國參與的國際組織</w:t>
            </w:r>
          </w:p>
          <w:p w14:paraId="0614D0F9" w14:textId="77777777" w:rsidR="00415DB0" w:rsidRPr="007B3450" w:rsidRDefault="00415DB0" w:rsidP="00415DB0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  <w:p w14:paraId="31CDA9A0" w14:textId="03AD74FD" w:rsidR="00415DB0" w:rsidRDefault="00415DB0" w:rsidP="00415DB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</w:t>
            </w:r>
            <w:r w:rsidR="00A4122F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B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 w:rsidR="000A57D8" w:rsidRPr="000A57D8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大國擔當</w:t>
            </w:r>
          </w:p>
          <w:p w14:paraId="731C2DE1" w14:textId="2D6B8B11" w:rsidR="00EB6C54" w:rsidRDefault="00EB6C54" w:rsidP="00EB6C54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觀看影片，認識</w:t>
            </w:r>
            <w:r w:rsidR="009C0CF1">
              <w:rPr>
                <w:rFonts w:ascii="Microsoft JhengHei UI" w:eastAsia="Microsoft JhengHei UI" w:hAnsi="Microsoft JhengHei UI" w:hint="eastAsia"/>
                <w:lang w:val="en-HK"/>
              </w:rPr>
              <w:t>近年國家</w:t>
            </w:r>
            <w:r w:rsidR="009C0CF1" w:rsidRPr="00EB6C54">
              <w:rPr>
                <w:rFonts w:ascii="Microsoft JhengHei UI" w:eastAsia="Microsoft JhengHei UI" w:hAnsi="Microsoft JhengHei UI" w:hint="eastAsia"/>
                <w:lang w:val="en-HK"/>
              </w:rPr>
              <w:t>領導及倡議的國際事務</w:t>
            </w:r>
            <w:r w:rsidR="009C0CF1">
              <w:rPr>
                <w:rFonts w:ascii="Microsoft JhengHei UI" w:eastAsia="Microsoft JhengHei UI" w:hAnsi="Microsoft JhengHei UI" w:hint="eastAsia"/>
                <w:lang w:val="en-HK"/>
              </w:rPr>
              <w:t>組織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，以及</w:t>
            </w:r>
            <w:r w:rsidR="009C0CF1">
              <w:rPr>
                <w:rFonts w:ascii="Microsoft JhengHei UI" w:eastAsia="Microsoft JhengHei UI" w:hAnsi="Microsoft JhengHei UI" w:hint="eastAsia"/>
                <w:lang w:val="en-HK"/>
              </w:rPr>
              <w:t>國家在</w:t>
            </w:r>
            <w:r w:rsidR="009C0CF1" w:rsidRPr="00EB6C54">
              <w:rPr>
                <w:rFonts w:ascii="Microsoft JhengHei UI" w:eastAsia="Microsoft JhengHei UI" w:hAnsi="Microsoft JhengHei UI" w:hint="eastAsia"/>
                <w:lang w:val="en-HK"/>
              </w:rPr>
              <w:t>外交</w:t>
            </w:r>
            <w:r w:rsidR="009C0CF1">
              <w:rPr>
                <w:rFonts w:ascii="Microsoft JhengHei UI" w:eastAsia="Microsoft JhengHei UI" w:hAnsi="Microsoft JhengHei UI" w:hint="eastAsia"/>
                <w:lang w:val="en-HK"/>
              </w:rPr>
              <w:t>事務上的努力</w:t>
            </w:r>
          </w:p>
          <w:p w14:paraId="5962308E" w14:textId="0687527C" w:rsidR="007538AB" w:rsidRPr="00415DB0" w:rsidRDefault="007538AB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</w:t>
            </w:r>
            <w:r w:rsidR="00EB6C54">
              <w:rPr>
                <w:rFonts w:ascii="Microsoft JhengHei UI" w:eastAsia="Microsoft JhengHei UI" w:hAnsi="Microsoft JhengHei UI" w:hint="eastAsia"/>
                <w:lang w:val="en-HK"/>
              </w:rPr>
              <w:t>圖片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7B3450">
              <w:rPr>
                <w:rFonts w:ascii="Microsoft JhengHei UI" w:eastAsia="Microsoft JhengHei UI" w:hAnsi="Microsoft JhengHei UI" w:hint="eastAsia"/>
                <w:lang w:val="en-HK"/>
              </w:rPr>
              <w:t>指出</w:t>
            </w:r>
            <w:r w:rsidR="00EB6C54" w:rsidRPr="00EB6C54">
              <w:rPr>
                <w:rFonts w:ascii="Microsoft JhengHei UI" w:eastAsia="Microsoft JhengHei UI" w:hAnsi="Microsoft JhengHei UI" w:hint="eastAsia"/>
                <w:lang w:val="en-HK"/>
              </w:rPr>
              <w:t>中國對國際事務的貢獻</w:t>
            </w:r>
          </w:p>
          <w:p w14:paraId="7C9527C0" w14:textId="1296E238" w:rsidR="00A4122F" w:rsidRDefault="00A4122F" w:rsidP="00A4122F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7FF428B9" w14:textId="7856655B" w:rsidR="00A4122F" w:rsidRDefault="00A4122F" w:rsidP="00A4122F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展區C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 w:rsidR="00EB6C54" w:rsidRPr="00EB6C54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世界中的中國</w:t>
            </w:r>
          </w:p>
          <w:p w14:paraId="39054FEF" w14:textId="10392D18" w:rsidR="00223A1D" w:rsidRPr="00223A1D" w:rsidRDefault="00223A1D" w:rsidP="00223A1D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觀看影片，認識</w:t>
            </w:r>
            <w:r w:rsidRPr="00223A1D">
              <w:rPr>
                <w:rFonts w:ascii="Microsoft JhengHei UI" w:eastAsia="Microsoft JhengHei UI" w:hAnsi="Microsoft JhengHei UI" w:hint="eastAsia"/>
                <w:lang w:val="en-HK"/>
              </w:rPr>
              <w:t>全方位外交</w:t>
            </w:r>
          </w:p>
          <w:p w14:paraId="0A6990A8" w14:textId="55435E6B" w:rsidR="00D741D3" w:rsidRDefault="00D75238" w:rsidP="00813F91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FF18E0">
              <w:rPr>
                <w:rFonts w:ascii="Microsoft JhengHei UI" w:eastAsia="Microsoft JhengHei UI" w:hAnsi="Microsoft JhengHei UI" w:hint="eastAsia"/>
                <w:lang w:val="en-HK"/>
              </w:rPr>
              <w:t>閱讀圖片</w:t>
            </w:r>
            <w:r w:rsidR="00CA37E2" w:rsidRPr="00FF18E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223A1D">
              <w:rPr>
                <w:rFonts w:ascii="Microsoft JhengHei UI" w:eastAsia="Microsoft JhengHei UI" w:hAnsi="Microsoft JhengHei UI" w:hint="eastAsia"/>
                <w:lang w:val="en-HK"/>
              </w:rPr>
              <w:t>指出</w:t>
            </w:r>
            <w:r w:rsidR="00223A1D" w:rsidRPr="00223A1D">
              <w:rPr>
                <w:rFonts w:ascii="Microsoft JhengHei UI" w:eastAsia="Microsoft JhengHei UI" w:hAnsi="Microsoft JhengHei UI" w:hint="eastAsia"/>
                <w:lang w:val="en-HK"/>
              </w:rPr>
              <w:t>國際</w:t>
            </w:r>
            <w:r w:rsidR="00585B4B">
              <w:rPr>
                <w:rFonts w:ascii="Microsoft JhengHei UI" w:eastAsia="Microsoft JhengHei UI" w:hAnsi="Microsoft JhengHei UI" w:hint="eastAsia"/>
                <w:lang w:val="en-HK"/>
              </w:rPr>
              <w:t>社會</w:t>
            </w:r>
            <w:r w:rsidR="00223A1D" w:rsidRPr="00223A1D">
              <w:rPr>
                <w:rFonts w:ascii="Microsoft JhengHei UI" w:eastAsia="Microsoft JhengHei UI" w:hAnsi="Microsoft JhengHei UI" w:hint="eastAsia"/>
                <w:lang w:val="en-HK"/>
              </w:rPr>
              <w:t>對中國崛起的看法</w:t>
            </w:r>
          </w:p>
          <w:p w14:paraId="332F99C0" w14:textId="19A28233" w:rsidR="00937BAE" w:rsidRPr="00937BAE" w:rsidRDefault="00937BAE" w:rsidP="00937BAE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</w:tc>
        <w:tc>
          <w:tcPr>
            <w:tcW w:w="2126" w:type="dxa"/>
          </w:tcPr>
          <w:p w14:paraId="74809E8C" w14:textId="522720EE" w:rsidR="0050725D" w:rsidRDefault="005072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/>
                <w:lang w:val="en-HK"/>
              </w:rPr>
              <w:t xml:space="preserve">VR 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眼鏡</w:t>
            </w:r>
          </w:p>
          <w:p w14:paraId="0B30BF61" w14:textId="77777777" w:rsidR="0005531A" w:rsidRDefault="0005531A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2273DDA" w14:textId="5D1B079C" w:rsidR="0050725D" w:rsidRDefault="006479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展覽館</w:t>
            </w:r>
            <w:r w:rsidR="0005531A">
              <w:rPr>
                <w:rFonts w:ascii="Microsoft JhengHei UI" w:eastAsia="Microsoft JhengHei UI" w:hAnsi="Microsoft JhengHei UI" w:hint="eastAsia"/>
                <w:lang w:val="en-HK"/>
              </w:rPr>
              <w:t>導覽圖</w:t>
            </w:r>
          </w:p>
          <w:p w14:paraId="451E8E16" w14:textId="77777777" w:rsidR="0005531A" w:rsidRDefault="0005531A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42A1E8F" w14:textId="75BE77ED" w:rsidR="00E9302A" w:rsidRPr="00346CDB" w:rsidRDefault="005072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 w:rsidR="00E968DB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CD6211">
              <w:rPr>
                <w:rFonts w:ascii="Microsoft JhengHei UI" w:eastAsia="Microsoft JhengHei UI" w:hAnsi="Microsoft JhengHei UI" w:hint="eastAsia"/>
                <w:lang w:val="en-HK"/>
              </w:rPr>
              <w:t>導賞</w:t>
            </w:r>
            <w:r w:rsidRPr="00CB7254">
              <w:rPr>
                <w:rFonts w:ascii="Microsoft JhengHei UI" w:eastAsia="Microsoft JhengHei UI" w:hAnsi="Microsoft JhengHei UI" w:hint="eastAsia"/>
                <w:lang w:val="en-HK"/>
              </w:rPr>
              <w:t>工作紙</w:t>
            </w:r>
          </w:p>
        </w:tc>
      </w:tr>
      <w:tr w:rsidR="00E9302A" w:rsidRPr="00346CDB" w14:paraId="673EB24D" w14:textId="77777777" w:rsidTr="000767A3">
        <w:tc>
          <w:tcPr>
            <w:tcW w:w="851" w:type="dxa"/>
          </w:tcPr>
          <w:p w14:paraId="0E96B695" w14:textId="113A2E0F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lastRenderedPageBreak/>
              <w:t>總結</w:t>
            </w:r>
          </w:p>
        </w:tc>
        <w:tc>
          <w:tcPr>
            <w:tcW w:w="7371" w:type="dxa"/>
          </w:tcPr>
          <w:p w14:paraId="50A24F79" w14:textId="45A733DD" w:rsidR="00C721C4" w:rsidRDefault="00693A30" w:rsidP="00C721C4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利用</w:t>
            </w:r>
            <w:r w:rsidR="00B61FBC" w:rsidRPr="008655BE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</w:t>
            </w:r>
            <w:r w:rsidR="00FF18E0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C</w:t>
            </w:r>
            <w:r w:rsidR="00FF18E0"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 w:rsidR="00813F91" w:rsidRPr="00EB6C54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世界中的中國</w:t>
            </w:r>
            <w:r w:rsidR="00257425" w:rsidRPr="00533B51">
              <w:rPr>
                <w:rFonts w:ascii="Microsoft JhengHei UI" w:eastAsia="Microsoft JhengHei UI" w:hAnsi="Microsoft JhengHei UI" w:hint="eastAsia"/>
                <w:lang w:val="en-HK"/>
              </w:rPr>
              <w:t>的資料</w:t>
            </w:r>
            <w:r w:rsidR="001F0FE5">
              <w:rPr>
                <w:rFonts w:ascii="Microsoft JhengHei UI" w:eastAsia="Microsoft JhengHei UI" w:hAnsi="Microsoft JhengHei UI" w:hint="eastAsia"/>
                <w:lang w:val="en-HK"/>
              </w:rPr>
              <w:t>作延伸</w:t>
            </w:r>
            <w:r w:rsidR="00374430">
              <w:rPr>
                <w:rFonts w:ascii="Microsoft JhengHei UI" w:eastAsia="Microsoft JhengHei UI" w:hAnsi="Microsoft JhengHei UI" w:hint="eastAsia"/>
                <w:lang w:val="en-HK"/>
              </w:rPr>
              <w:t>討論：</w:t>
            </w:r>
          </w:p>
          <w:p w14:paraId="192C346F" w14:textId="2DFC2C2E" w:rsidR="000B75E8" w:rsidRPr="008655BE" w:rsidRDefault="007B3450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着學生</w:t>
            </w:r>
            <w:r w:rsidR="00481F9D">
              <w:rPr>
                <w:rFonts w:ascii="Microsoft JhengHei UI" w:eastAsia="Microsoft JhengHei UI" w:hAnsi="Microsoft JhengHei UI" w:hint="eastAsia"/>
                <w:lang w:val="en-HK"/>
              </w:rPr>
              <w:t>說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出</w:t>
            </w:r>
            <w:r w:rsidR="00813F91" w:rsidRPr="00813F91">
              <w:rPr>
                <w:rFonts w:ascii="Microsoft JhengHei UI" w:eastAsia="Microsoft JhengHei UI" w:hAnsi="Microsoft JhengHei UI" w:hint="eastAsia"/>
                <w:lang w:val="en-HK"/>
              </w:rPr>
              <w:t>中國走向世界的機遇</w:t>
            </w:r>
            <w:r w:rsidR="0057784F">
              <w:rPr>
                <w:rFonts w:ascii="Microsoft JhengHei UI" w:eastAsia="Microsoft JhengHei UI" w:hAnsi="Microsoft JhengHei UI" w:hint="eastAsia"/>
                <w:lang w:val="en-HK"/>
              </w:rPr>
              <w:t>和</w:t>
            </w:r>
            <w:r w:rsidR="00813F91" w:rsidRPr="00813F91">
              <w:rPr>
                <w:rFonts w:ascii="Microsoft JhengHei UI" w:eastAsia="Microsoft JhengHei UI" w:hAnsi="Microsoft JhengHei UI" w:hint="eastAsia"/>
                <w:lang w:val="en-HK"/>
              </w:rPr>
              <w:t>挑戰</w:t>
            </w:r>
          </w:p>
          <w:p w14:paraId="4FE4359A" w14:textId="16ADCFEE" w:rsidR="000B75E8" w:rsidRPr="00C721C4" w:rsidRDefault="001B3614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引導學生思考國家怎樣</w:t>
            </w:r>
            <w:r w:rsidR="009218A2">
              <w:rPr>
                <w:rFonts w:ascii="Microsoft JhengHei UI" w:eastAsia="Microsoft JhengHei UI" w:hAnsi="Microsoft JhengHei UI" w:hint="eastAsia"/>
                <w:lang w:val="en-HK"/>
              </w:rPr>
              <w:t>回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應</w:t>
            </w:r>
            <w:r w:rsidRPr="00223A1D">
              <w:rPr>
                <w:rFonts w:ascii="Microsoft JhengHei UI" w:eastAsia="Microsoft JhengHei UI" w:hAnsi="Microsoft JhengHei UI" w:hint="eastAsia"/>
                <w:lang w:val="en-HK"/>
              </w:rPr>
              <w:t>國際</w:t>
            </w:r>
            <w:r w:rsidR="00713C99">
              <w:rPr>
                <w:rFonts w:ascii="Microsoft JhengHei UI" w:eastAsia="Microsoft JhengHei UI" w:hAnsi="Microsoft JhengHei UI" w:hint="eastAsia"/>
                <w:lang w:val="en-HK"/>
              </w:rPr>
              <w:t>社會</w:t>
            </w:r>
            <w:r w:rsidRPr="00223A1D">
              <w:rPr>
                <w:rFonts w:ascii="Microsoft JhengHei UI" w:eastAsia="Microsoft JhengHei UI" w:hAnsi="Microsoft JhengHei UI" w:hint="eastAsia"/>
                <w:lang w:val="en-HK"/>
              </w:rPr>
              <w:t>對中國崛起的看法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。</w:t>
            </w:r>
          </w:p>
          <w:p w14:paraId="7385F1F6" w14:textId="77777777" w:rsidR="005341D1" w:rsidRPr="001B3614" w:rsidRDefault="005341D1" w:rsidP="008655BE">
            <w:pPr>
              <w:adjustRightInd w:val="0"/>
              <w:snapToGrid w:val="0"/>
              <w:ind w:left="360"/>
              <w:rPr>
                <w:rFonts w:ascii="Microsoft JhengHei UI" w:eastAsia="Microsoft JhengHei UI" w:hAnsi="Microsoft JhengHei UI" w:cstheme="minorHAnsi"/>
                <w:szCs w:val="24"/>
                <w:lang w:val="en-HK"/>
              </w:rPr>
            </w:pPr>
          </w:p>
          <w:p w14:paraId="21234D60" w14:textId="32359608" w:rsidR="00374430" w:rsidRDefault="00374430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總結</w:t>
            </w:r>
            <w:r w:rsidR="005178CF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</w:p>
          <w:p w14:paraId="46E71EF0" w14:textId="16AB43AD" w:rsidR="00E9302A" w:rsidRPr="009E012F" w:rsidRDefault="00813F91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813F91">
              <w:rPr>
                <w:rFonts w:ascii="Microsoft JhengHei UI" w:eastAsia="Microsoft JhengHei UI" w:hAnsi="Microsoft JhengHei UI" w:hint="eastAsia"/>
                <w:lang w:val="en-HK"/>
              </w:rPr>
              <w:t>隨</w:t>
            </w:r>
            <w:r w:rsidR="00713C99">
              <w:rPr>
                <w:rFonts w:ascii="Microsoft JhengHei UI" w:eastAsia="Microsoft JhengHei UI" w:hAnsi="Microsoft JhengHei UI" w:hint="eastAsia"/>
                <w:lang w:val="en-HK"/>
              </w:rPr>
              <w:t>着</w:t>
            </w:r>
            <w:r w:rsidRPr="00813F91">
              <w:rPr>
                <w:rFonts w:ascii="Microsoft JhengHei UI" w:eastAsia="Microsoft JhengHei UI" w:hAnsi="Microsoft JhengHei UI" w:hint="eastAsia"/>
                <w:lang w:val="en-HK"/>
              </w:rPr>
              <w:t>國際局勢變化，世界各國對中國的崛起持有不同態度。一方面，中國的崛起推動世界經濟，並為全球治理出力。但另一方面，中國與部分西方國家存有分歧，導致</w:t>
            </w:r>
            <w:r w:rsidR="00731A1D" w:rsidRPr="00731A1D">
              <w:rPr>
                <w:rFonts w:ascii="Microsoft JhengHei UI" w:eastAsia="Microsoft JhengHei UI" w:hAnsi="Microsoft JhengHei UI" w:hint="eastAsia"/>
                <w:lang w:val="en-HK"/>
              </w:rPr>
              <w:t>在國際層面上出現</w:t>
            </w:r>
            <w:r w:rsidRPr="00813F91">
              <w:rPr>
                <w:rFonts w:ascii="Microsoft JhengHei UI" w:eastAsia="Microsoft JhengHei UI" w:hAnsi="Microsoft JhengHei UI" w:hint="eastAsia"/>
                <w:lang w:val="en-HK"/>
              </w:rPr>
              <w:t>角力。可見中外關係有不同面向，國際合作與衝突並存。</w:t>
            </w:r>
          </w:p>
        </w:tc>
        <w:tc>
          <w:tcPr>
            <w:tcW w:w="2126" w:type="dxa"/>
          </w:tcPr>
          <w:p w14:paraId="2B9AA87E" w14:textId="77777777" w:rsidR="00E9302A" w:rsidRPr="00346CDB" w:rsidRDefault="00E9302A" w:rsidP="00B347C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</w:tc>
      </w:tr>
      <w:tr w:rsidR="00CB22BB" w:rsidRPr="00346CDB" w14:paraId="6C1987F1" w14:textId="77777777" w:rsidTr="000767A3">
        <w:tc>
          <w:tcPr>
            <w:tcW w:w="851" w:type="dxa"/>
          </w:tcPr>
          <w:p w14:paraId="55C2D263" w14:textId="6E6BE889" w:rsidR="00CB22B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延伸</w:t>
            </w:r>
          </w:p>
        </w:tc>
        <w:tc>
          <w:tcPr>
            <w:tcW w:w="7371" w:type="dxa"/>
          </w:tcPr>
          <w:p w14:paraId="2E0DF995" w14:textId="5EA38931" w:rsidR="00CB22BB" w:rsidRPr="009E012F" w:rsidRDefault="00E30A13" w:rsidP="00E30A13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9E012F">
              <w:rPr>
                <w:rFonts w:ascii="Microsoft JhengHei UI" w:eastAsia="Microsoft JhengHei UI" w:hAnsi="Microsoft JhengHei UI" w:hint="eastAsia"/>
              </w:rPr>
              <w:t>完成虛擬展覽館延伸</w:t>
            </w:r>
            <w:r w:rsidR="008024D4">
              <w:rPr>
                <w:rFonts w:ascii="Microsoft JhengHei UI" w:eastAsia="Microsoft JhengHei UI" w:hAnsi="Microsoft JhengHei UI" w:hint="eastAsia"/>
              </w:rPr>
              <w:t>學習工作紙</w:t>
            </w:r>
            <w:r w:rsidR="00047CDB">
              <w:rPr>
                <w:rFonts w:ascii="Microsoft JhengHei UI" w:eastAsia="Microsoft JhengHei UI" w:hAnsi="Microsoft JhengHei UI" w:hint="eastAsia"/>
              </w:rPr>
              <w:t>，</w:t>
            </w:r>
            <w:r w:rsidR="003570F7">
              <w:rPr>
                <w:rFonts w:ascii="Microsoft JhengHei UI" w:eastAsia="Microsoft JhengHei UI" w:hAnsi="Microsoft JhengHei UI" w:hint="eastAsia"/>
              </w:rPr>
              <w:t>討論</w:t>
            </w:r>
            <w:r w:rsidR="001B3614">
              <w:rPr>
                <w:rFonts w:ascii="Microsoft JhengHei UI" w:eastAsia="Microsoft JhengHei UI" w:hAnsi="Microsoft JhengHei UI" w:hint="eastAsia"/>
              </w:rPr>
              <w:t>國家怎樣以行動來</w:t>
            </w:r>
            <w:r w:rsidR="001B3614" w:rsidRPr="001B3614">
              <w:rPr>
                <w:rFonts w:ascii="Microsoft JhengHei UI" w:eastAsia="Microsoft JhengHei UI" w:hAnsi="Microsoft JhengHei UI" w:hint="eastAsia"/>
              </w:rPr>
              <w:t>履行大國擔當，</w:t>
            </w:r>
            <w:r w:rsidR="001B3614">
              <w:rPr>
                <w:rFonts w:ascii="Microsoft JhengHei UI" w:eastAsia="Microsoft JhengHei UI" w:hAnsi="Microsoft JhengHei UI" w:hint="eastAsia"/>
              </w:rPr>
              <w:t>表明</w:t>
            </w:r>
            <w:r w:rsidR="001B3614" w:rsidRPr="001B3614">
              <w:rPr>
                <w:rFonts w:ascii="Microsoft JhengHei UI" w:eastAsia="Microsoft JhengHei UI" w:hAnsi="Microsoft JhengHei UI" w:hint="eastAsia"/>
              </w:rPr>
              <w:t>維護世界和平</w:t>
            </w:r>
            <w:r w:rsidR="00706D4A">
              <w:rPr>
                <w:rFonts w:ascii="Microsoft JhengHei UI" w:eastAsia="Microsoft JhengHei UI" w:hAnsi="Microsoft JhengHei UI" w:hint="eastAsia"/>
              </w:rPr>
              <w:t>的願景</w:t>
            </w:r>
            <w:r w:rsidR="001B3614" w:rsidRPr="001B3614">
              <w:rPr>
                <w:rFonts w:ascii="Microsoft JhengHei UI" w:eastAsia="Microsoft JhengHei UI" w:hAnsi="Microsoft JhengHei UI" w:hint="eastAsia"/>
              </w:rPr>
              <w:t>，</w:t>
            </w:r>
            <w:r w:rsidR="00706D4A">
              <w:rPr>
                <w:rFonts w:ascii="Microsoft JhengHei UI" w:eastAsia="Microsoft JhengHei UI" w:hAnsi="Microsoft JhengHei UI" w:hint="eastAsia"/>
              </w:rPr>
              <w:t>以及</w:t>
            </w:r>
            <w:r w:rsidR="001B3614" w:rsidRPr="001B3614">
              <w:rPr>
                <w:rFonts w:ascii="Microsoft JhengHei UI" w:eastAsia="Microsoft JhengHei UI" w:hAnsi="Microsoft JhengHei UI" w:hint="eastAsia"/>
              </w:rPr>
              <w:t>構建人類命運共同體的初心和使命</w:t>
            </w:r>
            <w:r w:rsidR="00E968DB">
              <w:rPr>
                <w:rFonts w:ascii="Microsoft JhengHei UI" w:eastAsia="Microsoft JhengHei UI" w:hAnsi="Microsoft JhengHei UI" w:hint="eastAsia"/>
              </w:rPr>
              <w:t>。</w:t>
            </w:r>
          </w:p>
        </w:tc>
        <w:tc>
          <w:tcPr>
            <w:tcW w:w="2126" w:type="dxa"/>
          </w:tcPr>
          <w:p w14:paraId="692C85E5" w14:textId="2173C451" w:rsidR="00CB22BB" w:rsidRPr="00346CDB" w:rsidRDefault="009E012F" w:rsidP="009E012F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9E012F">
              <w:rPr>
                <w:rFonts w:ascii="Microsoft JhengHei UI" w:eastAsia="Microsoft JhengHei UI" w:hAnsi="Microsoft JhengHei UI" w:hint="eastAsia"/>
              </w:rPr>
              <w:t>虛擬展覽館：延伸學習工作</w:t>
            </w:r>
          </w:p>
        </w:tc>
      </w:tr>
    </w:tbl>
    <w:p w14:paraId="40CD7D6F" w14:textId="7AB23641" w:rsidR="008728DC" w:rsidRPr="009A479E" w:rsidRDefault="00B86D3E" w:rsidP="008728DC">
      <w:pPr>
        <w:rPr>
          <w:lang w:val="en-HK"/>
        </w:rPr>
      </w:pPr>
      <w:r w:rsidRPr="009A479E">
        <w:rPr>
          <w:rFonts w:ascii="Microsoft JhengHei UI" w:eastAsia="Microsoft JhengHei UI" w:hAnsi="Microsoft JhengHei UI" w:hint="eastAsia"/>
          <w:lang w:val="en-HK"/>
        </w:rPr>
        <w:t>教學流程</w:t>
      </w:r>
      <w:r w:rsidR="00346CDB">
        <w:rPr>
          <w:rFonts w:ascii="Microsoft JhengHei UI" w:eastAsia="Microsoft JhengHei UI" w:hAnsi="Microsoft JhengHei UI" w:hint="eastAsia"/>
          <w:lang w:val="en-HK"/>
        </w:rPr>
        <w:t xml:space="preserve"> </w:t>
      </w:r>
      <w:r w:rsidR="00346CDB">
        <w:rPr>
          <w:rFonts w:ascii="Microsoft JhengHei UI" w:eastAsia="Microsoft JhengHei UI" w:hAnsi="Microsoft JhengHei UI"/>
          <w:lang w:val="en-HK"/>
        </w:rPr>
        <w:t>(</w:t>
      </w:r>
      <w:r w:rsidR="00346CDB">
        <w:rPr>
          <w:rFonts w:ascii="Microsoft JhengHei UI" w:eastAsia="Microsoft JhengHei UI" w:hAnsi="Microsoft JhengHei UI" w:hint="eastAsia"/>
          <w:lang w:val="en-HK"/>
        </w:rPr>
        <w:t>第二課節)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7371"/>
        <w:gridCol w:w="2126"/>
      </w:tblGrid>
      <w:tr w:rsidR="008E6F52" w:rsidRPr="009A479E" w14:paraId="1C6D0E6B" w14:textId="77777777" w:rsidTr="001D01E6">
        <w:trPr>
          <w:tblHeader/>
        </w:trPr>
        <w:tc>
          <w:tcPr>
            <w:tcW w:w="851" w:type="dxa"/>
          </w:tcPr>
          <w:p w14:paraId="50718D56" w14:textId="2D4AF836" w:rsidR="008E6F52" w:rsidRPr="00346CDB" w:rsidRDefault="008E6F52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階段</w:t>
            </w:r>
          </w:p>
        </w:tc>
        <w:tc>
          <w:tcPr>
            <w:tcW w:w="7371" w:type="dxa"/>
          </w:tcPr>
          <w:p w14:paraId="792DD8FA" w14:textId="302BD7C1" w:rsidR="008E6F52" w:rsidRPr="00346CDB" w:rsidRDefault="008E6F52" w:rsidP="009A479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教學流程建議</w:t>
            </w:r>
          </w:p>
        </w:tc>
        <w:tc>
          <w:tcPr>
            <w:tcW w:w="2126" w:type="dxa"/>
          </w:tcPr>
          <w:p w14:paraId="6EE9DA6A" w14:textId="6248352B" w:rsidR="008E6F52" w:rsidRPr="00346CDB" w:rsidRDefault="008E6F52" w:rsidP="009A479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教學資源</w:t>
            </w:r>
          </w:p>
        </w:tc>
      </w:tr>
      <w:tr w:rsidR="008E6F52" w:rsidRPr="009A479E" w14:paraId="5854C3BA" w14:textId="77777777" w:rsidTr="0001054F">
        <w:tc>
          <w:tcPr>
            <w:tcW w:w="851" w:type="dxa"/>
          </w:tcPr>
          <w:p w14:paraId="1ECEE6BB" w14:textId="07F8AD2D" w:rsidR="008E6F52" w:rsidRPr="005A462C" w:rsidRDefault="008E6F52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</w:tc>
        <w:tc>
          <w:tcPr>
            <w:tcW w:w="7371" w:type="dxa"/>
          </w:tcPr>
          <w:p w14:paraId="0DE84F8A" w14:textId="7EA4BC4D" w:rsidR="008E6F52" w:rsidRPr="002674FF" w:rsidRDefault="008E6F52" w:rsidP="002674FF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課前預習</w:t>
            </w:r>
          </w:p>
          <w:p w14:paraId="0FBAEC04" w14:textId="43B48B9A" w:rsidR="008E6F52" w:rsidRPr="00A10528" w:rsidRDefault="009A0499" w:rsidP="00F04F80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A10528">
              <w:rPr>
                <w:rFonts w:ascii="Microsoft JhengHei UI" w:eastAsia="Microsoft JhengHei UI" w:hAnsi="Microsoft JhengHei UI" w:hint="eastAsia"/>
                <w:lang w:val="en-HK"/>
              </w:rPr>
              <w:t>於課堂前</w:t>
            </w:r>
            <w:r w:rsidR="00481F9D">
              <w:rPr>
                <w:rFonts w:ascii="Microsoft JhengHei UI" w:eastAsia="Microsoft JhengHei UI" w:hAnsi="Microsoft JhengHei UI" w:hint="eastAsia"/>
                <w:lang w:val="en-HK"/>
              </w:rPr>
              <w:t>，着學生</w:t>
            </w:r>
            <w:r w:rsidR="00FC2346">
              <w:rPr>
                <w:rFonts w:ascii="Microsoft JhengHei UI" w:eastAsia="Microsoft JhengHei UI" w:hAnsi="Microsoft JhengHei UI" w:hint="eastAsia"/>
                <w:lang w:val="en-HK"/>
              </w:rPr>
              <w:t>完成</w:t>
            </w:r>
            <w:r w:rsidR="00774FAB" w:rsidRPr="00774FAB">
              <w:rPr>
                <w:rFonts w:ascii="Microsoft JhengHei UI" w:eastAsia="Microsoft JhengHei UI" w:hAnsi="Microsoft JhengHei UI" w:hint="eastAsia"/>
                <w:lang w:val="en-HK"/>
              </w:rPr>
              <w:t>考察準備工作紙</w:t>
            </w:r>
            <w:r w:rsidR="00774FAB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875692">
              <w:rPr>
                <w:rFonts w:ascii="Microsoft JhengHei UI" w:eastAsia="Microsoft JhengHei UI" w:hAnsi="Microsoft JhengHei UI" w:hint="eastAsia"/>
                <w:lang w:val="en-HK"/>
              </w:rPr>
              <w:t>認識近年外國學生來中國留學的情況，並</w:t>
            </w:r>
            <w:r w:rsidR="00FC2346">
              <w:rPr>
                <w:rFonts w:ascii="Microsoft JhengHei UI" w:eastAsia="Microsoft JhengHei UI" w:hAnsi="Microsoft JhengHei UI" w:hint="eastAsia"/>
                <w:lang w:val="en-HK"/>
              </w:rPr>
              <w:t>想一想</w:t>
            </w:r>
            <w:r w:rsidR="00774FAB" w:rsidRPr="00774FAB">
              <w:rPr>
                <w:rFonts w:ascii="Microsoft JhengHei UI" w:eastAsia="Microsoft JhengHei UI" w:hAnsi="Microsoft JhengHei UI" w:hint="eastAsia"/>
                <w:lang w:val="en-HK"/>
              </w:rPr>
              <w:t>假設有機會接待由外地來交流的學生，</w:t>
            </w:r>
            <w:r w:rsidR="00A25F9E">
              <w:rPr>
                <w:rFonts w:ascii="Microsoft JhengHei UI" w:eastAsia="Microsoft JhengHei UI" w:hAnsi="Microsoft JhengHei UI" w:hint="eastAsia"/>
                <w:lang w:val="en-HK"/>
              </w:rPr>
              <w:t>自己</w:t>
            </w:r>
            <w:r w:rsidR="00774FAB" w:rsidRPr="00774FAB">
              <w:rPr>
                <w:rFonts w:ascii="Microsoft JhengHei UI" w:eastAsia="Microsoft JhengHei UI" w:hAnsi="Microsoft JhengHei UI" w:hint="eastAsia"/>
                <w:lang w:val="en-HK"/>
              </w:rPr>
              <w:t>會怎樣與他相處？上課時與同學分享。</w:t>
            </w:r>
          </w:p>
        </w:tc>
        <w:tc>
          <w:tcPr>
            <w:tcW w:w="2126" w:type="dxa"/>
          </w:tcPr>
          <w:p w14:paraId="7D677A6B" w14:textId="73DA63C7" w:rsidR="008E6F52" w:rsidRPr="000264A6" w:rsidRDefault="008E6F52" w:rsidP="000264A6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</w:p>
          <w:p w14:paraId="10FD167F" w14:textId="47A9BC0D" w:rsidR="008E6F52" w:rsidRPr="009A479E" w:rsidRDefault="008E6F52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D47D3F" w:rsidRPr="009A479E" w14:paraId="0FC13F99" w14:textId="77777777" w:rsidTr="0001054F">
        <w:trPr>
          <w:trHeight w:val="4358"/>
        </w:trPr>
        <w:tc>
          <w:tcPr>
            <w:tcW w:w="851" w:type="dxa"/>
          </w:tcPr>
          <w:p w14:paraId="46E59C3F" w14:textId="19A7868B" w:rsidR="00D47D3F" w:rsidRPr="005A462C" w:rsidRDefault="00D47D3F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引入</w:t>
            </w:r>
          </w:p>
        </w:tc>
        <w:tc>
          <w:tcPr>
            <w:tcW w:w="7371" w:type="dxa"/>
          </w:tcPr>
          <w:p w14:paraId="2DFAE83E" w14:textId="05BA7255" w:rsidR="00D47D3F" w:rsidRPr="002674FF" w:rsidRDefault="00D47D3F" w:rsidP="002674FF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引起動機</w:t>
            </w:r>
          </w:p>
          <w:p w14:paraId="16D62EF4" w14:textId="34A0F510" w:rsidR="00D47D3F" w:rsidRPr="009C3EBD" w:rsidRDefault="00D47D3F" w:rsidP="001214C4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1214C4">
              <w:rPr>
                <w:rFonts w:ascii="Microsoft JhengHei UI" w:eastAsia="Microsoft JhengHei UI" w:hAnsi="Microsoft JhengHei UI" w:hint="eastAsia"/>
                <w:lang w:val="en-HK"/>
              </w:rPr>
              <w:t>教師參考</w:t>
            </w:r>
            <w:r w:rsidRPr="001214C4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  <w:r w:rsid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及3</w:t>
            </w:r>
            <w:r w:rsidR="00351A68">
              <w:rPr>
                <w:rFonts w:ascii="Microsoft JhengHei UI" w:eastAsia="Microsoft JhengHei UI" w:hAnsi="Microsoft JhengHei UI" w:cstheme="minorHAnsi"/>
                <w:szCs w:val="24"/>
              </w:rPr>
              <w:t>60</w:t>
            </w:r>
            <w:r w:rsidR="00351A68" w:rsidRP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全景圖考察指南</w:t>
            </w:r>
            <w:r w:rsidRPr="001214C4">
              <w:rPr>
                <w:rFonts w:ascii="Microsoft JhengHei UI" w:eastAsia="Microsoft JhengHei UI" w:hAnsi="Microsoft JhengHei UI" w:hint="eastAsia"/>
                <w:lang w:val="en-HK"/>
              </w:rPr>
              <w:t>進行提問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，加深</w:t>
            </w:r>
            <w:r w:rsidR="007A4EAD">
              <w:rPr>
                <w:rFonts w:ascii="Microsoft JhengHei UI" w:eastAsia="Microsoft JhengHei UI" w:hAnsi="Microsoft JhengHei UI" w:hint="eastAsia"/>
                <w:lang w:val="en-HK"/>
              </w:rPr>
              <w:t>學生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對</w:t>
            </w:r>
            <w:r w:rsidR="00B47FCB" w:rsidRPr="00B47FCB">
              <w:rPr>
                <w:rFonts w:ascii="Microsoft JhengHei UI" w:eastAsia="Microsoft JhengHei UI" w:hAnsi="Microsoft JhengHei UI" w:hint="eastAsia"/>
                <w:lang w:val="en-HK"/>
              </w:rPr>
              <w:t>中外學術及文化交流</w:t>
            </w:r>
            <w:r w:rsidR="0057460B">
              <w:rPr>
                <w:rFonts w:ascii="Microsoft JhengHei UI" w:eastAsia="Microsoft JhengHei UI" w:hAnsi="Microsoft JhengHei UI" w:hint="eastAsia"/>
                <w:lang w:val="en-HK"/>
              </w:rPr>
              <w:t>、</w:t>
            </w:r>
            <w:r w:rsidR="0057460B" w:rsidRPr="0057460B">
              <w:rPr>
                <w:rFonts w:ascii="Microsoft JhengHei UI" w:eastAsia="Microsoft JhengHei UI" w:hAnsi="Microsoft JhengHei UI" w:hint="eastAsia"/>
                <w:lang w:val="en-HK"/>
              </w:rPr>
              <w:t>中國推動國際體育交流的</w:t>
            </w:r>
            <w:r w:rsidR="00FC701B">
              <w:rPr>
                <w:rFonts w:ascii="Microsoft JhengHei UI" w:eastAsia="Microsoft JhengHei UI" w:hAnsi="Microsoft JhengHei UI" w:hint="eastAsia"/>
                <w:lang w:val="en-HK"/>
              </w:rPr>
              <w:t>認識</w:t>
            </w:r>
          </w:p>
          <w:p w14:paraId="0ACDA3DC" w14:textId="77777777" w:rsidR="00393E2F" w:rsidRPr="00FC1F11" w:rsidRDefault="00393E2F" w:rsidP="009C3EBD">
            <w:pPr>
              <w:adjustRightInd w:val="0"/>
              <w:snapToGrid w:val="0"/>
              <w:rPr>
                <w:rFonts w:ascii="Microsoft JhengHei UI" w:eastAsia="Microsoft JhengHei UI" w:hAnsi="Microsoft JhengHei UI"/>
              </w:rPr>
            </w:pPr>
          </w:p>
          <w:p w14:paraId="433C65C2" w14:textId="1DB24365" w:rsidR="00D47D3F" w:rsidRDefault="00D47D3F" w:rsidP="009C3EB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 w:rsidRPr="009C3EBD">
              <w:rPr>
                <w:rFonts w:ascii="Microsoft JhengHei UI" w:eastAsia="Microsoft JhengHei UI" w:hAnsi="Microsoft JhengHei UI" w:hint="eastAsia"/>
                <w:lang w:val="en-HK"/>
              </w:rPr>
              <w:t>問題建議</w:t>
            </w:r>
            <w:r w:rsidR="007A4EAD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</w:p>
          <w:p w14:paraId="4A7A3FB0" w14:textId="3785FE3A" w:rsidR="004C5DA1" w:rsidRPr="00247FE5" w:rsidRDefault="00774FAB" w:rsidP="00533B51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外國學生為甚麼會選擇到中國學習</w:t>
            </w:r>
            <w:r w:rsidR="00FC1F11">
              <w:rPr>
                <w:rFonts w:ascii="Microsoft JhengHei UI" w:eastAsia="Microsoft JhengHei UI" w:hAnsi="Microsoft JhengHei UI" w:hint="eastAsia"/>
                <w:lang w:val="en-HK"/>
              </w:rPr>
              <w:t>？</w:t>
            </w:r>
          </w:p>
          <w:p w14:paraId="49FD4DDD" w14:textId="4040C49F" w:rsidR="00D47D3F" w:rsidRPr="00547756" w:rsidRDefault="00EC3D80" w:rsidP="0035757D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到</w:t>
            </w:r>
            <w:r w:rsidR="0035757D" w:rsidRPr="0035757D">
              <w:rPr>
                <w:rFonts w:ascii="Microsoft JhengHei UI" w:eastAsia="Microsoft JhengHei UI" w:hAnsi="Microsoft JhengHei UI" w:hint="eastAsia"/>
                <w:lang w:val="en-HK"/>
              </w:rPr>
              <w:t>中國留學的外國學生</w:t>
            </w:r>
            <w:r w:rsidR="00547756">
              <w:rPr>
                <w:rFonts w:ascii="Microsoft JhengHei UI" w:eastAsia="Microsoft JhengHei UI" w:hAnsi="Microsoft JhengHei UI" w:hint="eastAsia"/>
                <w:lang w:val="en-HK"/>
              </w:rPr>
              <w:t>人數上升，</w:t>
            </w:r>
            <w:r w:rsidR="0035757D" w:rsidRPr="0035757D">
              <w:rPr>
                <w:rFonts w:ascii="Microsoft JhengHei UI" w:eastAsia="Microsoft JhengHei UI" w:hAnsi="Microsoft JhengHei UI" w:hint="eastAsia"/>
                <w:lang w:val="en-HK"/>
              </w:rPr>
              <w:t>怎樣有助「中國走</w:t>
            </w:r>
            <w:r w:rsidR="00731A1D">
              <w:rPr>
                <w:rFonts w:ascii="Microsoft JhengHei UI" w:eastAsia="Microsoft JhengHei UI" w:hAnsi="Microsoft JhengHei UI" w:hint="eastAsia"/>
                <w:lang w:val="en-HK"/>
              </w:rPr>
              <w:t>向</w:t>
            </w:r>
            <w:r w:rsidR="0035757D" w:rsidRPr="0035757D">
              <w:rPr>
                <w:rFonts w:ascii="Microsoft JhengHei UI" w:eastAsia="Microsoft JhengHei UI" w:hAnsi="Microsoft JhengHei UI" w:hint="eastAsia"/>
                <w:lang w:val="en-HK"/>
              </w:rPr>
              <w:t>世界」？</w:t>
            </w:r>
          </w:p>
          <w:p w14:paraId="786B393D" w14:textId="77777777" w:rsidR="00547756" w:rsidRPr="00547756" w:rsidRDefault="00547756" w:rsidP="00547756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154BCDE6" w14:textId="26431864" w:rsidR="00D47D3F" w:rsidRPr="00082A8F" w:rsidRDefault="00D47D3F" w:rsidP="008E6F52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預備3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 w:rsidR="00C77A59">
              <w:rPr>
                <w:rFonts w:ascii="Microsoft JhengHei UI" w:eastAsia="Microsoft JhengHei UI" w:hAnsi="Microsoft JhengHei UI" w:hint="eastAsia"/>
                <w:lang w:val="en-HK"/>
              </w:rPr>
              <w:t>全景圖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虛擬考察之旅</w:t>
            </w:r>
          </w:p>
          <w:p w14:paraId="0B16A5A5" w14:textId="77777777" w:rsidR="00D47D3F" w:rsidRDefault="00D47D3F" w:rsidP="008E6F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按照學生的學習差異，分派不同程度的行程</w:t>
            </w:r>
          </w:p>
          <w:p w14:paraId="4E0B8DCA" w14:textId="77777777" w:rsidR="00D47D3F" w:rsidRDefault="00D47D3F" w:rsidP="008E6F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參考3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考察工作紙的提示，講解需進行的任務</w:t>
            </w:r>
          </w:p>
          <w:p w14:paraId="567CCF0A" w14:textId="44D582E6" w:rsidR="00D47D3F" w:rsidRPr="00600E62" w:rsidRDefault="00D47D3F" w:rsidP="008E6F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600E62">
              <w:rPr>
                <w:rFonts w:ascii="Microsoft JhengHei UI" w:eastAsia="Microsoft JhengHei UI" w:hAnsi="Microsoft JhengHei UI" w:hint="eastAsia"/>
                <w:lang w:val="en-HK"/>
              </w:rPr>
              <w:t xml:space="preserve">分派工具，簡單說明操作方式 </w:t>
            </w:r>
            <w:r w:rsidRPr="00600E62">
              <w:rPr>
                <w:rFonts w:ascii="Microsoft JhengHei UI" w:eastAsia="Microsoft JhengHei UI" w:hAnsi="Microsoft JhengHei UI"/>
                <w:lang w:val="en-HK"/>
              </w:rPr>
              <w:t>(</w:t>
            </w:r>
            <w:r w:rsidRPr="00600E62">
              <w:rPr>
                <w:rFonts w:ascii="Microsoft JhengHei UI" w:eastAsia="Microsoft JhengHei UI" w:hAnsi="Microsoft JhengHei UI" w:hint="eastAsia"/>
                <w:lang w:val="en-HK"/>
              </w:rPr>
              <w:t>詳見操作說明)</w:t>
            </w:r>
          </w:p>
        </w:tc>
        <w:tc>
          <w:tcPr>
            <w:tcW w:w="2126" w:type="dxa"/>
          </w:tcPr>
          <w:p w14:paraId="2A7D509D" w14:textId="3ECC740A" w:rsidR="00351A68" w:rsidRDefault="00351A68" w:rsidP="00FD23D3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360全景圖考察指南</w:t>
            </w:r>
          </w:p>
          <w:p w14:paraId="6B25150F" w14:textId="77777777" w:rsidR="00351A68" w:rsidRDefault="00351A68" w:rsidP="00FD23D3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6E365744" w14:textId="248A5D2C" w:rsidR="00FD23D3" w:rsidRDefault="00B07C08" w:rsidP="00FD23D3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szCs w:val="24"/>
              </w:rPr>
              <w:t>VR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眼鏡</w:t>
            </w:r>
          </w:p>
          <w:p w14:paraId="4F0886B0" w14:textId="1065AB90" w:rsidR="00B07C08" w:rsidRDefault="00B07C08" w:rsidP="0067753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AA0F19D" w14:textId="6BD54F2F" w:rsidR="00B07C08" w:rsidRDefault="00434A88" w:rsidP="0067753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電子器材</w:t>
            </w:r>
          </w:p>
          <w:p w14:paraId="714BAC24" w14:textId="77777777" w:rsidR="00434A88" w:rsidRDefault="00434A88" w:rsidP="0067753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55C11AC4" w14:textId="5EB115DF" w:rsidR="0067753D" w:rsidRPr="000264A6" w:rsidRDefault="00B07C08" w:rsidP="0067753D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全景圖虛擬考察之旅</w:t>
            </w:r>
          </w:p>
          <w:p w14:paraId="0D1F95C4" w14:textId="77777777" w:rsidR="00D47D3F" w:rsidRPr="009A479E" w:rsidRDefault="00D47D3F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8E6F52" w:rsidRPr="009A479E" w14:paraId="27C4C6B3" w14:textId="77777777" w:rsidTr="0001054F">
        <w:tc>
          <w:tcPr>
            <w:tcW w:w="851" w:type="dxa"/>
          </w:tcPr>
          <w:p w14:paraId="22F7CCE0" w14:textId="4F81C2D1" w:rsidR="008E6F52" w:rsidRPr="005A462C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發展</w:t>
            </w:r>
          </w:p>
        </w:tc>
        <w:tc>
          <w:tcPr>
            <w:tcW w:w="7371" w:type="dxa"/>
          </w:tcPr>
          <w:p w14:paraId="7A652861" w14:textId="53B9729B" w:rsidR="008E6F52" w:rsidRPr="00344756" w:rsidRDefault="008E6F52" w:rsidP="008E6F52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4756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展開考察活動</w:t>
            </w:r>
          </w:p>
          <w:p w14:paraId="5A1124BB" w14:textId="05030228" w:rsidR="008E6F52" w:rsidRPr="001B64BA" w:rsidRDefault="008E6F52" w:rsidP="008E6F52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lastRenderedPageBreak/>
              <w:t>學生分組</w:t>
            </w:r>
            <w:r w:rsidRPr="001B64BA">
              <w:rPr>
                <w:rFonts w:ascii="Microsoft JhengHei UI" w:eastAsia="Microsoft JhengHei UI" w:hAnsi="Microsoft JhengHei UI" w:hint="eastAsia"/>
                <w:lang w:val="en-HK"/>
              </w:rPr>
              <w:t>進行3</w:t>
            </w:r>
            <w:r w:rsidRPr="001B64BA">
              <w:rPr>
                <w:rFonts w:ascii="Microsoft JhengHei UI" w:eastAsia="Microsoft JhengHei UI" w:hAnsi="Microsoft JhengHei UI"/>
                <w:lang w:val="en-HK"/>
              </w:rPr>
              <w:t>60</w:t>
            </w:r>
            <w:r w:rsidRPr="001B64BA">
              <w:rPr>
                <w:rFonts w:ascii="Microsoft JhengHei UI" w:eastAsia="Microsoft JhengHei UI" w:hAnsi="Microsoft JhengHei UI" w:hint="eastAsia"/>
                <w:lang w:val="en-HK"/>
              </w:rPr>
              <w:t>全景考察活動</w:t>
            </w:r>
          </w:p>
          <w:p w14:paraId="18B9FEFF" w14:textId="6F20B4DD" w:rsidR="008E6F52" w:rsidRDefault="008E6F52" w:rsidP="008E6F52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提示學生，留意3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全景圖內的思考點及選擇題</w:t>
            </w:r>
          </w:p>
          <w:p w14:paraId="54C77E37" w14:textId="55A33070" w:rsidR="006C53BF" w:rsidRDefault="006C53BF" w:rsidP="008E6F52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考察工作紙</w:t>
            </w:r>
          </w:p>
          <w:p w14:paraId="1B6902E2" w14:textId="77777777" w:rsidR="008E6F52" w:rsidRPr="00572097" w:rsidRDefault="008E6F52" w:rsidP="008E6F52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32070AF0" w14:textId="7BB3C2C5" w:rsidR="008E6F52" w:rsidRPr="00CE0DEA" w:rsidRDefault="008E6F52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C00000"/>
                <w:lang w:val="en-HK"/>
              </w:rPr>
            </w:pPr>
            <w:r w:rsidRPr="00CE0DEA">
              <w:rPr>
                <w:rFonts w:ascii="Microsoft JhengHei UI" w:eastAsia="Microsoft JhengHei UI" w:hAnsi="Microsoft JhengHei UI" w:hint="eastAsia"/>
                <w:b/>
                <w:bCs/>
                <w:color w:val="C00000"/>
                <w:lang w:val="en-HK"/>
              </w:rPr>
              <w:t>行程A</w:t>
            </w:r>
            <w:r w:rsidR="004E0133" w:rsidRPr="004E0133">
              <w:rPr>
                <w:rFonts w:ascii="Microsoft JhengHei UI" w:eastAsia="Microsoft JhengHei UI" w:hAnsi="Microsoft JhengHei UI" w:hint="eastAsia"/>
                <w:b/>
                <w:bCs/>
                <w:color w:val="C00000"/>
                <w:lang w:val="en-HK"/>
              </w:rPr>
              <w:t>北京的大學</w:t>
            </w:r>
          </w:p>
          <w:p w14:paraId="0187274F" w14:textId="01C8D1A1" w:rsidR="008E6F52" w:rsidRDefault="003F6965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  <w:r w:rsidR="00F6031B">
              <w:rPr>
                <w:rFonts w:ascii="Microsoft JhengHei UI" w:eastAsia="Microsoft JhengHei UI" w:hAnsi="Microsoft JhengHei UI" w:hint="eastAsia"/>
                <w:szCs w:val="24"/>
              </w:rPr>
              <w:t>：</w:t>
            </w:r>
            <w:r w:rsidR="009D1E08">
              <w:rPr>
                <w:rFonts w:ascii="Microsoft JhengHei UI" w:eastAsia="Microsoft JhengHei UI" w:hAnsi="Microsoft JhengHei UI" w:hint="eastAsia"/>
                <w:szCs w:val="24"/>
              </w:rPr>
              <w:t>透過</w:t>
            </w:r>
            <w:r w:rsidR="009D1E08" w:rsidRPr="009D1E08">
              <w:rPr>
                <w:rFonts w:ascii="Microsoft JhengHei UI" w:eastAsia="Microsoft JhengHei UI" w:hAnsi="Microsoft JhengHei UI" w:hint="eastAsia"/>
                <w:szCs w:val="24"/>
              </w:rPr>
              <w:t>考察</w:t>
            </w:r>
            <w:r w:rsidR="009D1E08">
              <w:rPr>
                <w:rFonts w:ascii="Microsoft JhengHei UI" w:eastAsia="Microsoft JhengHei UI" w:hAnsi="Microsoft JhengHei UI" w:hint="eastAsia"/>
                <w:szCs w:val="24"/>
              </w:rPr>
              <w:t>北京的</w:t>
            </w:r>
            <w:r w:rsidR="009D1E08" w:rsidRPr="009D1E08">
              <w:rPr>
                <w:rFonts w:ascii="Microsoft JhengHei UI" w:eastAsia="Microsoft JhengHei UI" w:hAnsi="Microsoft JhengHei UI" w:hint="eastAsia"/>
                <w:szCs w:val="24"/>
              </w:rPr>
              <w:t>大學，感受中外文化、學術交流的環境，</w:t>
            </w:r>
            <w:r w:rsidR="009D1E08">
              <w:rPr>
                <w:rFonts w:ascii="Microsoft JhengHei UI" w:eastAsia="Microsoft JhengHei UI" w:hAnsi="Microsoft JhengHei UI" w:hint="eastAsia"/>
                <w:szCs w:val="24"/>
              </w:rPr>
              <w:t>並</w:t>
            </w:r>
            <w:r w:rsidR="009D1E08" w:rsidRPr="009D1E08">
              <w:rPr>
                <w:rFonts w:ascii="Microsoft JhengHei UI" w:eastAsia="Microsoft JhengHei UI" w:hAnsi="Microsoft JhengHei UI" w:hint="eastAsia"/>
                <w:szCs w:val="24"/>
              </w:rPr>
              <w:t>理解中外關係近年的變遷</w:t>
            </w:r>
            <w:r w:rsidR="00776A26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</w:p>
          <w:p w14:paraId="1E157981" w14:textId="77777777" w:rsidR="00922FEF" w:rsidRPr="00481F9D" w:rsidRDefault="00922FEF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186DE766" w14:textId="220E6A6C" w:rsidR="003904BB" w:rsidRDefault="006C53BF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提醒學生留意：</w:t>
            </w:r>
          </w:p>
          <w:p w14:paraId="6A56738B" w14:textId="65EA81E6" w:rsidR="00965BB8" w:rsidRDefault="009D1E08" w:rsidP="00965BB8">
            <w:pPr>
              <w:pStyle w:val="a3"/>
              <w:widowControl/>
              <w:numPr>
                <w:ilvl w:val="0"/>
                <w:numId w:val="19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D1E08">
              <w:rPr>
                <w:rFonts w:ascii="Microsoft JhengHei UI" w:eastAsia="Microsoft JhengHei UI" w:hAnsi="Microsoft JhengHei UI" w:hint="eastAsia"/>
                <w:szCs w:val="24"/>
              </w:rPr>
              <w:t>大學對中西文化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和學術</w:t>
            </w:r>
            <w:r w:rsidRPr="009D1E08">
              <w:rPr>
                <w:rFonts w:ascii="Microsoft JhengHei UI" w:eastAsia="Microsoft JhengHei UI" w:hAnsi="Microsoft JhengHei UI" w:hint="eastAsia"/>
                <w:szCs w:val="24"/>
              </w:rPr>
              <w:t>交流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所</w:t>
            </w:r>
            <w:r w:rsidRPr="009D1E08">
              <w:rPr>
                <w:rFonts w:ascii="Microsoft JhengHei UI" w:eastAsia="Microsoft JhengHei UI" w:hAnsi="Microsoft JhengHei UI" w:hint="eastAsia"/>
                <w:szCs w:val="24"/>
              </w:rPr>
              <w:t>起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Pr="009D1E08">
              <w:rPr>
                <w:rFonts w:ascii="Microsoft JhengHei UI" w:eastAsia="Microsoft JhengHei UI" w:hAnsi="Microsoft JhengHei UI" w:hint="eastAsia"/>
                <w:szCs w:val="24"/>
              </w:rPr>
              <w:t>作用</w:t>
            </w:r>
          </w:p>
          <w:p w14:paraId="119B7C88" w14:textId="35890D75" w:rsidR="00965BB8" w:rsidRDefault="00936D98" w:rsidP="00965BB8">
            <w:pPr>
              <w:pStyle w:val="a3"/>
              <w:widowControl/>
              <w:numPr>
                <w:ilvl w:val="0"/>
                <w:numId w:val="19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透過大學不同的建築反</w:t>
            </w:r>
            <w:r w:rsidR="00F053BE">
              <w:rPr>
                <w:rFonts w:ascii="Microsoft JhengHei UI" w:eastAsia="Microsoft JhengHei UI" w:hAnsi="Microsoft JhengHei UI" w:hint="eastAsia"/>
                <w:szCs w:val="24"/>
              </w:rPr>
              <w:t>映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中外關係的變化</w:t>
            </w:r>
          </w:p>
          <w:p w14:paraId="15052980" w14:textId="637EC3B1" w:rsidR="00965BB8" w:rsidRDefault="00936D98" w:rsidP="00965BB8">
            <w:pPr>
              <w:pStyle w:val="a3"/>
              <w:widowControl/>
              <w:numPr>
                <w:ilvl w:val="0"/>
                <w:numId w:val="19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936D98">
              <w:rPr>
                <w:rFonts w:ascii="Microsoft JhengHei UI" w:eastAsia="Microsoft JhengHei UI" w:hAnsi="Microsoft JhengHei UI" w:hint="eastAsia"/>
                <w:szCs w:val="24"/>
              </w:rPr>
              <w:t>大學可以做甚麼以配合國家「構建人類命運共同體」的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願景</w:t>
            </w:r>
          </w:p>
          <w:p w14:paraId="5E0B8FD3" w14:textId="77777777" w:rsidR="00F2167F" w:rsidRPr="00936D98" w:rsidRDefault="00F2167F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C00000"/>
                <w:szCs w:val="24"/>
              </w:rPr>
            </w:pPr>
          </w:p>
          <w:p w14:paraId="39DE3BFC" w14:textId="5979B4A6" w:rsidR="008E6F52" w:rsidRPr="00CE0DEA" w:rsidRDefault="008E6F52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C00000"/>
                <w:szCs w:val="24"/>
              </w:rPr>
            </w:pPr>
            <w:r w:rsidRPr="00CE0DEA">
              <w:rPr>
                <w:rFonts w:ascii="Microsoft JhengHei UI" w:eastAsia="Microsoft JhengHei UI" w:hAnsi="Microsoft JhengHei UI" w:hint="eastAsia"/>
                <w:b/>
                <w:bCs/>
                <w:color w:val="C00000"/>
                <w:szCs w:val="24"/>
              </w:rPr>
              <w:t>行程B</w:t>
            </w:r>
            <w:r w:rsidR="004E0133" w:rsidRPr="004E0133">
              <w:rPr>
                <w:rFonts w:ascii="Microsoft JhengHei UI" w:eastAsia="Microsoft JhengHei UI" w:hAnsi="Microsoft JhengHei UI" w:hint="eastAsia"/>
                <w:b/>
                <w:bCs/>
                <w:color w:val="C00000"/>
                <w:lang w:val="en-HK"/>
              </w:rPr>
              <w:t>北京奧運場地</w:t>
            </w:r>
          </w:p>
          <w:p w14:paraId="1DAFFDDA" w14:textId="794F6A46" w:rsidR="008E6F52" w:rsidRDefault="003F6965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考察重點：</w:t>
            </w:r>
            <w:r w:rsidR="00936D98">
              <w:rPr>
                <w:rFonts w:ascii="Microsoft JhengHei UI" w:eastAsia="Microsoft JhengHei UI" w:hAnsi="Microsoft JhengHei UI" w:hint="eastAsia"/>
                <w:szCs w:val="24"/>
              </w:rPr>
              <w:t>透過</w:t>
            </w:r>
            <w:r w:rsidR="00936D98" w:rsidRPr="00A02E87">
              <w:rPr>
                <w:rFonts w:ascii="Microsoft JhengHei UI" w:eastAsia="Microsoft JhengHei UI" w:hAnsi="Microsoft JhengHei UI" w:hint="eastAsia"/>
                <w:szCs w:val="24"/>
              </w:rPr>
              <w:t>奧運設施，認識國家舉行國際活動的能力、推動中外友好的努力</w:t>
            </w:r>
            <w:r w:rsidR="00936D98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</w:p>
          <w:p w14:paraId="04D29D13" w14:textId="77777777" w:rsidR="00D95787" w:rsidRDefault="00D95787" w:rsidP="00963403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7F836E73" w14:textId="0DD378EC" w:rsidR="00963403" w:rsidRDefault="00963403" w:rsidP="00963403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提醒學生留意：</w:t>
            </w:r>
          </w:p>
          <w:p w14:paraId="686F05AE" w14:textId="5DD2DD25" w:rsidR="00846CF3" w:rsidRDefault="002F6157" w:rsidP="00846CF3">
            <w:pPr>
              <w:pStyle w:val="a3"/>
              <w:widowControl/>
              <w:numPr>
                <w:ilvl w:val="0"/>
                <w:numId w:val="3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舉辦</w:t>
            </w:r>
            <w:r w:rsidR="00385484" w:rsidRPr="00385484">
              <w:rPr>
                <w:rFonts w:ascii="Microsoft JhengHei UI" w:eastAsia="Microsoft JhengHei UI" w:hAnsi="Microsoft JhengHei UI" w:hint="eastAsia"/>
                <w:szCs w:val="24"/>
              </w:rPr>
              <w:t>奧林匹克奧運會</w:t>
            </w:r>
            <w:r w:rsidR="00385484">
              <w:rPr>
                <w:rFonts w:ascii="Microsoft JhengHei UI" w:eastAsia="Microsoft JhengHei UI" w:hAnsi="Microsoft JhengHei UI" w:hint="eastAsia"/>
                <w:szCs w:val="24"/>
              </w:rPr>
              <w:t>對</w:t>
            </w:r>
            <w:r w:rsidR="00385484" w:rsidRPr="00385484">
              <w:rPr>
                <w:rFonts w:ascii="Microsoft JhengHei UI" w:eastAsia="Microsoft JhengHei UI" w:hAnsi="Microsoft JhengHei UI" w:hint="eastAsia"/>
                <w:szCs w:val="24"/>
              </w:rPr>
              <w:t>推動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國際</w:t>
            </w:r>
            <w:r w:rsidR="00385484" w:rsidRPr="00385484">
              <w:rPr>
                <w:rFonts w:ascii="Microsoft JhengHei UI" w:eastAsia="Microsoft JhengHei UI" w:hAnsi="Microsoft JhengHei UI" w:hint="eastAsia"/>
                <w:szCs w:val="24"/>
              </w:rPr>
              <w:t>友好關係</w:t>
            </w:r>
            <w:r w:rsidR="00385484">
              <w:rPr>
                <w:rFonts w:ascii="Microsoft JhengHei UI" w:eastAsia="Microsoft JhengHei UI" w:hAnsi="Microsoft JhengHei UI" w:hint="eastAsia"/>
                <w:szCs w:val="24"/>
              </w:rPr>
              <w:t>的幫助</w:t>
            </w:r>
          </w:p>
          <w:p w14:paraId="2B015B5D" w14:textId="24CC6E6A" w:rsidR="00615E86" w:rsidRDefault="00385484" w:rsidP="008E6F52">
            <w:pPr>
              <w:pStyle w:val="a3"/>
              <w:widowControl/>
              <w:numPr>
                <w:ilvl w:val="0"/>
                <w:numId w:val="3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國家透過奧運</w:t>
            </w:r>
            <w:r w:rsidR="00566345">
              <w:rPr>
                <w:rFonts w:ascii="Microsoft JhengHei UI" w:eastAsia="Microsoft JhengHei UI" w:hAnsi="Microsoft JhengHei UI" w:hint="eastAsia"/>
                <w:szCs w:val="24"/>
              </w:rPr>
              <w:t>吉祥物、場地的建設等等，展現大國的擔當</w:t>
            </w:r>
          </w:p>
          <w:p w14:paraId="2ADB75FC" w14:textId="3FB95517" w:rsidR="00963403" w:rsidRPr="00846CF3" w:rsidRDefault="00385484" w:rsidP="008E6F52">
            <w:pPr>
              <w:pStyle w:val="a3"/>
              <w:widowControl/>
              <w:numPr>
                <w:ilvl w:val="0"/>
                <w:numId w:val="3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中國民眾透過接待運動員及工作人員，向外國表示</w:t>
            </w:r>
            <w:r w:rsidRPr="00385484">
              <w:rPr>
                <w:rFonts w:ascii="Microsoft JhengHei UI" w:eastAsia="Microsoft JhengHei UI" w:hAnsi="Microsoft JhengHei UI" w:hint="eastAsia"/>
                <w:szCs w:val="24"/>
              </w:rPr>
              <w:t>友好</w:t>
            </w:r>
          </w:p>
          <w:p w14:paraId="01F191E7" w14:textId="77777777" w:rsidR="001D01E6" w:rsidRDefault="001D01E6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5987D424" w14:textId="71E08697" w:rsidR="008E6F52" w:rsidRPr="00344756" w:rsidRDefault="008E6F52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4756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小組討論活動</w:t>
            </w:r>
          </w:p>
          <w:p w14:paraId="20580428" w14:textId="0AABE121" w:rsidR="001A0FDA" w:rsidRDefault="00342AF1" w:rsidP="00963403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根據</w:t>
            </w:r>
            <w:r w:rsidR="00BF6FBF">
              <w:rPr>
                <w:rFonts w:ascii="Microsoft JhengHei UI" w:eastAsia="Microsoft JhengHei UI" w:hAnsi="Microsoft JhengHei UI" w:hint="eastAsia"/>
                <w:lang w:val="en-HK"/>
              </w:rPr>
              <w:t>3</w:t>
            </w:r>
            <w:r w:rsidR="00BF6FBF">
              <w:rPr>
                <w:rFonts w:ascii="Microsoft JhengHei UI" w:eastAsia="Microsoft JhengHei UI" w:hAnsi="Microsoft JhengHei UI"/>
                <w:lang w:val="en-HK"/>
              </w:rPr>
              <w:t>60</w:t>
            </w:r>
            <w:r w:rsidR="00BF6FBF">
              <w:rPr>
                <w:rFonts w:ascii="Microsoft JhengHei UI" w:eastAsia="Microsoft JhengHei UI" w:hAnsi="Microsoft JhengHei UI" w:hint="eastAsia"/>
                <w:lang w:val="en-HK"/>
              </w:rPr>
              <w:t>考察工作紙任務</w:t>
            </w:r>
            <w:r w:rsidR="0042185E">
              <w:rPr>
                <w:rFonts w:ascii="Microsoft JhengHei UI" w:eastAsia="Microsoft JhengHei UI" w:hAnsi="Microsoft JhengHei UI" w:hint="eastAsia"/>
                <w:lang w:val="en-HK"/>
              </w:rPr>
              <w:t>二</w:t>
            </w:r>
            <w:r w:rsidR="00BF6FBF">
              <w:rPr>
                <w:rFonts w:ascii="Microsoft JhengHei UI" w:eastAsia="Microsoft JhengHei UI" w:hAnsi="Microsoft JhengHei UI" w:hint="eastAsia"/>
                <w:lang w:val="en-HK"/>
              </w:rPr>
              <w:t>的提示，進行小組討論</w:t>
            </w:r>
          </w:p>
          <w:p w14:paraId="5DF28E51" w14:textId="448ED6D8" w:rsidR="008E6F52" w:rsidRDefault="00BF6FBF" w:rsidP="008E6F52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完成後，讓學生匯報</w:t>
            </w:r>
            <w:r w:rsidR="003F4F4A">
              <w:rPr>
                <w:rFonts w:ascii="Microsoft JhengHei UI" w:eastAsia="Microsoft JhengHei UI" w:hAnsi="Microsoft JhengHei UI" w:hint="eastAsia"/>
                <w:lang w:val="en-HK"/>
              </w:rPr>
              <w:t>討論結果</w:t>
            </w:r>
          </w:p>
          <w:p w14:paraId="739E3899" w14:textId="36B1A6C6" w:rsidR="006F2F97" w:rsidRPr="001A3706" w:rsidRDefault="006F2F97" w:rsidP="008E6F52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同學或教師可</w:t>
            </w:r>
            <w:r w:rsidR="00D43249">
              <w:rPr>
                <w:rFonts w:ascii="Microsoft JhengHei UI" w:eastAsia="Microsoft JhengHei UI" w:hAnsi="Microsoft JhengHei UI" w:hint="eastAsia"/>
                <w:lang w:val="en-HK"/>
              </w:rPr>
              <w:t>評論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匯報</w:t>
            </w:r>
            <w:r w:rsidR="0068196D">
              <w:rPr>
                <w:rFonts w:ascii="Microsoft JhengHei UI" w:eastAsia="Microsoft JhengHei UI" w:hAnsi="Microsoft JhengHei UI" w:hint="eastAsia"/>
                <w:lang w:val="en-HK"/>
              </w:rPr>
              <w:t>內容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及</w:t>
            </w:r>
            <w:r w:rsidR="00D43249">
              <w:rPr>
                <w:rFonts w:ascii="Microsoft JhengHei UI" w:eastAsia="Microsoft JhengHei UI" w:hAnsi="Microsoft JhengHei UI" w:hint="eastAsia"/>
                <w:lang w:val="en-HK"/>
              </w:rPr>
              <w:t>互相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交</w:t>
            </w:r>
            <w:r w:rsidR="00250553">
              <w:rPr>
                <w:rFonts w:ascii="Microsoft JhengHei UI" w:eastAsia="Microsoft JhengHei UI" w:hAnsi="Microsoft JhengHei UI" w:hint="eastAsia"/>
                <w:lang w:val="en-HK"/>
              </w:rPr>
              <w:t>流</w:t>
            </w:r>
          </w:p>
        </w:tc>
        <w:tc>
          <w:tcPr>
            <w:tcW w:w="2126" w:type="dxa"/>
          </w:tcPr>
          <w:p w14:paraId="6DF88308" w14:textId="6E8B600E" w:rsidR="00B07C08" w:rsidRDefault="00B07C08" w:rsidP="00B07C08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lastRenderedPageBreak/>
              <w:t>360考察工作紙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lastRenderedPageBreak/>
              <w:t>(</w:t>
            </w:r>
            <w:r w:rsidR="00AA2BE8">
              <w:rPr>
                <w:rFonts w:ascii="Microsoft JhengHei UI" w:eastAsia="Microsoft JhengHei UI" w:hAnsi="Microsoft JhengHei UI" w:cstheme="minorHAnsi" w:hint="eastAsia"/>
                <w:szCs w:val="24"/>
              </w:rPr>
              <w:t>簡易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版)</w:t>
            </w:r>
          </w:p>
          <w:p w14:paraId="71C7C9BB" w14:textId="77777777" w:rsidR="00B07C08" w:rsidRDefault="00B07C08" w:rsidP="00B07C08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18931208" w14:textId="77777777" w:rsidR="00B07C08" w:rsidRDefault="00B07C08" w:rsidP="00B07C08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360考察工作紙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(進階版)</w:t>
            </w:r>
          </w:p>
          <w:p w14:paraId="17EE306F" w14:textId="77777777" w:rsidR="008E6F52" w:rsidRPr="00B07C08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</w:rPr>
            </w:pPr>
          </w:p>
        </w:tc>
      </w:tr>
      <w:tr w:rsidR="008E6F52" w:rsidRPr="009A479E" w14:paraId="12EAC2AC" w14:textId="77777777" w:rsidTr="0001054F">
        <w:tc>
          <w:tcPr>
            <w:tcW w:w="851" w:type="dxa"/>
          </w:tcPr>
          <w:p w14:paraId="43079998" w14:textId="4784A03B" w:rsidR="008E6F52" w:rsidRPr="005A462C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lastRenderedPageBreak/>
              <w:t>總結</w:t>
            </w:r>
          </w:p>
        </w:tc>
        <w:tc>
          <w:tcPr>
            <w:tcW w:w="7371" w:type="dxa"/>
          </w:tcPr>
          <w:p w14:paraId="182A5974" w14:textId="7EE875CB" w:rsidR="005E02CB" w:rsidRPr="005E02CB" w:rsidRDefault="005E02CB" w:rsidP="005E02CB">
            <w:pPr>
              <w:pStyle w:val="aa"/>
              <w:adjustRightInd w:val="0"/>
              <w:snapToGrid w:val="0"/>
              <w:ind w:right="172"/>
              <w:jc w:val="both"/>
              <w:rPr>
                <w:spacing w:val="-1"/>
              </w:rPr>
            </w:pPr>
            <w:r w:rsidRPr="005E02CB">
              <w:rPr>
                <w:rFonts w:hint="eastAsia"/>
                <w:spacing w:val="-1"/>
              </w:rPr>
              <w:t>國際社會對近年中國崛起有着不同看法。國家主席習近平為回應中國走向世界所面對的挑戰，以行動來履行大國擔當，表明維護世界和平，構建人類命運共同體的初心和使命。</w:t>
            </w:r>
          </w:p>
          <w:p w14:paraId="2318030A" w14:textId="1F5D1CAF" w:rsidR="008E6F52" w:rsidRPr="00BC5BD1" w:rsidRDefault="005E02CB" w:rsidP="005E02CB">
            <w:pPr>
              <w:pStyle w:val="aa"/>
              <w:adjustRightInd w:val="0"/>
              <w:snapToGrid w:val="0"/>
              <w:ind w:right="172"/>
              <w:jc w:val="both"/>
            </w:pPr>
            <w:r w:rsidRPr="005E02CB">
              <w:rPr>
                <w:rFonts w:hint="eastAsia"/>
                <w:spacing w:val="-1"/>
              </w:rPr>
              <w:t>北京的大學致力培養人才、研習學術，推動中外思想交流，與世界各地學府</w:t>
            </w:r>
            <w:r w:rsidR="00264882">
              <w:rPr>
                <w:rFonts w:hint="eastAsia"/>
                <w:spacing w:val="-1"/>
              </w:rPr>
              <w:t>交流和合作</w:t>
            </w:r>
            <w:r w:rsidRPr="005E02CB">
              <w:rPr>
                <w:rFonts w:hint="eastAsia"/>
                <w:spacing w:val="-1"/>
              </w:rPr>
              <w:t>，令校務更加國際化，持續推動中外文化交流。另外，國家亦透過舉辦奧運會，彰顯</w:t>
            </w:r>
            <w:r w:rsidR="00647744">
              <w:rPr>
                <w:rFonts w:hint="eastAsia"/>
                <w:spacing w:val="-1"/>
              </w:rPr>
              <w:t>促進</w:t>
            </w:r>
            <w:r w:rsidRPr="005E02CB">
              <w:rPr>
                <w:rFonts w:hint="eastAsia"/>
                <w:spacing w:val="-1"/>
              </w:rPr>
              <w:t>國際友誼的精神，向外國民眾</w:t>
            </w:r>
            <w:r w:rsidRPr="005E02CB">
              <w:rPr>
                <w:rFonts w:hint="eastAsia"/>
                <w:spacing w:val="-1"/>
              </w:rPr>
              <w:lastRenderedPageBreak/>
              <w:t>展現友好，亦證明國家具備舉辦國際活動的能力，並承擔大國責任，展現大國擔當。</w:t>
            </w:r>
          </w:p>
        </w:tc>
        <w:tc>
          <w:tcPr>
            <w:tcW w:w="2126" w:type="dxa"/>
          </w:tcPr>
          <w:p w14:paraId="6B395E7D" w14:textId="77777777" w:rsidR="008E6F52" w:rsidRPr="009A479E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5B5154" w:rsidRPr="009A479E" w14:paraId="0078BAD2" w14:textId="77777777" w:rsidTr="0001054F">
        <w:tc>
          <w:tcPr>
            <w:tcW w:w="851" w:type="dxa"/>
          </w:tcPr>
          <w:p w14:paraId="48E92C91" w14:textId="679605B9" w:rsidR="005B5154" w:rsidRPr="000C6BB6" w:rsidRDefault="005B5154" w:rsidP="005B5154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延伸</w:t>
            </w:r>
          </w:p>
        </w:tc>
        <w:tc>
          <w:tcPr>
            <w:tcW w:w="7371" w:type="dxa"/>
          </w:tcPr>
          <w:p w14:paraId="345F9888" w14:textId="28F23FD7" w:rsidR="005B5154" w:rsidRDefault="005B5154" w:rsidP="00AA2BE8">
            <w:pPr>
              <w:pStyle w:val="aa"/>
              <w:spacing w:line="428" w:lineRule="exact"/>
            </w:pPr>
            <w:r>
              <w:rPr>
                <w:rFonts w:hint="eastAsia"/>
              </w:rPr>
              <w:t>完成</w:t>
            </w:r>
            <w:r w:rsidR="001678F9">
              <w:rPr>
                <w:rFonts w:hint="eastAsia"/>
              </w:rPr>
              <w:t>3</w:t>
            </w:r>
            <w:r w:rsidR="001678F9">
              <w:t>60</w:t>
            </w:r>
            <w:r>
              <w:rPr>
                <w:rFonts w:hint="eastAsia"/>
              </w:rPr>
              <w:t>延伸</w:t>
            </w:r>
            <w:r w:rsidR="001678F9">
              <w:rPr>
                <w:rFonts w:hint="eastAsia"/>
              </w:rPr>
              <w:t>學習</w:t>
            </w:r>
            <w:r>
              <w:rPr>
                <w:rFonts w:hint="eastAsia"/>
              </w:rPr>
              <w:t>工作紙</w:t>
            </w:r>
            <w:r w:rsidR="00615E86">
              <w:rPr>
                <w:rFonts w:hint="eastAsia"/>
              </w:rPr>
              <w:t>，讓學生</w:t>
            </w:r>
            <w:r w:rsidR="006A141E">
              <w:rPr>
                <w:rFonts w:hint="eastAsia"/>
              </w:rPr>
              <w:t>了解國家在透過奧運會向世界展示友</w:t>
            </w:r>
            <w:r w:rsidR="00647744" w:rsidRPr="005E02CB">
              <w:rPr>
                <w:rFonts w:hint="eastAsia"/>
                <w:spacing w:val="-1"/>
              </w:rPr>
              <w:t>誼</w:t>
            </w:r>
            <w:r w:rsidR="006A141E">
              <w:rPr>
                <w:rFonts w:hint="eastAsia"/>
              </w:rPr>
              <w:t>的實際行動</w:t>
            </w:r>
            <w:r w:rsidR="00615E86">
              <w:rPr>
                <w:rFonts w:hint="eastAsia"/>
              </w:rPr>
              <w:t>，</w:t>
            </w:r>
            <w:r w:rsidR="006A141E">
              <w:rPr>
                <w:rFonts w:hint="eastAsia"/>
              </w:rPr>
              <w:t>以及國家主席習近平提出</w:t>
            </w:r>
            <w:r w:rsidR="007830CE">
              <w:rPr>
                <w:rFonts w:hint="eastAsia"/>
              </w:rPr>
              <w:t>「</w:t>
            </w:r>
            <w:r w:rsidR="007830CE" w:rsidRPr="007830CE">
              <w:rPr>
                <w:rFonts w:hint="eastAsia"/>
              </w:rPr>
              <w:t>挖掘冬奥文化</w:t>
            </w:r>
            <w:r w:rsidR="007830CE" w:rsidRPr="007830CE">
              <w:t xml:space="preserve"> </w:t>
            </w:r>
            <w:r w:rsidR="007830CE" w:rsidRPr="007830CE">
              <w:rPr>
                <w:rFonts w:hint="eastAsia"/>
              </w:rPr>
              <w:t>講好中國故事</w:t>
            </w:r>
            <w:r w:rsidR="007830CE">
              <w:t>」</w:t>
            </w:r>
            <w:r w:rsidR="007830CE">
              <w:rPr>
                <w:rFonts w:hint="eastAsia"/>
              </w:rPr>
              <w:t>的</w:t>
            </w:r>
            <w:r w:rsidR="006A141E">
              <w:rPr>
                <w:rFonts w:hint="eastAsia"/>
              </w:rPr>
              <w:t>想法</w:t>
            </w:r>
            <w:r w:rsidR="00473AD0">
              <w:rPr>
                <w:rFonts w:hint="eastAsia"/>
              </w:rPr>
              <w:t>。</w:t>
            </w:r>
          </w:p>
        </w:tc>
        <w:tc>
          <w:tcPr>
            <w:tcW w:w="2126" w:type="dxa"/>
          </w:tcPr>
          <w:p w14:paraId="59E036FB" w14:textId="381369D9" w:rsidR="005B5154" w:rsidRDefault="005B5154" w:rsidP="005B5154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5B5154">
              <w:rPr>
                <w:rFonts w:ascii="Microsoft JhengHei UI" w:eastAsia="Microsoft JhengHei UI" w:hAnsi="Microsoft JhengHei UI" w:hint="eastAsia"/>
                <w:lang w:val="en-HK"/>
              </w:rPr>
              <w:t>360延伸學習工作紙</w:t>
            </w:r>
          </w:p>
          <w:p w14:paraId="526B7BC9" w14:textId="30002A1F" w:rsidR="005B5154" w:rsidRPr="009A479E" w:rsidRDefault="005B5154" w:rsidP="005B5154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</w:tbl>
    <w:p w14:paraId="63470448" w14:textId="77777777" w:rsidR="004211F2" w:rsidRPr="004211F2" w:rsidRDefault="004211F2" w:rsidP="004211F2">
      <w:pPr>
        <w:rPr>
          <w:lang w:val="en-HK"/>
        </w:rPr>
      </w:pPr>
    </w:p>
    <w:sectPr w:rsidR="004211F2" w:rsidRPr="004211F2" w:rsidSect="00FB284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2C64" w14:textId="77777777" w:rsidR="00E77813" w:rsidRDefault="00E77813" w:rsidP="002F3AE4">
      <w:r>
        <w:separator/>
      </w:r>
    </w:p>
  </w:endnote>
  <w:endnote w:type="continuationSeparator" w:id="0">
    <w:p w14:paraId="668AC843" w14:textId="77777777" w:rsidR="00E77813" w:rsidRDefault="00E77813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altName w:val="Microsoft YaHei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YOU YAN">
    <w:altName w:val="Cambria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2E67" w14:textId="77777777" w:rsidR="00E77813" w:rsidRDefault="00E77813" w:rsidP="002F3AE4">
      <w:r>
        <w:separator/>
      </w:r>
    </w:p>
  </w:footnote>
  <w:footnote w:type="continuationSeparator" w:id="0">
    <w:p w14:paraId="246DC15F" w14:textId="77777777" w:rsidR="00E77813" w:rsidRDefault="00E77813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41F4C56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86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1A7"/>
    <w:multiLevelType w:val="hybridMultilevel"/>
    <w:tmpl w:val="8898C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A7B45"/>
    <w:multiLevelType w:val="hybridMultilevel"/>
    <w:tmpl w:val="C24420EC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4D4D"/>
    <w:multiLevelType w:val="hybridMultilevel"/>
    <w:tmpl w:val="765E5854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1C79"/>
    <w:multiLevelType w:val="hybridMultilevel"/>
    <w:tmpl w:val="E71A5304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5C3C"/>
    <w:multiLevelType w:val="hybridMultilevel"/>
    <w:tmpl w:val="9E2C94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762"/>
    <w:multiLevelType w:val="hybridMultilevel"/>
    <w:tmpl w:val="10725E6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6098F"/>
    <w:multiLevelType w:val="hybridMultilevel"/>
    <w:tmpl w:val="E8968A6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19AA"/>
    <w:multiLevelType w:val="hybridMultilevel"/>
    <w:tmpl w:val="EBACC5AA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C511F"/>
    <w:multiLevelType w:val="hybridMultilevel"/>
    <w:tmpl w:val="10ACE71C"/>
    <w:lvl w:ilvl="0" w:tplc="79A2E0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6762"/>
    <w:multiLevelType w:val="hybridMultilevel"/>
    <w:tmpl w:val="CC348594"/>
    <w:lvl w:ilvl="0" w:tplc="BCCA1520">
      <w:start w:val="1"/>
      <w:numFmt w:val="ideographTraditional"/>
      <w:lvlText w:val="%1、"/>
      <w:lvlJc w:val="left"/>
      <w:pPr>
        <w:ind w:left="840" w:hanging="48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0571"/>
    <w:multiLevelType w:val="hybridMultilevel"/>
    <w:tmpl w:val="E01A00B0"/>
    <w:lvl w:ilvl="0" w:tplc="BB58A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F1ABD"/>
    <w:multiLevelType w:val="hybridMultilevel"/>
    <w:tmpl w:val="7696FB50"/>
    <w:lvl w:ilvl="0" w:tplc="7CECF39E">
      <w:start w:val="1"/>
      <w:numFmt w:val="bullet"/>
      <w:lvlText w:val="‧"/>
      <w:lvlJc w:val="left"/>
      <w:pPr>
        <w:ind w:left="720" w:hanging="360"/>
      </w:pPr>
      <w:rPr>
        <w:rFonts w:ascii="Microsoft JhengHei UI" w:eastAsia="Microsoft JhengHei UI" w:hAnsi="Microsoft JhengHei UI" w:cs="Microsoft JhengHei" w:hint="eastAsia"/>
        <w:color w:val="4D5156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41BEC"/>
    <w:multiLevelType w:val="hybridMultilevel"/>
    <w:tmpl w:val="4B682FDC"/>
    <w:lvl w:ilvl="0" w:tplc="8F5AEC98">
      <w:start w:val="2"/>
      <w:numFmt w:val="bullet"/>
      <w:lvlText w:val="-"/>
      <w:lvlJc w:val="left"/>
      <w:pPr>
        <w:ind w:left="720" w:hanging="360"/>
      </w:pPr>
      <w:rPr>
        <w:rFonts w:ascii="Microsoft JhengHei UI" w:eastAsia="Microsoft JhengHei UI" w:hAnsi="Microsoft JhengHei UI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52183"/>
    <w:multiLevelType w:val="hybridMultilevel"/>
    <w:tmpl w:val="CACA3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C61C0"/>
    <w:multiLevelType w:val="hybridMultilevel"/>
    <w:tmpl w:val="A2D6649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90373"/>
    <w:multiLevelType w:val="hybridMultilevel"/>
    <w:tmpl w:val="00A8A026"/>
    <w:lvl w:ilvl="0" w:tplc="8DEE7E9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157A5"/>
    <w:multiLevelType w:val="hybridMultilevel"/>
    <w:tmpl w:val="477A8B56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5ED0"/>
    <w:multiLevelType w:val="hybridMultilevel"/>
    <w:tmpl w:val="228489CE"/>
    <w:lvl w:ilvl="0" w:tplc="7CECF39E">
      <w:start w:val="1"/>
      <w:numFmt w:val="bullet"/>
      <w:lvlText w:val="‧"/>
      <w:lvlJc w:val="left"/>
      <w:pPr>
        <w:ind w:left="720" w:hanging="360"/>
      </w:pPr>
      <w:rPr>
        <w:rFonts w:ascii="Microsoft JhengHei UI" w:eastAsia="Microsoft JhengHei UI" w:hAnsi="Microsoft JhengHei UI" w:cs="Microsoft JhengHei" w:hint="eastAsia"/>
        <w:color w:val="4D5156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01A9"/>
    <w:multiLevelType w:val="hybridMultilevel"/>
    <w:tmpl w:val="EEA0044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B7931"/>
    <w:multiLevelType w:val="hybridMultilevel"/>
    <w:tmpl w:val="3C529E48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56427"/>
    <w:multiLevelType w:val="hybridMultilevel"/>
    <w:tmpl w:val="8D18434C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7347"/>
    <w:multiLevelType w:val="hybridMultilevel"/>
    <w:tmpl w:val="03EA6B70"/>
    <w:lvl w:ilvl="0" w:tplc="429CE7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C19DE"/>
    <w:multiLevelType w:val="hybridMultilevel"/>
    <w:tmpl w:val="B6B48B9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D0135"/>
    <w:multiLevelType w:val="hybridMultilevel"/>
    <w:tmpl w:val="EF2CF394"/>
    <w:lvl w:ilvl="0" w:tplc="3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5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FD2C2E"/>
    <w:multiLevelType w:val="hybridMultilevel"/>
    <w:tmpl w:val="10ACE71C"/>
    <w:lvl w:ilvl="0" w:tplc="79A2E0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55DD6"/>
    <w:multiLevelType w:val="hybridMultilevel"/>
    <w:tmpl w:val="5810F0AC"/>
    <w:lvl w:ilvl="0" w:tplc="844CCC76">
      <w:start w:val="1"/>
      <w:numFmt w:val="bullet"/>
      <w:lvlText w:val="-"/>
      <w:lvlJc w:val="left"/>
      <w:pPr>
        <w:ind w:left="720" w:hanging="360"/>
      </w:pPr>
      <w:rPr>
        <w:rFonts w:ascii="Microsoft JhengHei UI" w:eastAsia="Microsoft JhengHei UI" w:hAnsi="Microsoft JhengHei UI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D3F39"/>
    <w:multiLevelType w:val="hybridMultilevel"/>
    <w:tmpl w:val="E1842022"/>
    <w:lvl w:ilvl="0" w:tplc="5132420A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E39E2"/>
    <w:multiLevelType w:val="hybridMultilevel"/>
    <w:tmpl w:val="9E2C94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11624">
    <w:abstractNumId w:val="25"/>
  </w:num>
  <w:num w:numId="2" w16cid:durableId="1465392938">
    <w:abstractNumId w:val="9"/>
  </w:num>
  <w:num w:numId="3" w16cid:durableId="1842234761">
    <w:abstractNumId w:val="28"/>
  </w:num>
  <w:num w:numId="4" w16cid:durableId="1091731009">
    <w:abstractNumId w:val="6"/>
  </w:num>
  <w:num w:numId="5" w16cid:durableId="838232217">
    <w:abstractNumId w:val="19"/>
  </w:num>
  <w:num w:numId="6" w16cid:durableId="832373717">
    <w:abstractNumId w:val="14"/>
  </w:num>
  <w:num w:numId="7" w16cid:durableId="1132870544">
    <w:abstractNumId w:val="13"/>
  </w:num>
  <w:num w:numId="8" w16cid:durableId="1279213521">
    <w:abstractNumId w:val="22"/>
  </w:num>
  <w:num w:numId="9" w16cid:durableId="1910189649">
    <w:abstractNumId w:val="21"/>
  </w:num>
  <w:num w:numId="10" w16cid:durableId="1540818630">
    <w:abstractNumId w:val="2"/>
  </w:num>
  <w:num w:numId="11" w16cid:durableId="670106002">
    <w:abstractNumId w:val="1"/>
  </w:num>
  <w:num w:numId="12" w16cid:durableId="1153064510">
    <w:abstractNumId w:val="12"/>
  </w:num>
  <w:num w:numId="13" w16cid:durableId="1983535979">
    <w:abstractNumId w:val="16"/>
  </w:num>
  <w:num w:numId="14" w16cid:durableId="255944955">
    <w:abstractNumId w:val="11"/>
  </w:num>
  <w:num w:numId="15" w16cid:durableId="368652574">
    <w:abstractNumId w:val="18"/>
  </w:num>
  <w:num w:numId="16" w16cid:durableId="1847667231">
    <w:abstractNumId w:val="15"/>
  </w:num>
  <w:num w:numId="17" w16cid:durableId="1382946471">
    <w:abstractNumId w:val="26"/>
  </w:num>
  <w:num w:numId="18" w16cid:durableId="1878736580">
    <w:abstractNumId w:val="20"/>
  </w:num>
  <w:num w:numId="19" w16cid:durableId="316540318">
    <w:abstractNumId w:val="29"/>
  </w:num>
  <w:num w:numId="20" w16cid:durableId="388309254">
    <w:abstractNumId w:val="5"/>
  </w:num>
  <w:num w:numId="21" w16cid:durableId="838232518">
    <w:abstractNumId w:val="23"/>
  </w:num>
  <w:num w:numId="22" w16cid:durableId="723406751">
    <w:abstractNumId w:val="7"/>
  </w:num>
  <w:num w:numId="23" w16cid:durableId="1517383701">
    <w:abstractNumId w:val="10"/>
  </w:num>
  <w:num w:numId="24" w16cid:durableId="250354963">
    <w:abstractNumId w:val="27"/>
  </w:num>
  <w:num w:numId="25" w16cid:durableId="392895904">
    <w:abstractNumId w:val="17"/>
  </w:num>
  <w:num w:numId="26" w16cid:durableId="1604335463">
    <w:abstractNumId w:val="24"/>
  </w:num>
  <w:num w:numId="27" w16cid:durableId="1038772743">
    <w:abstractNumId w:val="3"/>
  </w:num>
  <w:num w:numId="28" w16cid:durableId="1762991752">
    <w:abstractNumId w:val="0"/>
  </w:num>
  <w:num w:numId="29" w16cid:durableId="1154832638">
    <w:abstractNumId w:val="8"/>
  </w:num>
  <w:num w:numId="30" w16cid:durableId="1832676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6B3"/>
    <w:rsid w:val="0001054F"/>
    <w:rsid w:val="00012222"/>
    <w:rsid w:val="000225B6"/>
    <w:rsid w:val="00023E26"/>
    <w:rsid w:val="000247EA"/>
    <w:rsid w:val="000264A6"/>
    <w:rsid w:val="00026580"/>
    <w:rsid w:val="00034F81"/>
    <w:rsid w:val="00036F86"/>
    <w:rsid w:val="00037FCD"/>
    <w:rsid w:val="000419BF"/>
    <w:rsid w:val="000419E7"/>
    <w:rsid w:val="0004315D"/>
    <w:rsid w:val="00046D69"/>
    <w:rsid w:val="00047CDB"/>
    <w:rsid w:val="00050E52"/>
    <w:rsid w:val="0005531A"/>
    <w:rsid w:val="0006158B"/>
    <w:rsid w:val="00062D45"/>
    <w:rsid w:val="00066A7A"/>
    <w:rsid w:val="00070A8B"/>
    <w:rsid w:val="000767A3"/>
    <w:rsid w:val="00081ACE"/>
    <w:rsid w:val="00082A8F"/>
    <w:rsid w:val="00086969"/>
    <w:rsid w:val="00096BA9"/>
    <w:rsid w:val="00097A0B"/>
    <w:rsid w:val="000A57D8"/>
    <w:rsid w:val="000B71A0"/>
    <w:rsid w:val="000B75E8"/>
    <w:rsid w:val="000B7BE4"/>
    <w:rsid w:val="000C0D15"/>
    <w:rsid w:val="000C2013"/>
    <w:rsid w:val="000C4C21"/>
    <w:rsid w:val="000C6BB6"/>
    <w:rsid w:val="000D1691"/>
    <w:rsid w:val="000D5397"/>
    <w:rsid w:val="000D55DC"/>
    <w:rsid w:val="000D6CAA"/>
    <w:rsid w:val="000E2069"/>
    <w:rsid w:val="000E46DF"/>
    <w:rsid w:val="000F31C2"/>
    <w:rsid w:val="000F6AE5"/>
    <w:rsid w:val="001030CC"/>
    <w:rsid w:val="00103830"/>
    <w:rsid w:val="001061E6"/>
    <w:rsid w:val="00107BA7"/>
    <w:rsid w:val="00110EC2"/>
    <w:rsid w:val="00111E76"/>
    <w:rsid w:val="00114868"/>
    <w:rsid w:val="001200BE"/>
    <w:rsid w:val="001214C4"/>
    <w:rsid w:val="0012220F"/>
    <w:rsid w:val="00142F49"/>
    <w:rsid w:val="001535FB"/>
    <w:rsid w:val="00153FDE"/>
    <w:rsid w:val="00154C27"/>
    <w:rsid w:val="00156FE0"/>
    <w:rsid w:val="00162FC0"/>
    <w:rsid w:val="001678F9"/>
    <w:rsid w:val="001747A2"/>
    <w:rsid w:val="00175105"/>
    <w:rsid w:val="0017707E"/>
    <w:rsid w:val="00181E90"/>
    <w:rsid w:val="00186074"/>
    <w:rsid w:val="00187214"/>
    <w:rsid w:val="001A0FDA"/>
    <w:rsid w:val="001A3706"/>
    <w:rsid w:val="001B3614"/>
    <w:rsid w:val="001B64BA"/>
    <w:rsid w:val="001C3B0E"/>
    <w:rsid w:val="001D0030"/>
    <w:rsid w:val="001D01E6"/>
    <w:rsid w:val="001D1156"/>
    <w:rsid w:val="001D3140"/>
    <w:rsid w:val="001D76FA"/>
    <w:rsid w:val="001E60B6"/>
    <w:rsid w:val="001F0FE5"/>
    <w:rsid w:val="001F4A50"/>
    <w:rsid w:val="00200085"/>
    <w:rsid w:val="0021150E"/>
    <w:rsid w:val="00220E6F"/>
    <w:rsid w:val="00223A1D"/>
    <w:rsid w:val="0022429E"/>
    <w:rsid w:val="002357A8"/>
    <w:rsid w:val="002453D2"/>
    <w:rsid w:val="00246283"/>
    <w:rsid w:val="00246EF0"/>
    <w:rsid w:val="00247FE5"/>
    <w:rsid w:val="00250553"/>
    <w:rsid w:val="00250FC1"/>
    <w:rsid w:val="0025654C"/>
    <w:rsid w:val="0025693E"/>
    <w:rsid w:val="00256AB6"/>
    <w:rsid w:val="00257425"/>
    <w:rsid w:val="00264882"/>
    <w:rsid w:val="002674FF"/>
    <w:rsid w:val="00267B8B"/>
    <w:rsid w:val="00273346"/>
    <w:rsid w:val="00280C6B"/>
    <w:rsid w:val="002823C3"/>
    <w:rsid w:val="00285475"/>
    <w:rsid w:val="0028603D"/>
    <w:rsid w:val="002B36FF"/>
    <w:rsid w:val="002D1C1B"/>
    <w:rsid w:val="002D6EFC"/>
    <w:rsid w:val="002D78C9"/>
    <w:rsid w:val="002E15C6"/>
    <w:rsid w:val="002E4B11"/>
    <w:rsid w:val="002E61FE"/>
    <w:rsid w:val="002F10F7"/>
    <w:rsid w:val="002F3AE4"/>
    <w:rsid w:val="002F5629"/>
    <w:rsid w:val="002F6157"/>
    <w:rsid w:val="0030337B"/>
    <w:rsid w:val="0031537C"/>
    <w:rsid w:val="00321274"/>
    <w:rsid w:val="00322DCE"/>
    <w:rsid w:val="00323058"/>
    <w:rsid w:val="0033446E"/>
    <w:rsid w:val="00336E6D"/>
    <w:rsid w:val="00342AF1"/>
    <w:rsid w:val="00344756"/>
    <w:rsid w:val="00346C1E"/>
    <w:rsid w:val="00346CDB"/>
    <w:rsid w:val="00351A68"/>
    <w:rsid w:val="00356535"/>
    <w:rsid w:val="003570F7"/>
    <w:rsid w:val="0035757D"/>
    <w:rsid w:val="00360BCE"/>
    <w:rsid w:val="003638FD"/>
    <w:rsid w:val="00363F01"/>
    <w:rsid w:val="00370F3B"/>
    <w:rsid w:val="00371B22"/>
    <w:rsid w:val="00374430"/>
    <w:rsid w:val="0037671C"/>
    <w:rsid w:val="00381380"/>
    <w:rsid w:val="00384D2B"/>
    <w:rsid w:val="00385484"/>
    <w:rsid w:val="0038794C"/>
    <w:rsid w:val="003904BB"/>
    <w:rsid w:val="00392F40"/>
    <w:rsid w:val="00393E2F"/>
    <w:rsid w:val="0039642E"/>
    <w:rsid w:val="003A21D2"/>
    <w:rsid w:val="003A28C6"/>
    <w:rsid w:val="003A5D16"/>
    <w:rsid w:val="003B0FBF"/>
    <w:rsid w:val="003B6AAD"/>
    <w:rsid w:val="003C237D"/>
    <w:rsid w:val="003C3874"/>
    <w:rsid w:val="003D6601"/>
    <w:rsid w:val="003E25A5"/>
    <w:rsid w:val="003E753A"/>
    <w:rsid w:val="003F175B"/>
    <w:rsid w:val="003F32A9"/>
    <w:rsid w:val="003F4F4A"/>
    <w:rsid w:val="003F6965"/>
    <w:rsid w:val="003F6BD8"/>
    <w:rsid w:val="003F724E"/>
    <w:rsid w:val="004009D9"/>
    <w:rsid w:val="0041272A"/>
    <w:rsid w:val="00415DB0"/>
    <w:rsid w:val="0041667C"/>
    <w:rsid w:val="004211F2"/>
    <w:rsid w:val="00421573"/>
    <w:rsid w:val="0042185E"/>
    <w:rsid w:val="004221B1"/>
    <w:rsid w:val="00423E31"/>
    <w:rsid w:val="00424BBE"/>
    <w:rsid w:val="00430831"/>
    <w:rsid w:val="004314BC"/>
    <w:rsid w:val="004342A0"/>
    <w:rsid w:val="00434A88"/>
    <w:rsid w:val="00440F5B"/>
    <w:rsid w:val="004413ED"/>
    <w:rsid w:val="00441F70"/>
    <w:rsid w:val="00442D52"/>
    <w:rsid w:val="004443C4"/>
    <w:rsid w:val="00450BD2"/>
    <w:rsid w:val="004536F8"/>
    <w:rsid w:val="0045493E"/>
    <w:rsid w:val="00456DB6"/>
    <w:rsid w:val="004576BC"/>
    <w:rsid w:val="00467FFA"/>
    <w:rsid w:val="004737B2"/>
    <w:rsid w:val="00473AD0"/>
    <w:rsid w:val="00473DB6"/>
    <w:rsid w:val="004777CB"/>
    <w:rsid w:val="00480D31"/>
    <w:rsid w:val="00481F9D"/>
    <w:rsid w:val="00483004"/>
    <w:rsid w:val="004873B7"/>
    <w:rsid w:val="0049173F"/>
    <w:rsid w:val="00496B32"/>
    <w:rsid w:val="0049739F"/>
    <w:rsid w:val="004B3983"/>
    <w:rsid w:val="004B597A"/>
    <w:rsid w:val="004C0CB7"/>
    <w:rsid w:val="004C5DA1"/>
    <w:rsid w:val="004D0D58"/>
    <w:rsid w:val="004D156C"/>
    <w:rsid w:val="004D5686"/>
    <w:rsid w:val="004D5F7C"/>
    <w:rsid w:val="004D7288"/>
    <w:rsid w:val="004E0133"/>
    <w:rsid w:val="004E26CE"/>
    <w:rsid w:val="004E5A11"/>
    <w:rsid w:val="004F1306"/>
    <w:rsid w:val="004F4B27"/>
    <w:rsid w:val="004F7492"/>
    <w:rsid w:val="00503C2F"/>
    <w:rsid w:val="00506FBD"/>
    <w:rsid w:val="0050725D"/>
    <w:rsid w:val="00511F46"/>
    <w:rsid w:val="005178CF"/>
    <w:rsid w:val="00520C86"/>
    <w:rsid w:val="00524E78"/>
    <w:rsid w:val="005310E7"/>
    <w:rsid w:val="00533B51"/>
    <w:rsid w:val="005341D1"/>
    <w:rsid w:val="00537D8B"/>
    <w:rsid w:val="00547745"/>
    <w:rsid w:val="00547756"/>
    <w:rsid w:val="00550F9C"/>
    <w:rsid w:val="00553361"/>
    <w:rsid w:val="00554488"/>
    <w:rsid w:val="00557CA9"/>
    <w:rsid w:val="00566345"/>
    <w:rsid w:val="00572097"/>
    <w:rsid w:val="0057460B"/>
    <w:rsid w:val="00575A4D"/>
    <w:rsid w:val="0057784F"/>
    <w:rsid w:val="00581D4B"/>
    <w:rsid w:val="005820C9"/>
    <w:rsid w:val="00582416"/>
    <w:rsid w:val="00582605"/>
    <w:rsid w:val="00582A7E"/>
    <w:rsid w:val="00584A57"/>
    <w:rsid w:val="00585B4B"/>
    <w:rsid w:val="00590727"/>
    <w:rsid w:val="005953DC"/>
    <w:rsid w:val="005A2151"/>
    <w:rsid w:val="005A2A25"/>
    <w:rsid w:val="005A462C"/>
    <w:rsid w:val="005A571F"/>
    <w:rsid w:val="005B1282"/>
    <w:rsid w:val="005B5154"/>
    <w:rsid w:val="005B57E8"/>
    <w:rsid w:val="005B5C19"/>
    <w:rsid w:val="005C48B2"/>
    <w:rsid w:val="005C6949"/>
    <w:rsid w:val="005D2298"/>
    <w:rsid w:val="005D468D"/>
    <w:rsid w:val="005D6DD3"/>
    <w:rsid w:val="005D7DF9"/>
    <w:rsid w:val="005E02CB"/>
    <w:rsid w:val="005F1719"/>
    <w:rsid w:val="005F196C"/>
    <w:rsid w:val="005F3206"/>
    <w:rsid w:val="005F5A28"/>
    <w:rsid w:val="005F7AF9"/>
    <w:rsid w:val="00600E62"/>
    <w:rsid w:val="00601898"/>
    <w:rsid w:val="00606D3B"/>
    <w:rsid w:val="00607A1E"/>
    <w:rsid w:val="00610B2B"/>
    <w:rsid w:val="00612193"/>
    <w:rsid w:val="00615264"/>
    <w:rsid w:val="00615C30"/>
    <w:rsid w:val="00615E86"/>
    <w:rsid w:val="00625FCF"/>
    <w:rsid w:val="006360D6"/>
    <w:rsid w:val="0064499E"/>
    <w:rsid w:val="00647744"/>
    <w:rsid w:val="0064795D"/>
    <w:rsid w:val="00657CA9"/>
    <w:rsid w:val="00661D15"/>
    <w:rsid w:val="00661EBA"/>
    <w:rsid w:val="00663376"/>
    <w:rsid w:val="006667D4"/>
    <w:rsid w:val="006735E1"/>
    <w:rsid w:val="0067753D"/>
    <w:rsid w:val="006806EC"/>
    <w:rsid w:val="0068110B"/>
    <w:rsid w:val="0068196D"/>
    <w:rsid w:val="00687DB9"/>
    <w:rsid w:val="006903D8"/>
    <w:rsid w:val="006928A5"/>
    <w:rsid w:val="00693A30"/>
    <w:rsid w:val="0069449B"/>
    <w:rsid w:val="006A141E"/>
    <w:rsid w:val="006A515E"/>
    <w:rsid w:val="006B3D6F"/>
    <w:rsid w:val="006B76B2"/>
    <w:rsid w:val="006C0B54"/>
    <w:rsid w:val="006C1EA5"/>
    <w:rsid w:val="006C3577"/>
    <w:rsid w:val="006C4FDC"/>
    <w:rsid w:val="006C53BF"/>
    <w:rsid w:val="006C7BBE"/>
    <w:rsid w:val="006D25DD"/>
    <w:rsid w:val="006D6480"/>
    <w:rsid w:val="006D6B44"/>
    <w:rsid w:val="006D75CC"/>
    <w:rsid w:val="006E18FA"/>
    <w:rsid w:val="006E1B9F"/>
    <w:rsid w:val="006F2F97"/>
    <w:rsid w:val="00700CCB"/>
    <w:rsid w:val="00706D4A"/>
    <w:rsid w:val="00711924"/>
    <w:rsid w:val="00713342"/>
    <w:rsid w:val="00713C99"/>
    <w:rsid w:val="007222CF"/>
    <w:rsid w:val="00731A1D"/>
    <w:rsid w:val="0073235D"/>
    <w:rsid w:val="00732785"/>
    <w:rsid w:val="00734BEB"/>
    <w:rsid w:val="007364BD"/>
    <w:rsid w:val="007538AB"/>
    <w:rsid w:val="00753FAE"/>
    <w:rsid w:val="00755593"/>
    <w:rsid w:val="00761A4D"/>
    <w:rsid w:val="00774FAB"/>
    <w:rsid w:val="00776A26"/>
    <w:rsid w:val="0077714F"/>
    <w:rsid w:val="00777419"/>
    <w:rsid w:val="00782924"/>
    <w:rsid w:val="007830CE"/>
    <w:rsid w:val="00783D76"/>
    <w:rsid w:val="0078661C"/>
    <w:rsid w:val="00786E6D"/>
    <w:rsid w:val="0079161E"/>
    <w:rsid w:val="00791B4C"/>
    <w:rsid w:val="007A2108"/>
    <w:rsid w:val="007A3764"/>
    <w:rsid w:val="007A4EAD"/>
    <w:rsid w:val="007B3450"/>
    <w:rsid w:val="007B4511"/>
    <w:rsid w:val="007C03E3"/>
    <w:rsid w:val="007D13D0"/>
    <w:rsid w:val="007D3777"/>
    <w:rsid w:val="007D4D58"/>
    <w:rsid w:val="007D647D"/>
    <w:rsid w:val="007F0DA4"/>
    <w:rsid w:val="007F5214"/>
    <w:rsid w:val="007F5522"/>
    <w:rsid w:val="007F5690"/>
    <w:rsid w:val="008024D4"/>
    <w:rsid w:val="008045BC"/>
    <w:rsid w:val="008056B8"/>
    <w:rsid w:val="00807B38"/>
    <w:rsid w:val="00813F91"/>
    <w:rsid w:val="0082370C"/>
    <w:rsid w:val="008239D4"/>
    <w:rsid w:val="00825044"/>
    <w:rsid w:val="00826CAF"/>
    <w:rsid w:val="008324C9"/>
    <w:rsid w:val="0083366B"/>
    <w:rsid w:val="0083446D"/>
    <w:rsid w:val="00837C90"/>
    <w:rsid w:val="008401B3"/>
    <w:rsid w:val="00840C39"/>
    <w:rsid w:val="00841546"/>
    <w:rsid w:val="008417BD"/>
    <w:rsid w:val="008430E7"/>
    <w:rsid w:val="00846CF3"/>
    <w:rsid w:val="00857BF2"/>
    <w:rsid w:val="008634D0"/>
    <w:rsid w:val="00864AF9"/>
    <w:rsid w:val="00864F2B"/>
    <w:rsid w:val="008655BE"/>
    <w:rsid w:val="00866CFD"/>
    <w:rsid w:val="00867AAB"/>
    <w:rsid w:val="008728DC"/>
    <w:rsid w:val="00873AE8"/>
    <w:rsid w:val="008746A8"/>
    <w:rsid w:val="00875692"/>
    <w:rsid w:val="00877986"/>
    <w:rsid w:val="0088272C"/>
    <w:rsid w:val="00896F1A"/>
    <w:rsid w:val="008A7653"/>
    <w:rsid w:val="008B49A0"/>
    <w:rsid w:val="008C2218"/>
    <w:rsid w:val="008C390E"/>
    <w:rsid w:val="008C5ED4"/>
    <w:rsid w:val="008C763E"/>
    <w:rsid w:val="008D1BB4"/>
    <w:rsid w:val="008D3B7C"/>
    <w:rsid w:val="008E6F52"/>
    <w:rsid w:val="008F45F7"/>
    <w:rsid w:val="008F60C9"/>
    <w:rsid w:val="008F732F"/>
    <w:rsid w:val="008F73E6"/>
    <w:rsid w:val="00903953"/>
    <w:rsid w:val="0090445A"/>
    <w:rsid w:val="00905C13"/>
    <w:rsid w:val="00905FCA"/>
    <w:rsid w:val="00911A5B"/>
    <w:rsid w:val="00920414"/>
    <w:rsid w:val="00920C3A"/>
    <w:rsid w:val="009218A2"/>
    <w:rsid w:val="00922FEF"/>
    <w:rsid w:val="0092715A"/>
    <w:rsid w:val="009272CD"/>
    <w:rsid w:val="00931CF3"/>
    <w:rsid w:val="00935A2E"/>
    <w:rsid w:val="00936D98"/>
    <w:rsid w:val="00937BAE"/>
    <w:rsid w:val="00940487"/>
    <w:rsid w:val="009418CC"/>
    <w:rsid w:val="00950AFE"/>
    <w:rsid w:val="00951C68"/>
    <w:rsid w:val="00954DF1"/>
    <w:rsid w:val="00963403"/>
    <w:rsid w:val="00965BB8"/>
    <w:rsid w:val="00965ED9"/>
    <w:rsid w:val="0097219F"/>
    <w:rsid w:val="00980091"/>
    <w:rsid w:val="009838AA"/>
    <w:rsid w:val="00986B7D"/>
    <w:rsid w:val="009A0499"/>
    <w:rsid w:val="009A453C"/>
    <w:rsid w:val="009A4796"/>
    <w:rsid w:val="009A479E"/>
    <w:rsid w:val="009A7483"/>
    <w:rsid w:val="009B1889"/>
    <w:rsid w:val="009C0CF1"/>
    <w:rsid w:val="009C335F"/>
    <w:rsid w:val="009C391F"/>
    <w:rsid w:val="009C3A27"/>
    <w:rsid w:val="009C3EBD"/>
    <w:rsid w:val="009C47E1"/>
    <w:rsid w:val="009C4D1B"/>
    <w:rsid w:val="009C7167"/>
    <w:rsid w:val="009D1E08"/>
    <w:rsid w:val="009D3F54"/>
    <w:rsid w:val="009D4707"/>
    <w:rsid w:val="009D7328"/>
    <w:rsid w:val="009E012F"/>
    <w:rsid w:val="009E4A8D"/>
    <w:rsid w:val="009E67CC"/>
    <w:rsid w:val="009E7DA7"/>
    <w:rsid w:val="009F24E1"/>
    <w:rsid w:val="009F3411"/>
    <w:rsid w:val="009F354B"/>
    <w:rsid w:val="009F5B7E"/>
    <w:rsid w:val="009F5D6A"/>
    <w:rsid w:val="00A02751"/>
    <w:rsid w:val="00A04127"/>
    <w:rsid w:val="00A0654C"/>
    <w:rsid w:val="00A10123"/>
    <w:rsid w:val="00A10528"/>
    <w:rsid w:val="00A10A64"/>
    <w:rsid w:val="00A15D06"/>
    <w:rsid w:val="00A21B73"/>
    <w:rsid w:val="00A235E1"/>
    <w:rsid w:val="00A25F9E"/>
    <w:rsid w:val="00A27BE5"/>
    <w:rsid w:val="00A3017F"/>
    <w:rsid w:val="00A34911"/>
    <w:rsid w:val="00A3761B"/>
    <w:rsid w:val="00A37C47"/>
    <w:rsid w:val="00A4122F"/>
    <w:rsid w:val="00A541EA"/>
    <w:rsid w:val="00A57440"/>
    <w:rsid w:val="00A64D73"/>
    <w:rsid w:val="00A70BC8"/>
    <w:rsid w:val="00A72884"/>
    <w:rsid w:val="00A74211"/>
    <w:rsid w:val="00A744DD"/>
    <w:rsid w:val="00A74583"/>
    <w:rsid w:val="00A81532"/>
    <w:rsid w:val="00A81FD6"/>
    <w:rsid w:val="00A829CC"/>
    <w:rsid w:val="00A8353E"/>
    <w:rsid w:val="00A92DE5"/>
    <w:rsid w:val="00A93805"/>
    <w:rsid w:val="00A979DB"/>
    <w:rsid w:val="00AA2BE8"/>
    <w:rsid w:val="00AA4423"/>
    <w:rsid w:val="00AA4B45"/>
    <w:rsid w:val="00AD5609"/>
    <w:rsid w:val="00AD64A7"/>
    <w:rsid w:val="00AE0E9F"/>
    <w:rsid w:val="00AE4C60"/>
    <w:rsid w:val="00AF3715"/>
    <w:rsid w:val="00AF4147"/>
    <w:rsid w:val="00B01D16"/>
    <w:rsid w:val="00B0322C"/>
    <w:rsid w:val="00B0617E"/>
    <w:rsid w:val="00B07C08"/>
    <w:rsid w:val="00B16A3A"/>
    <w:rsid w:val="00B16D73"/>
    <w:rsid w:val="00B21773"/>
    <w:rsid w:val="00B23A12"/>
    <w:rsid w:val="00B2627E"/>
    <w:rsid w:val="00B30366"/>
    <w:rsid w:val="00B34CFA"/>
    <w:rsid w:val="00B357C0"/>
    <w:rsid w:val="00B365AB"/>
    <w:rsid w:val="00B41E88"/>
    <w:rsid w:val="00B46BE8"/>
    <w:rsid w:val="00B47FCB"/>
    <w:rsid w:val="00B52828"/>
    <w:rsid w:val="00B542C4"/>
    <w:rsid w:val="00B54DA4"/>
    <w:rsid w:val="00B61CE6"/>
    <w:rsid w:val="00B61FBC"/>
    <w:rsid w:val="00B63D41"/>
    <w:rsid w:val="00B64282"/>
    <w:rsid w:val="00B6517B"/>
    <w:rsid w:val="00B776D1"/>
    <w:rsid w:val="00B80B00"/>
    <w:rsid w:val="00B80BE4"/>
    <w:rsid w:val="00B86D3E"/>
    <w:rsid w:val="00B910F1"/>
    <w:rsid w:val="00B9258F"/>
    <w:rsid w:val="00B93154"/>
    <w:rsid w:val="00B93A27"/>
    <w:rsid w:val="00B97E78"/>
    <w:rsid w:val="00BA505C"/>
    <w:rsid w:val="00BB2A55"/>
    <w:rsid w:val="00BB65D0"/>
    <w:rsid w:val="00BB7767"/>
    <w:rsid w:val="00BB7921"/>
    <w:rsid w:val="00BC0C4A"/>
    <w:rsid w:val="00BC5BD1"/>
    <w:rsid w:val="00BD05DB"/>
    <w:rsid w:val="00BD3B3E"/>
    <w:rsid w:val="00BD61E0"/>
    <w:rsid w:val="00BD63C0"/>
    <w:rsid w:val="00BE36C3"/>
    <w:rsid w:val="00BE7AB2"/>
    <w:rsid w:val="00BF3B72"/>
    <w:rsid w:val="00BF6FBF"/>
    <w:rsid w:val="00C01DBD"/>
    <w:rsid w:val="00C04A4F"/>
    <w:rsid w:val="00C06B73"/>
    <w:rsid w:val="00C10279"/>
    <w:rsid w:val="00C201F8"/>
    <w:rsid w:val="00C232DC"/>
    <w:rsid w:val="00C3242F"/>
    <w:rsid w:val="00C329E0"/>
    <w:rsid w:val="00C32A49"/>
    <w:rsid w:val="00C33508"/>
    <w:rsid w:val="00C33C41"/>
    <w:rsid w:val="00C40C9C"/>
    <w:rsid w:val="00C43668"/>
    <w:rsid w:val="00C53770"/>
    <w:rsid w:val="00C551DB"/>
    <w:rsid w:val="00C556DA"/>
    <w:rsid w:val="00C62E9B"/>
    <w:rsid w:val="00C64713"/>
    <w:rsid w:val="00C721C4"/>
    <w:rsid w:val="00C77A59"/>
    <w:rsid w:val="00CA06FC"/>
    <w:rsid w:val="00CA0D5D"/>
    <w:rsid w:val="00CA37E2"/>
    <w:rsid w:val="00CA5394"/>
    <w:rsid w:val="00CB22BB"/>
    <w:rsid w:val="00CB6B06"/>
    <w:rsid w:val="00CB7254"/>
    <w:rsid w:val="00CC0448"/>
    <w:rsid w:val="00CD6211"/>
    <w:rsid w:val="00CE0DEA"/>
    <w:rsid w:val="00CE1B80"/>
    <w:rsid w:val="00CE2DBB"/>
    <w:rsid w:val="00CE7700"/>
    <w:rsid w:val="00CF275E"/>
    <w:rsid w:val="00CF5647"/>
    <w:rsid w:val="00D0522A"/>
    <w:rsid w:val="00D1190F"/>
    <w:rsid w:val="00D17C51"/>
    <w:rsid w:val="00D24056"/>
    <w:rsid w:val="00D26C64"/>
    <w:rsid w:val="00D335A9"/>
    <w:rsid w:val="00D3694A"/>
    <w:rsid w:val="00D36ED8"/>
    <w:rsid w:val="00D43249"/>
    <w:rsid w:val="00D43D30"/>
    <w:rsid w:val="00D47D3F"/>
    <w:rsid w:val="00D510DB"/>
    <w:rsid w:val="00D5313F"/>
    <w:rsid w:val="00D53197"/>
    <w:rsid w:val="00D53BD8"/>
    <w:rsid w:val="00D5516A"/>
    <w:rsid w:val="00D55507"/>
    <w:rsid w:val="00D578EC"/>
    <w:rsid w:val="00D635EA"/>
    <w:rsid w:val="00D635FC"/>
    <w:rsid w:val="00D64574"/>
    <w:rsid w:val="00D741D3"/>
    <w:rsid w:val="00D75238"/>
    <w:rsid w:val="00D81D43"/>
    <w:rsid w:val="00D95787"/>
    <w:rsid w:val="00D97876"/>
    <w:rsid w:val="00DA23DA"/>
    <w:rsid w:val="00DA70AA"/>
    <w:rsid w:val="00DB035C"/>
    <w:rsid w:val="00DB495B"/>
    <w:rsid w:val="00DB60E1"/>
    <w:rsid w:val="00DC0686"/>
    <w:rsid w:val="00DC2219"/>
    <w:rsid w:val="00DC2D92"/>
    <w:rsid w:val="00DD1CF3"/>
    <w:rsid w:val="00DD3383"/>
    <w:rsid w:val="00DD527E"/>
    <w:rsid w:val="00DD7276"/>
    <w:rsid w:val="00DF597B"/>
    <w:rsid w:val="00DF6479"/>
    <w:rsid w:val="00E00E1D"/>
    <w:rsid w:val="00E05444"/>
    <w:rsid w:val="00E068ED"/>
    <w:rsid w:val="00E06A98"/>
    <w:rsid w:val="00E07BB0"/>
    <w:rsid w:val="00E116AC"/>
    <w:rsid w:val="00E1237B"/>
    <w:rsid w:val="00E13BB1"/>
    <w:rsid w:val="00E30A13"/>
    <w:rsid w:val="00E325D7"/>
    <w:rsid w:val="00E349EA"/>
    <w:rsid w:val="00E34CB4"/>
    <w:rsid w:val="00E43BC7"/>
    <w:rsid w:val="00E51257"/>
    <w:rsid w:val="00E515A7"/>
    <w:rsid w:val="00E53246"/>
    <w:rsid w:val="00E557E9"/>
    <w:rsid w:val="00E61AFA"/>
    <w:rsid w:val="00E64BB1"/>
    <w:rsid w:val="00E64CA3"/>
    <w:rsid w:val="00E65207"/>
    <w:rsid w:val="00E65937"/>
    <w:rsid w:val="00E677FE"/>
    <w:rsid w:val="00E70C77"/>
    <w:rsid w:val="00E754F4"/>
    <w:rsid w:val="00E76E10"/>
    <w:rsid w:val="00E77813"/>
    <w:rsid w:val="00E8211D"/>
    <w:rsid w:val="00E8371A"/>
    <w:rsid w:val="00E84CBC"/>
    <w:rsid w:val="00E853C3"/>
    <w:rsid w:val="00E85C7D"/>
    <w:rsid w:val="00E87018"/>
    <w:rsid w:val="00E9302A"/>
    <w:rsid w:val="00E953A4"/>
    <w:rsid w:val="00E968DB"/>
    <w:rsid w:val="00EA0229"/>
    <w:rsid w:val="00EA2B09"/>
    <w:rsid w:val="00EA6A5D"/>
    <w:rsid w:val="00EB1F60"/>
    <w:rsid w:val="00EB443C"/>
    <w:rsid w:val="00EB6C54"/>
    <w:rsid w:val="00EC090D"/>
    <w:rsid w:val="00EC197C"/>
    <w:rsid w:val="00EC3D80"/>
    <w:rsid w:val="00EC49DF"/>
    <w:rsid w:val="00EC5B9A"/>
    <w:rsid w:val="00EC7DDD"/>
    <w:rsid w:val="00ED03A2"/>
    <w:rsid w:val="00EE20D5"/>
    <w:rsid w:val="00EE6B49"/>
    <w:rsid w:val="00EF5E5D"/>
    <w:rsid w:val="00F04F80"/>
    <w:rsid w:val="00F0534E"/>
    <w:rsid w:val="00F053BE"/>
    <w:rsid w:val="00F13A18"/>
    <w:rsid w:val="00F148B6"/>
    <w:rsid w:val="00F2167F"/>
    <w:rsid w:val="00F2446F"/>
    <w:rsid w:val="00F25244"/>
    <w:rsid w:val="00F268DC"/>
    <w:rsid w:val="00F27ECA"/>
    <w:rsid w:val="00F50622"/>
    <w:rsid w:val="00F55E3D"/>
    <w:rsid w:val="00F56523"/>
    <w:rsid w:val="00F6031B"/>
    <w:rsid w:val="00F63585"/>
    <w:rsid w:val="00F656DE"/>
    <w:rsid w:val="00F7071E"/>
    <w:rsid w:val="00F7214B"/>
    <w:rsid w:val="00F73A55"/>
    <w:rsid w:val="00F73AEA"/>
    <w:rsid w:val="00F75F45"/>
    <w:rsid w:val="00F9210D"/>
    <w:rsid w:val="00F933FC"/>
    <w:rsid w:val="00FA0009"/>
    <w:rsid w:val="00FA1D49"/>
    <w:rsid w:val="00FA3FBF"/>
    <w:rsid w:val="00FA7A17"/>
    <w:rsid w:val="00FB2849"/>
    <w:rsid w:val="00FB4767"/>
    <w:rsid w:val="00FB581C"/>
    <w:rsid w:val="00FB6758"/>
    <w:rsid w:val="00FC10AA"/>
    <w:rsid w:val="00FC1F11"/>
    <w:rsid w:val="00FC2346"/>
    <w:rsid w:val="00FC4473"/>
    <w:rsid w:val="00FC701B"/>
    <w:rsid w:val="00FD024A"/>
    <w:rsid w:val="00FD082F"/>
    <w:rsid w:val="00FD1757"/>
    <w:rsid w:val="00FD23D3"/>
    <w:rsid w:val="00FD41EF"/>
    <w:rsid w:val="00FE0EF7"/>
    <w:rsid w:val="00FE1727"/>
    <w:rsid w:val="00FF0DD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25654C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25654C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B">
    <w:name w:val="HeadB_"/>
    <w:basedOn w:val="a"/>
    <w:link w:val="HeadB0"/>
    <w:qFormat/>
    <w:rsid w:val="006928A5"/>
    <w:pPr>
      <w:snapToGrid w:val="0"/>
      <w:spacing w:beforeLines="100" w:before="360" w:afterLines="100" w:after="360"/>
    </w:pPr>
    <w:rPr>
      <w:rFonts w:ascii="Microsoft JhengHei" w:eastAsia="Microsoft JhengHei" w:hAnsi="Microsoft JhengHei"/>
      <w:b/>
      <w:bCs/>
      <w:sz w:val="36"/>
      <w:szCs w:val="36"/>
    </w:rPr>
  </w:style>
  <w:style w:type="character" w:customStyle="1" w:styleId="HeadB0">
    <w:name w:val="HeadB_ 字元"/>
    <w:basedOn w:val="a0"/>
    <w:link w:val="HeadB"/>
    <w:rsid w:val="006928A5"/>
    <w:rPr>
      <w:rFonts w:ascii="Microsoft JhengHei" w:eastAsia="Microsoft JhengHei" w:hAnsi="Microsoft JhengHei"/>
      <w:b/>
      <w:bCs/>
      <w:sz w:val="36"/>
      <w:szCs w:val="36"/>
    </w:rPr>
  </w:style>
  <w:style w:type="table" w:customStyle="1" w:styleId="TableNormal1">
    <w:name w:val="Table Normal1"/>
    <w:uiPriority w:val="2"/>
    <w:semiHidden/>
    <w:unhideWhenUsed/>
    <w:qFormat/>
    <w:rsid w:val="009C335F"/>
    <w:pPr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C335F"/>
    <w:pPr>
      <w:autoSpaceDE w:val="0"/>
      <w:autoSpaceDN w:val="0"/>
    </w:pPr>
    <w:rPr>
      <w:rFonts w:ascii="Microsoft JhengHei" w:eastAsia="Microsoft JhengHei" w:hAnsi="Microsoft JhengHei" w:cs="Microsoft JhengHei"/>
      <w:kern w:val="0"/>
      <w:szCs w:val="24"/>
    </w:rPr>
  </w:style>
  <w:style w:type="character" w:customStyle="1" w:styleId="ab">
    <w:name w:val="本文 字元"/>
    <w:basedOn w:val="a0"/>
    <w:link w:val="aa"/>
    <w:uiPriority w:val="1"/>
    <w:rsid w:val="009C335F"/>
    <w:rPr>
      <w:rFonts w:ascii="Microsoft JhengHei" w:eastAsia="Microsoft JhengHei" w:hAnsi="Microsoft JhengHei" w:cs="Microsoft JhengHei"/>
      <w:kern w:val="0"/>
      <w:szCs w:val="24"/>
    </w:rPr>
  </w:style>
  <w:style w:type="paragraph" w:styleId="ac">
    <w:name w:val="Revision"/>
    <w:hidden/>
    <w:uiPriority w:val="99"/>
    <w:semiHidden/>
    <w:rsid w:val="0027334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2A4D65F4-DD2A-4082-A321-9A801A27BA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B54A7B-5AF6-45C7-A7F6-7C1654CAA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50</cp:revision>
  <dcterms:created xsi:type="dcterms:W3CDTF">2022-02-18T02:14:00Z</dcterms:created>
  <dcterms:modified xsi:type="dcterms:W3CDTF">2022-06-07T03:14:00Z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