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6E257F74" w:rsidR="00050A1C" w:rsidRPr="00584B2A" w:rsidRDefault="00CA50B7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BC8B8" wp14:editId="30A5396E">
                <wp:simplePos x="0" y="0"/>
                <wp:positionH relativeFrom="margin">
                  <wp:posOffset>3994785</wp:posOffset>
                </wp:positionH>
                <wp:positionV relativeFrom="paragraph">
                  <wp:posOffset>-74930</wp:posOffset>
                </wp:positionV>
                <wp:extent cx="2571750" cy="1352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06E6A" w14:textId="77777777" w:rsidR="0013015B" w:rsidRPr="00D1074A" w:rsidRDefault="0013015B" w:rsidP="0013015B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1D08AF81" w14:textId="2F978977" w:rsidR="0013015B" w:rsidRDefault="0013015B" w:rsidP="0013015B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認識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與</w:t>
                            </w: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考察行程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相關</w:t>
                            </w: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的</w:t>
                            </w:r>
                            <w:r w:rsidR="006A55B2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地方的</w:t>
                            </w: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情況</w:t>
                            </w:r>
                          </w:p>
                          <w:p w14:paraId="63816BAD" w14:textId="6D7AB8BA" w:rsidR="00CA50B7" w:rsidRDefault="00CA50B7" w:rsidP="0013015B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明白公平、平等機會等價值觀的重要性，尊重不同的生活方式</w:t>
                            </w:r>
                          </w:p>
                          <w:p w14:paraId="7C4791E7" w14:textId="77777777" w:rsidR="0013015B" w:rsidRPr="00D1074A" w:rsidRDefault="0013015B" w:rsidP="0013015B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訓練綜合及分析資料能力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C8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55pt;margin-top:-5.9pt;width:202.5pt;height:10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" filled="f" stroked="f" strokeweight=".5pt">
                <v:textbox>
                  <w:txbxContent>
                    <w:p w14:paraId="40306E6A" w14:textId="77777777" w:rsidR="0013015B" w:rsidRPr="00D1074A" w:rsidRDefault="0013015B" w:rsidP="0013015B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1D08AF81" w14:textId="2F978977" w:rsidR="0013015B" w:rsidRDefault="0013015B" w:rsidP="0013015B">
                      <w:pPr>
                        <w:pStyle w:val="a3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認識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與</w:t>
                      </w: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考察行程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相關</w:t>
                      </w: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的</w:t>
                      </w:r>
                      <w:r w:rsidR="006A55B2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地方的</w:t>
                      </w: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情況</w:t>
                      </w:r>
                    </w:p>
                    <w:p w14:paraId="63816BAD" w14:textId="6D7AB8BA" w:rsidR="00CA50B7" w:rsidRDefault="00CA50B7" w:rsidP="0013015B">
                      <w:pPr>
                        <w:pStyle w:val="a3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明白公平、平等機會等價值觀的重要性，尊重不同的生活方式</w:t>
                      </w:r>
                    </w:p>
                    <w:p w14:paraId="7C4791E7" w14:textId="77777777" w:rsidR="0013015B" w:rsidRPr="00D1074A" w:rsidRDefault="0013015B" w:rsidP="0013015B">
                      <w:pPr>
                        <w:pStyle w:val="a3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訓練綜合及分析資料能力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A1C"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課題三 透視香港貧富差距</w:t>
      </w:r>
    </w:p>
    <w:p w14:paraId="0962C341" w14:textId="1E4C3F4F" w:rsidR="00E843DF" w:rsidRPr="00242706" w:rsidRDefault="00226BF3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並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5A247A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觀看香港電台節目「香港地</w:t>
      </w:r>
      <w:proofErr w:type="gramStart"/>
      <w:r>
        <w:rPr>
          <w:rFonts w:ascii="Microsoft JhengHei UI" w:eastAsia="Microsoft JhengHei UI" w:hAnsi="Microsoft JhengHei UI" w:hint="eastAsia"/>
          <w:szCs w:val="24"/>
        </w:rPr>
        <w:t>‧</w:t>
      </w:r>
      <w:r w:rsidRPr="006A55B2">
        <w:rPr>
          <w:rFonts w:ascii="Microsoft JhengHei UI" w:eastAsia="Microsoft JhengHei UI" w:hAnsi="Microsoft JhengHei UI" w:hint="eastAsia"/>
          <w:szCs w:val="24"/>
        </w:rPr>
        <w:t>細味</w:t>
      </w:r>
      <w:proofErr w:type="gramEnd"/>
      <w:r w:rsidRPr="006A55B2">
        <w:rPr>
          <w:rFonts w:ascii="Microsoft JhengHei UI" w:eastAsia="Microsoft JhengHei UI" w:hAnsi="Microsoft JhengHei UI" w:hint="eastAsia"/>
          <w:szCs w:val="24"/>
        </w:rPr>
        <w:t>香港地」，然後回答問題。</w:t>
      </w:r>
    </w:p>
    <w:p w14:paraId="35F598E8" w14:textId="23B2CBA4" w:rsidR="006A55B2" w:rsidRDefault="006A55B2" w:rsidP="00E4266D">
      <w:pPr>
        <w:shd w:val="clear" w:color="auto" w:fill="FFF2CC" w:themeFill="accent4" w:themeFillTint="33"/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5EF69EC2" wp14:editId="34A2EFCB">
            <wp:extent cx="4793891" cy="2491740"/>
            <wp:effectExtent l="0" t="0" r="6985" b="381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16311" t="19701" r="17576" b="19204"/>
                    <a:stretch/>
                  </pic:blipFill>
                  <pic:spPr bwMode="auto">
                    <a:xfrm>
                      <a:off x="0" y="0"/>
                      <a:ext cx="4795924" cy="249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DE3">
        <w:rPr>
          <w:rFonts w:ascii="Microsoft JhengHei UI" w:eastAsia="Microsoft JhengHei UI" w:hAnsi="Microsoft JhengHei UI"/>
          <w:szCs w:val="24"/>
        </w:rPr>
        <w:t xml:space="preserve"> </w:t>
      </w:r>
      <w:r w:rsidR="002F0DE3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276AA159" wp14:editId="7AFD0BFF">
            <wp:extent cx="1038225" cy="10382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F3AC" w14:textId="1EDA6BE5" w:rsidR="006A55B2" w:rsidRPr="006A55B2" w:rsidRDefault="006A55B2" w:rsidP="00E4266D">
      <w:pPr>
        <w:shd w:val="clear" w:color="auto" w:fill="FFF2CC" w:themeFill="accent4" w:themeFillTint="33"/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Pr="00B833FD">
          <w:rPr>
            <w:rStyle w:val="aa"/>
            <w:rFonts w:ascii="Microsoft JhengHei UI" w:eastAsia="Microsoft JhengHei UI" w:hAnsi="Microsoft JhengHei UI" w:hint="eastAsia"/>
            <w:szCs w:val="24"/>
          </w:rPr>
          <w:t>https://podcast.rthk.hk/podcast/item.php?pid=1638&amp;lang=zh-CN</w:t>
        </w:r>
      </w:hyperlink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30DE4206" w:rsidR="00226BF3" w:rsidRPr="00226BF3" w:rsidRDefault="00943152" w:rsidP="00226BF3">
      <w:pPr>
        <w:adjustRightInd w:val="0"/>
        <w:snapToGrid w:val="0"/>
        <w:spacing w:before="240"/>
        <w:rPr>
          <w:rFonts w:ascii="Microsoft JhengHei UI" w:eastAsia="Microsoft JhengHei UI" w:hAnsi="Microsoft JhengHei UI"/>
          <w:szCs w:val="24"/>
        </w:rPr>
      </w:pPr>
      <w:bookmarkStart w:id="0" w:name="_Hlk95855629"/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2E9F3" wp14:editId="2CF501CA">
                <wp:simplePos x="0" y="0"/>
                <wp:positionH relativeFrom="column">
                  <wp:posOffset>4949825</wp:posOffset>
                </wp:positionH>
                <wp:positionV relativeFrom="paragraph">
                  <wp:posOffset>338455</wp:posOffset>
                </wp:positionV>
                <wp:extent cx="809625" cy="463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0C99D" w14:textId="77777777" w:rsidR="00226BF3" w:rsidRPr="00242706" w:rsidRDefault="00226BF3" w:rsidP="00226BF3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人情味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2E9F3" id="Text Box 14" o:spid="_x0000_s1027" type="#_x0000_t202" style="position:absolute;margin-left:389.75pt;margin-top:26.65pt;width:63.75pt;height:36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wDGAIAADIEAAAOAAAAZHJzL2Uyb0RvYy54bWysU01vGyEQvVfqf0Dc4107tpusvI7cRK4q&#10;WUkkp8oZs+BdCRgK2Lvur+/A+ktpT1UvMDDDfLz3mD10WpG9cL4BU9LhIKdEGA5VY7Yl/fG2vL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" filled="f" stroked="f" strokeweight=".5pt">
                <v:textbox>
                  <w:txbxContent>
                    <w:p w14:paraId="0AE0C99D" w14:textId="77777777" w:rsidR="00226BF3" w:rsidRPr="00242706" w:rsidRDefault="00226BF3" w:rsidP="00226BF3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人情味</w:t>
                      </w:r>
                    </w:p>
                  </w:txbxContent>
                </v:textbox>
              </v:shape>
            </w:pict>
          </mc:Fallback>
        </mc:AlternateContent>
      </w:r>
    </w:p>
    <w:p w14:paraId="510FB07F" w14:textId="57ECC213" w:rsidR="00226BF3" w:rsidRPr="004C7574" w:rsidRDefault="00226BF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</w:t>
      </w:r>
      <w:r w:rsidR="00BC67CC">
        <w:rPr>
          <w:rFonts w:ascii="Microsoft JhengHei UI" w:eastAsia="Microsoft JhengHei UI" w:hAnsi="Microsoft JhengHei UI" w:hint="eastAsia"/>
          <w:szCs w:val="24"/>
        </w:rPr>
        <w:t>起首</w:t>
      </w:r>
      <w:r w:rsidRPr="004C7574">
        <w:rPr>
          <w:rFonts w:ascii="Microsoft JhengHei UI" w:eastAsia="Microsoft JhengHei UI" w:hAnsi="Microsoft JhengHei UI" w:hint="eastAsia"/>
          <w:szCs w:val="24"/>
        </w:rPr>
        <w:t>提及</w:t>
      </w:r>
      <w:r>
        <w:rPr>
          <w:rFonts w:ascii="Microsoft JhengHei UI" w:eastAsia="Microsoft JhengHei UI" w:hAnsi="Microsoft JhengHei UI" w:hint="eastAsia"/>
          <w:szCs w:val="24"/>
        </w:rPr>
        <w:t>，深水埗雖然是香港最貧窮地區，但卻是一個充滿</w:t>
      </w:r>
      <w:r w:rsidR="00943152" w:rsidRPr="004C7574">
        <w:rPr>
          <w:rFonts w:ascii="Microsoft JhengHei UI" w:eastAsia="Microsoft JhengHei UI" w:hAnsi="Microsoft JhengHei UI"/>
          <w:szCs w:val="24"/>
        </w:rPr>
        <w:t>_______________</w:t>
      </w:r>
      <w:r w:rsidR="00943152">
        <w:rPr>
          <w:rFonts w:ascii="Microsoft JhengHei UI" w:eastAsia="Microsoft JhengHei UI" w:hAnsi="Microsoft JhengHei UI"/>
          <w:szCs w:val="24"/>
        </w:rPr>
        <w:t>____</w:t>
      </w:r>
      <w:r>
        <w:rPr>
          <w:rFonts w:ascii="Microsoft JhengHei UI" w:eastAsia="Microsoft JhengHei UI" w:hAnsi="Microsoft JhengHei UI" w:hint="eastAsia"/>
          <w:szCs w:val="24"/>
        </w:rPr>
        <w:t>的地方</w:t>
      </w:r>
      <w:r w:rsidR="00943152">
        <w:rPr>
          <w:rFonts w:ascii="Microsoft JhengHei UI" w:eastAsia="Microsoft JhengHei UI" w:hAnsi="Microsoft JhengHei UI" w:hint="eastAsia"/>
          <w:szCs w:val="24"/>
        </w:rPr>
        <w:t>。</w:t>
      </w:r>
    </w:p>
    <w:bookmarkEnd w:id="0"/>
    <w:p w14:paraId="2691FA35" w14:textId="2CD7F2E9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40AA56E0" w:rsidR="006A55B2" w:rsidRPr="004C7574" w:rsidRDefault="006A55B2" w:rsidP="006A55B2">
      <w:pPr>
        <w:pStyle w:val="a3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影片提及深水埗的哪一個組織弱勢社群？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4D9E8F0" w:rsidR="006A55B2" w:rsidRPr="009E67EA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proofErr w:type="gramStart"/>
      <w:r w:rsidRPr="006A55B2">
        <w:rPr>
          <w:rFonts w:ascii="Microsoft JhengHei UI" w:eastAsia="Microsoft JhengHei UI" w:hAnsi="Microsoft JhengHei UI" w:hint="eastAsia"/>
          <w:szCs w:val="24"/>
        </w:rPr>
        <w:t>樂施會</w:t>
      </w:r>
      <w:proofErr w:type="gramEnd"/>
    </w:p>
    <w:p w14:paraId="4B7D3501" w14:textId="1F82D1FF" w:rsidR="006A55B2" w:rsidRPr="004C7574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世界宣明會</w:t>
      </w:r>
    </w:p>
    <w:p w14:paraId="1D674CBE" w14:textId="2687AC93" w:rsidR="006A55B2" w:rsidRPr="009E67EA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香港社區組織協會</w:t>
      </w:r>
    </w:p>
    <w:p w14:paraId="1EF7E5A6" w14:textId="4320CC87" w:rsidR="006A55B2" w:rsidRPr="004C7574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香港扶貧</w:t>
      </w:r>
      <w:r>
        <w:rPr>
          <w:rFonts w:ascii="Microsoft JhengHei UI" w:eastAsia="Microsoft JhengHei UI" w:hAnsi="Microsoft JhengHei UI" w:hint="eastAsia"/>
          <w:szCs w:val="24"/>
        </w:rPr>
        <w:t>委員會</w:t>
      </w:r>
    </w:p>
    <w:p w14:paraId="57FAA037" w14:textId="77777777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4E14588" w14:textId="4DFF87E6" w:rsidR="006A55B2" w:rsidRPr="004C7574" w:rsidRDefault="006A55B2" w:rsidP="006A55B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根據影片，以上組織向區內居民提供甚麼服務？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11354D4C" w14:textId="3793D4FF" w:rsidR="006A55B2" w:rsidRPr="009E67EA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免費膳食</w:t>
      </w:r>
    </w:p>
    <w:p w14:paraId="44E31CBF" w14:textId="1D1DB8ED" w:rsidR="006A55B2" w:rsidRPr="004C7574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身體檢查</w:t>
      </w:r>
    </w:p>
    <w:p w14:paraId="57D2B7CF" w14:textId="7CDD6170" w:rsidR="006A55B2" w:rsidRPr="009E67EA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剪髮</w:t>
      </w:r>
    </w:p>
    <w:p w14:paraId="49E253AB" w14:textId="29D9AD6D" w:rsidR="006A55B2" w:rsidRPr="004C7574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贈送平板電腦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14B533D7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6927D00" w14:textId="77777777" w:rsidR="00BC67CC" w:rsidRDefault="00BC67CC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30B147C" w14:textId="70C9703B" w:rsidR="00226BF3" w:rsidRDefault="00226BF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政府每年向貧窮學生</w:t>
      </w:r>
      <w:r>
        <w:rPr>
          <w:rFonts w:ascii="Microsoft JhengHei UI" w:eastAsia="Microsoft JhengHei UI" w:hAnsi="Microsoft JhengHei UI" w:hint="eastAsia"/>
          <w:szCs w:val="24"/>
        </w:rPr>
        <w:t>派發</w:t>
      </w:r>
      <w:r>
        <w:rPr>
          <w:rFonts w:ascii="Microsoft JhengHei UI" w:eastAsia="Microsoft JhengHei UI" w:hAnsi="Microsoft JhengHei UI"/>
          <w:szCs w:val="24"/>
        </w:rPr>
        <w:t>1,500</w:t>
      </w:r>
      <w:r>
        <w:rPr>
          <w:rFonts w:ascii="Microsoft JhengHei UI" w:eastAsia="Microsoft JhengHei UI" w:hAnsi="Microsoft JhengHei UI" w:hint="eastAsia"/>
          <w:szCs w:val="24"/>
        </w:rPr>
        <w:t>元</w:t>
      </w:r>
      <w:r w:rsidRPr="006A55B2">
        <w:rPr>
          <w:rFonts w:ascii="Microsoft JhengHei UI" w:eastAsia="Microsoft JhengHei UI" w:hAnsi="Microsoft JhengHei UI" w:hint="eastAsia"/>
          <w:szCs w:val="24"/>
        </w:rPr>
        <w:t>資助他們上網</w:t>
      </w:r>
      <w:r w:rsidR="00BC67CC">
        <w:rPr>
          <w:rFonts w:ascii="Microsoft JhengHei UI" w:eastAsia="Microsoft JhengHei UI" w:hAnsi="Microsoft JhengHei UI" w:hint="eastAsia"/>
          <w:szCs w:val="24"/>
        </w:rPr>
        <w:t>。</w:t>
      </w:r>
      <w:proofErr w:type="gramStart"/>
      <w:r>
        <w:rPr>
          <w:rFonts w:ascii="Microsoft JhengHei UI" w:eastAsia="Microsoft JhengHei UI" w:hAnsi="Microsoft JhengHei UI" w:hint="eastAsia"/>
          <w:szCs w:val="24"/>
        </w:rPr>
        <w:t>就傑仔</w:t>
      </w:r>
      <w:proofErr w:type="gramEnd"/>
      <w:r>
        <w:rPr>
          <w:rFonts w:ascii="Microsoft JhengHei UI" w:eastAsia="Microsoft JhengHei UI" w:hAnsi="Microsoft JhengHei UI" w:hint="eastAsia"/>
          <w:szCs w:val="24"/>
        </w:rPr>
        <w:t>的情況</w:t>
      </w:r>
      <w:r w:rsidR="00BC67CC">
        <w:rPr>
          <w:rFonts w:ascii="Microsoft JhengHei UI" w:eastAsia="Microsoft JhengHei UI" w:hAnsi="Microsoft JhengHei UI" w:hint="eastAsia"/>
          <w:szCs w:val="24"/>
        </w:rPr>
        <w:t>而言</w:t>
      </w:r>
      <w:r>
        <w:rPr>
          <w:rFonts w:ascii="Microsoft JhengHei UI" w:eastAsia="Microsoft JhengHei UI" w:hAnsi="Microsoft JhengHei UI" w:hint="eastAsia"/>
          <w:szCs w:val="24"/>
        </w:rPr>
        <w:t>，這資助有助他們解決上網問題嗎？為甚麼？</w:t>
      </w:r>
    </w:p>
    <w:p w14:paraId="7AE36DEF" w14:textId="0C1382B8" w:rsidR="009424BF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8145C2">
        <w:rPr>
          <w:rFonts w:ascii="Microsoft JhengHei UI" w:eastAsia="Microsoft JhengHei UI" w:hAnsi="Microsoft JhengHei UI" w:hint="eastAsia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771C68" wp14:editId="7A93C12B">
                <wp:simplePos x="0" y="0"/>
                <wp:positionH relativeFrom="column">
                  <wp:posOffset>457200</wp:posOffset>
                </wp:positionH>
                <wp:positionV relativeFrom="paragraph">
                  <wp:posOffset>182245</wp:posOffset>
                </wp:positionV>
                <wp:extent cx="1504950" cy="1152525"/>
                <wp:effectExtent l="0" t="0" r="19050" b="285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52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B700" w14:textId="77777777" w:rsidR="008145C2" w:rsidRDefault="008145C2" w:rsidP="008145C2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(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足夠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/ </w:t>
                            </w:r>
                          </w:p>
                          <w:p w14:paraId="47D7443B" w14:textId="2CCCA2B8" w:rsidR="008145C2" w:rsidRPr="00A73E9C" w:rsidRDefault="008145C2" w:rsidP="008145C2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不足夠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71C68" id="橢圓 6" o:spid="_x0000_s1028" style="position:absolute;left:0;text-align:left;margin-left:36pt;margin-top:14.35pt;width:11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" fillcolor="white [3212]" strokecolor="black [3213]" strokeweight="1pt">
                <v:stroke joinstyle="miter"/>
                <v:textbox>
                  <w:txbxContent>
                    <w:p w14:paraId="0FAEB700" w14:textId="77777777" w:rsidR="008145C2" w:rsidRDefault="008145C2" w:rsidP="008145C2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(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足夠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/ </w:t>
                      </w:r>
                    </w:p>
                    <w:p w14:paraId="47D7443B" w14:textId="2CCCA2B8" w:rsidR="008145C2" w:rsidRPr="00A73E9C" w:rsidRDefault="008145C2" w:rsidP="008145C2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不足夠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Pr="008145C2">
        <w:rPr>
          <w:rFonts w:ascii="Microsoft JhengHei UI" w:eastAsia="Microsoft JhengHei UI" w:hAnsi="Microsoft JhengHei UI" w:hint="eastAsia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B30001" wp14:editId="140E104B">
                <wp:simplePos x="0" y="0"/>
                <wp:positionH relativeFrom="column">
                  <wp:posOffset>2019300</wp:posOffset>
                </wp:positionH>
                <wp:positionV relativeFrom="paragraph">
                  <wp:posOffset>142240</wp:posOffset>
                </wp:positionV>
                <wp:extent cx="3981450" cy="1228725"/>
                <wp:effectExtent l="19050" t="0" r="19050" b="28575"/>
                <wp:wrapNone/>
                <wp:docPr id="7" name="箭號: 五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81450" cy="1228725"/>
                        </a:xfrm>
                        <a:prstGeom prst="homePlate">
                          <a:avLst>
                            <a:gd name="adj" fmla="val 290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15B3C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0A1673">
                              <w:rPr>
                                <w:rFonts w:hint="eastAsia"/>
                                <w:color w:val="000000" w:themeColor="text1"/>
                              </w:rPr>
                              <w:t>原因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</w:p>
                          <w:p w14:paraId="39F5D16F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670517D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DF2EACC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B266B67" w14:textId="77777777" w:rsidR="008145C2" w:rsidRPr="000A1673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B3000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7" o:spid="_x0000_s1029" type="#_x0000_t15" style="position:absolute;left:0;text-align:left;margin-left:159pt;margin-top:11.2pt;width:313.5pt;height:96.75pt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" adj="19662" fillcolor="white [3212]" strokecolor="black [3213]" strokeweight="1pt">
                <v:textbox>
                  <w:txbxContent>
                    <w:p w14:paraId="28615B3C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 w:rsidRPr="000A1673">
                        <w:rPr>
                          <w:rFonts w:hint="eastAsia"/>
                          <w:color w:val="000000" w:themeColor="text1"/>
                        </w:rPr>
                        <w:t>原因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</w:p>
                    <w:p w14:paraId="39F5D16F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2670517D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3DF2EACC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2B266B67" w14:textId="77777777" w:rsidR="008145C2" w:rsidRPr="000A1673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45C2">
        <w:rPr>
          <w:rFonts w:ascii="Microsoft JhengHei UI" w:eastAsia="Microsoft JhengHei UI" w:hAnsi="Microsoft JhengHei UI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ECC19EC" wp14:editId="4A149E69">
                <wp:simplePos x="0" y="0"/>
                <wp:positionH relativeFrom="column">
                  <wp:posOffset>2482215</wp:posOffset>
                </wp:positionH>
                <wp:positionV relativeFrom="paragraph">
                  <wp:posOffset>418465</wp:posOffset>
                </wp:positionV>
                <wp:extent cx="3238500" cy="1158240"/>
                <wp:effectExtent l="0" t="0" r="0" b="381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03763" w14:textId="2392B7C6" w:rsidR="008145C2" w:rsidRPr="008145C2" w:rsidRDefault="008145C2" w:rsidP="008145C2">
                            <w:pPr>
                              <w:spacing w:line="40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proofErr w:type="gramStart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因為傑仔家庭</w:t>
                            </w:r>
                            <w:proofErr w:type="gramEnd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收入微薄，</w:t>
                            </w:r>
                            <w:proofErr w:type="gramStart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這畢資助</w:t>
                            </w:r>
                            <w:proofErr w:type="gramEnd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只能夠投放在電費支出在；</w:t>
                            </w:r>
                            <w:proofErr w:type="gramStart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傑仔居住在唐樓的</w:t>
                            </w:r>
                            <w:proofErr w:type="gramEnd"/>
                            <w:r w:rsidRPr="008145C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頂樓，上網設施不足以協助他順利上網。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C19EC" id="Text Box 5" o:spid="_x0000_s1030" type="#_x0000_t202" style="position:absolute;left:0;text-align:left;margin-left:195.45pt;margin-top:32.95pt;width:255pt;height:91.2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" filled="f" stroked="f">
                <v:textbox style="mso-fit-shape-to-text:t">
                  <w:txbxContent>
                    <w:p w14:paraId="38203763" w14:textId="2392B7C6" w:rsidR="008145C2" w:rsidRPr="008145C2" w:rsidRDefault="008145C2" w:rsidP="008145C2">
                      <w:pPr>
                        <w:spacing w:line="40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proofErr w:type="gramStart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因為傑仔家庭</w:t>
                      </w:r>
                      <w:proofErr w:type="gramEnd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收入微薄，</w:t>
                      </w:r>
                      <w:proofErr w:type="gramStart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這畢資助</w:t>
                      </w:r>
                      <w:proofErr w:type="gramEnd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只能夠投放在電費支出在；</w:t>
                      </w:r>
                      <w:proofErr w:type="gramStart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傑仔居住在唐樓的</w:t>
                      </w:r>
                      <w:proofErr w:type="gramEnd"/>
                      <w:r w:rsidRPr="008145C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頂樓，上網設施不足以協助他順利上網。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82047C" w14:textId="2E58E695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8145C2">
        <w:rPr>
          <w:rFonts w:ascii="Microsoft JhengHei UI" w:eastAsia="Microsoft JhengHei UI" w:hAnsi="Microsoft JhengHei UI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ABE97" wp14:editId="3A0FC68D">
                <wp:simplePos x="0" y="0"/>
                <wp:positionH relativeFrom="column">
                  <wp:posOffset>857250</wp:posOffset>
                </wp:positionH>
                <wp:positionV relativeFrom="paragraph">
                  <wp:posOffset>368935</wp:posOffset>
                </wp:positionV>
                <wp:extent cx="552450" cy="314325"/>
                <wp:effectExtent l="0" t="0" r="19050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DBCD2" id="橢圓 8" o:spid="_x0000_s1026" style="position:absolute;margin-left:67.5pt;margin-top:29.05pt;width:43.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50E01CAE" w14:textId="46224313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1A5B9E5E" w14:textId="7ABD13C4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73EF75AB" w:rsidR="00BC67CC" w:rsidRPr="004C7574" w:rsidRDefault="006A14B4" w:rsidP="00BC67CC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影片中，</w:t>
      </w:r>
      <w:r w:rsidR="00BC67CC">
        <w:rPr>
          <w:rFonts w:ascii="Microsoft JhengHei UI" w:eastAsia="Microsoft JhengHei UI" w:hAnsi="Microsoft JhengHei UI" w:hint="eastAsia"/>
          <w:szCs w:val="24"/>
        </w:rPr>
        <w:t>受訪人士</w:t>
      </w:r>
      <w:r>
        <w:rPr>
          <w:rFonts w:ascii="Microsoft JhengHei UI" w:eastAsia="Microsoft JhengHei UI" w:hAnsi="Microsoft JhengHei UI" w:hint="eastAsia"/>
          <w:szCs w:val="24"/>
        </w:rPr>
        <w:t>阿和</w:t>
      </w:r>
      <w:r w:rsidR="00BC67CC">
        <w:rPr>
          <w:rFonts w:ascii="Microsoft JhengHei UI" w:eastAsia="Microsoft JhengHei UI" w:hAnsi="Microsoft JhengHei UI" w:hint="eastAsia"/>
          <w:szCs w:val="24"/>
        </w:rPr>
        <w:t>為甚麼會</w:t>
      </w:r>
      <w:r>
        <w:rPr>
          <w:rFonts w:ascii="Microsoft JhengHei UI" w:eastAsia="Microsoft JhengHei UI" w:hAnsi="Microsoft JhengHei UI" w:hint="eastAsia"/>
          <w:szCs w:val="24"/>
        </w:rPr>
        <w:t>成為貧困人士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658F60CF" w:rsidR="00BC67CC" w:rsidRPr="009E67EA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他經常坐牢</w:t>
      </w:r>
    </w:p>
    <w:p w14:paraId="5F3AB35B" w14:textId="602C3C8D" w:rsidR="00BC67CC" w:rsidRPr="004C7574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他出身於單親家庭</w:t>
      </w:r>
    </w:p>
    <w:p w14:paraId="69FFA038" w14:textId="01E207C6" w:rsidR="00BC67CC" w:rsidRPr="00BC67CC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他年少時沒機會入學讀書</w:t>
      </w:r>
    </w:p>
    <w:p w14:paraId="0EB26F58" w14:textId="3DEDE3F6" w:rsidR="00BC67CC" w:rsidRPr="004C7574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他是長期病患者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31988A86" w14:textId="455C98F0" w:rsidR="00BC67CC" w:rsidRPr="006A14B4" w:rsidRDefault="009751EB" w:rsidP="006A14B4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9751EB">
        <w:rPr>
          <w:rFonts w:ascii="Microsoft JhengHei UI" w:eastAsia="Microsoft JhengHei UI" w:hAnsi="Microsoft JhengHei UI" w:hint="eastAsia"/>
          <w:szCs w:val="24"/>
        </w:rPr>
        <w:t>承問題 1</w:t>
      </w:r>
      <w:r>
        <w:rPr>
          <w:rFonts w:ascii="Microsoft JhengHei UI" w:eastAsia="Microsoft JhengHei UI" w:hAnsi="Microsoft JhengHei UI" w:hint="eastAsia"/>
          <w:szCs w:val="24"/>
        </w:rPr>
        <w:t>，綜合而言，</w:t>
      </w:r>
      <w:r w:rsidR="006A14B4">
        <w:rPr>
          <w:rFonts w:ascii="Microsoft JhengHei UI" w:eastAsia="Microsoft JhengHei UI" w:hAnsi="Microsoft JhengHei UI" w:hint="eastAsia"/>
          <w:szCs w:val="24"/>
        </w:rPr>
        <w:t>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認同影片這樣形容深水埗嗎？</w:t>
      </w:r>
      <w:r w:rsidR="006A14B4">
        <w:rPr>
          <w:rFonts w:ascii="Microsoft JhengHei UI" w:eastAsia="Microsoft JhengHei UI" w:hAnsi="Microsoft JhengHei UI" w:hint="eastAsia"/>
          <w:szCs w:val="24"/>
        </w:rPr>
        <w:t>根據影片的內容解釋你的</w:t>
      </w:r>
      <w:r w:rsidR="00A5516C">
        <w:rPr>
          <w:rFonts w:ascii="Microsoft JhengHei UI" w:eastAsia="Microsoft JhengHei UI" w:hAnsi="Microsoft JhengHei UI" w:hint="eastAsia"/>
          <w:szCs w:val="24"/>
        </w:rPr>
        <w:t>看</w:t>
      </w:r>
      <w:r w:rsidR="006A14B4">
        <w:rPr>
          <w:rFonts w:ascii="Microsoft JhengHei UI" w:eastAsia="Microsoft JhengHei UI" w:hAnsi="Microsoft JhengHei UI" w:hint="eastAsia"/>
          <w:szCs w:val="24"/>
        </w:rPr>
        <w:t>法。</w:t>
      </w:r>
      <w:r w:rsidR="006D2037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4406FC70" w14:textId="0C641099" w:rsidR="00BC67CC" w:rsidRPr="004C7574" w:rsidRDefault="009751EB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37FDC" wp14:editId="4C0A9554">
                <wp:simplePos x="0" y="0"/>
                <wp:positionH relativeFrom="column">
                  <wp:posOffset>546735</wp:posOffset>
                </wp:positionH>
                <wp:positionV relativeFrom="paragraph">
                  <wp:posOffset>13335</wp:posOffset>
                </wp:positionV>
                <wp:extent cx="5250180" cy="1504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9860D" w14:textId="5749BB6A" w:rsidR="00BC67CC" w:rsidRPr="00242706" w:rsidRDefault="006A14B4" w:rsidP="00BC67CC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答案合理便可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認同，雖然深水埗有不少基層</w:t>
                            </w:r>
                            <w:r w:rsidR="003C3B5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市民聚居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，但</w:t>
                            </w:r>
                            <w:r w:rsidR="003C3B5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區內人士能夠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互相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扶助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</w:t>
                            </w:r>
                            <w:r w:rsidR="003C3B5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協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助</w:t>
                            </w:r>
                            <w:r w:rsidR="003C3B5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大家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解決生活上的難題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，走出困境</w:t>
                            </w:r>
                            <w:r w:rsidR="004F5EB5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，可見他</w:t>
                            </w:r>
                            <w:r w:rsidR="003C3B5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們都了解公平、平等機會的重要，都能夠尊重不同的生活方式</w:t>
                            </w:r>
                            <w:r w:rsidR="004F5EB5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，這些都能夠反映深水埗是具人情味的地方。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7FDC" id="Text Box 11" o:spid="_x0000_s1031" type="#_x0000_t202" style="position:absolute;left:0;text-align:left;margin-left:43.05pt;margin-top:1.05pt;width:413.4pt;height:1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" filled="f" stroked="f" strokeweight=".5pt">
                <v:textbox>
                  <w:txbxContent>
                    <w:p w14:paraId="5AF9860D" w14:textId="5749BB6A" w:rsidR="00BC67CC" w:rsidRPr="00242706" w:rsidRDefault="006A14B4" w:rsidP="00BC67CC">
                      <w:pPr>
                        <w:spacing w:line="5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答案合理便可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認同，雖然深水埗有不少基層</w:t>
                      </w:r>
                      <w:r w:rsidR="003C3B5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市民聚居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，但</w:t>
                      </w:r>
                      <w:r w:rsidR="003C3B5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區內人士能夠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互相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扶助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</w:t>
                      </w:r>
                      <w:r w:rsidR="003C3B5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協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助</w:t>
                      </w:r>
                      <w:r w:rsidR="003C3B5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大家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解決生活上的難題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，走出困境</w:t>
                      </w:r>
                      <w:r w:rsidR="004F5EB5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，可見他</w:t>
                      </w:r>
                      <w:r w:rsidR="003C3B51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們都了解公平、平等機會的重要，都能夠尊重不同的生活方式</w:t>
                      </w:r>
                      <w:r w:rsidR="004F5EB5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，這些都能夠反映深水埗是具人情味的地方。</w:t>
                      </w:r>
                    </w:p>
                  </w:txbxContent>
                </v:textbox>
              </v:shape>
            </w:pict>
          </mc:Fallback>
        </mc:AlternateConten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BC67CC"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BC67CC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4A851D25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77777777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8246BC5" w14:textId="7116DB99" w:rsidR="0074433E" w:rsidRPr="00BB7767" w:rsidRDefault="0074433E" w:rsidP="006A14B4">
      <w:pPr>
        <w:pStyle w:val="a3"/>
        <w:adjustRightInd w:val="0"/>
        <w:snapToGrid w:val="0"/>
        <w:ind w:leftChars="0" w:left="720"/>
      </w:pPr>
    </w:p>
    <w:sectPr w:rsidR="0074433E" w:rsidRPr="00BB7767" w:rsidSect="00E929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A9A3" w14:textId="77777777" w:rsidR="005E561A" w:rsidRDefault="005E561A" w:rsidP="002F3AE4">
      <w:r>
        <w:separator/>
      </w:r>
    </w:p>
  </w:endnote>
  <w:endnote w:type="continuationSeparator" w:id="0">
    <w:p w14:paraId="3CC4B36F" w14:textId="77777777" w:rsidR="005E561A" w:rsidRDefault="005E561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404B4" w14:textId="77777777" w:rsidR="005E561A" w:rsidRDefault="005E561A" w:rsidP="002F3AE4">
      <w:r>
        <w:separator/>
      </w:r>
    </w:p>
  </w:footnote>
  <w:footnote w:type="continuationSeparator" w:id="0">
    <w:p w14:paraId="1F934E09" w14:textId="77777777" w:rsidR="005E561A" w:rsidRDefault="005E561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64FE8A4D" w:rsidR="00E929D4" w:rsidRDefault="004D2A9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0C86F0" wp14:editId="576C0870">
              <wp:simplePos x="0" y="0"/>
              <wp:positionH relativeFrom="margin">
                <wp:posOffset>3257550</wp:posOffset>
              </wp:positionH>
              <wp:positionV relativeFrom="paragraph">
                <wp:posOffset>660400</wp:posOffset>
              </wp:positionV>
              <wp:extent cx="819150" cy="381000"/>
              <wp:effectExtent l="0" t="0" r="19050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7350A" w14:textId="77777777" w:rsidR="004D2A94" w:rsidRPr="00156E15" w:rsidRDefault="004D2A94" w:rsidP="004D2A9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0C86F0" id="Rectangle: Rounded Corners 18" o:spid="_x0000_s1032" style="position:absolute;margin-left:256.5pt;margin-top:52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" fillcolor="#ffcdcd" strokecolor="white [3212]" strokeweight="1pt">
              <v:stroke joinstyle="miter"/>
              <v:textbox inset="2mm,0,2mm,0">
                <w:txbxContent>
                  <w:p w14:paraId="0AA7350A" w14:textId="77777777" w:rsidR="004D2A94" w:rsidRPr="00156E15" w:rsidRDefault="004D2A94" w:rsidP="004D2A9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433A1">
      <w:rPr>
        <w:noProof/>
      </w:rPr>
      <w:drawing>
        <wp:anchor distT="0" distB="0" distL="114300" distR="114300" simplePos="0" relativeHeight="251662336" behindDoc="1" locked="0" layoutInCell="1" allowOverlap="1" wp14:anchorId="5B7E75F4" wp14:editId="583428F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874577">
    <w:abstractNumId w:val="13"/>
  </w:num>
  <w:num w:numId="2" w16cid:durableId="1978222707">
    <w:abstractNumId w:val="5"/>
  </w:num>
  <w:num w:numId="3" w16cid:durableId="1558475599">
    <w:abstractNumId w:val="1"/>
  </w:num>
  <w:num w:numId="4" w16cid:durableId="1363289617">
    <w:abstractNumId w:val="4"/>
  </w:num>
  <w:num w:numId="5" w16cid:durableId="1697729742">
    <w:abstractNumId w:val="2"/>
  </w:num>
  <w:num w:numId="6" w16cid:durableId="1502626527">
    <w:abstractNumId w:val="3"/>
  </w:num>
  <w:num w:numId="7" w16cid:durableId="1420099999">
    <w:abstractNumId w:val="12"/>
  </w:num>
  <w:num w:numId="8" w16cid:durableId="50616393">
    <w:abstractNumId w:val="15"/>
  </w:num>
  <w:num w:numId="9" w16cid:durableId="2108648543">
    <w:abstractNumId w:val="6"/>
  </w:num>
  <w:num w:numId="10" w16cid:durableId="1394809754">
    <w:abstractNumId w:val="14"/>
  </w:num>
  <w:num w:numId="11" w16cid:durableId="782504541">
    <w:abstractNumId w:val="0"/>
  </w:num>
  <w:num w:numId="12" w16cid:durableId="1088891073">
    <w:abstractNumId w:val="7"/>
  </w:num>
  <w:num w:numId="13" w16cid:durableId="2116122912">
    <w:abstractNumId w:val="11"/>
  </w:num>
  <w:num w:numId="14" w16cid:durableId="1640069587">
    <w:abstractNumId w:val="8"/>
  </w:num>
  <w:num w:numId="15" w16cid:durableId="748041344">
    <w:abstractNumId w:val="9"/>
  </w:num>
  <w:num w:numId="16" w16cid:durableId="2081563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14868"/>
    <w:rsid w:val="00116C53"/>
    <w:rsid w:val="0013015B"/>
    <w:rsid w:val="00147E85"/>
    <w:rsid w:val="00150069"/>
    <w:rsid w:val="00156FE0"/>
    <w:rsid w:val="001613A8"/>
    <w:rsid w:val="00165BD4"/>
    <w:rsid w:val="00176B70"/>
    <w:rsid w:val="00184713"/>
    <w:rsid w:val="00197F8F"/>
    <w:rsid w:val="001A0CB2"/>
    <w:rsid w:val="001C3B0E"/>
    <w:rsid w:val="001D1156"/>
    <w:rsid w:val="001D308D"/>
    <w:rsid w:val="001D5683"/>
    <w:rsid w:val="001E76D6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8603D"/>
    <w:rsid w:val="002A6C0F"/>
    <w:rsid w:val="002C6A9B"/>
    <w:rsid w:val="002D1A87"/>
    <w:rsid w:val="002D5D75"/>
    <w:rsid w:val="002F0DE3"/>
    <w:rsid w:val="002F3AE4"/>
    <w:rsid w:val="002F6C69"/>
    <w:rsid w:val="0031537C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3C3B51"/>
    <w:rsid w:val="0041667C"/>
    <w:rsid w:val="00427175"/>
    <w:rsid w:val="00450BD2"/>
    <w:rsid w:val="004614E7"/>
    <w:rsid w:val="00472894"/>
    <w:rsid w:val="00473E5C"/>
    <w:rsid w:val="00480224"/>
    <w:rsid w:val="004B0D5A"/>
    <w:rsid w:val="004C7574"/>
    <w:rsid w:val="004D1792"/>
    <w:rsid w:val="004D2A94"/>
    <w:rsid w:val="004D5F7C"/>
    <w:rsid w:val="004E629B"/>
    <w:rsid w:val="004F5232"/>
    <w:rsid w:val="004F5EB5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E561A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26231"/>
    <w:rsid w:val="0074433E"/>
    <w:rsid w:val="00757749"/>
    <w:rsid w:val="007A3701"/>
    <w:rsid w:val="007D4D58"/>
    <w:rsid w:val="007D6448"/>
    <w:rsid w:val="007F232A"/>
    <w:rsid w:val="007F5214"/>
    <w:rsid w:val="00810759"/>
    <w:rsid w:val="008145C2"/>
    <w:rsid w:val="0083366B"/>
    <w:rsid w:val="008401B3"/>
    <w:rsid w:val="00841546"/>
    <w:rsid w:val="008746A8"/>
    <w:rsid w:val="00874A49"/>
    <w:rsid w:val="00896F1A"/>
    <w:rsid w:val="00896F65"/>
    <w:rsid w:val="00897AB0"/>
    <w:rsid w:val="008B49A0"/>
    <w:rsid w:val="008C2218"/>
    <w:rsid w:val="008D3332"/>
    <w:rsid w:val="00916819"/>
    <w:rsid w:val="00926582"/>
    <w:rsid w:val="00926BFA"/>
    <w:rsid w:val="00926F51"/>
    <w:rsid w:val="00931186"/>
    <w:rsid w:val="00933B37"/>
    <w:rsid w:val="009424BF"/>
    <w:rsid w:val="00943152"/>
    <w:rsid w:val="00945370"/>
    <w:rsid w:val="009573DD"/>
    <w:rsid w:val="009751EB"/>
    <w:rsid w:val="0097629A"/>
    <w:rsid w:val="009838AA"/>
    <w:rsid w:val="0098450C"/>
    <w:rsid w:val="00992770"/>
    <w:rsid w:val="0099609D"/>
    <w:rsid w:val="009A4490"/>
    <w:rsid w:val="009A453C"/>
    <w:rsid w:val="009B1DAC"/>
    <w:rsid w:val="009C7167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4AA1"/>
    <w:rsid w:val="00A979DB"/>
    <w:rsid w:val="00AA4423"/>
    <w:rsid w:val="00AA4B45"/>
    <w:rsid w:val="00AA5022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67CC"/>
    <w:rsid w:val="00BD63C0"/>
    <w:rsid w:val="00BE36C3"/>
    <w:rsid w:val="00C05DD2"/>
    <w:rsid w:val="00C06B73"/>
    <w:rsid w:val="00C27957"/>
    <w:rsid w:val="00C32174"/>
    <w:rsid w:val="00C803C5"/>
    <w:rsid w:val="00CA50B7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85E10"/>
    <w:rsid w:val="00D955B5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4266D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43FE3"/>
    <w:rsid w:val="00F45747"/>
    <w:rsid w:val="00F73A55"/>
    <w:rsid w:val="00F76EAD"/>
    <w:rsid w:val="00FA6CB0"/>
    <w:rsid w:val="00FA7A17"/>
    <w:rsid w:val="00FB2849"/>
    <w:rsid w:val="00FC1C01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B742C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b">
    <w:name w:val="Unresolved Mention"/>
    <w:basedOn w:val="a0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odcast.rthk.hk/podcast/item.php?pid=1638&amp;lang=zh-C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E17E8C-BDFC-42FE-B038-40922BF22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163</cp:revision>
  <cp:lastPrinted>2022-06-10T06:06:00Z</cp:lastPrinted>
  <dcterms:created xsi:type="dcterms:W3CDTF">2021-07-23T04:04:00Z</dcterms:created>
  <dcterms:modified xsi:type="dcterms:W3CDTF">2022-06-10T06:06:00Z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