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26E88CB8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34D01E16" w:rsidR="00062B31" w:rsidRPr="00880CC6" w:rsidRDefault="00062B31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課題</w:t>
      </w:r>
      <w:r w:rsidR="00DF4BC4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二</w:t>
      </w:r>
      <w:r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：</w:t>
      </w:r>
      <w:r w:rsidR="00DF4BC4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中國的經濟概況</w:t>
      </w:r>
    </w:p>
    <w:p w14:paraId="337F4DE1" w14:textId="09D4890A" w:rsidR="00062B31" w:rsidRPr="00880CC6" w:rsidRDefault="00062B31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025D0" wp14:editId="6B3E51F8">
                <wp:simplePos x="0" y="0"/>
                <wp:positionH relativeFrom="margin">
                  <wp:posOffset>4381196</wp:posOffset>
                </wp:positionH>
                <wp:positionV relativeFrom="paragraph">
                  <wp:posOffset>5080</wp:posOffset>
                </wp:positionV>
                <wp:extent cx="1733266" cy="8046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6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A6257" w14:textId="77777777" w:rsidR="00062B31" w:rsidRPr="00C6329E" w:rsidRDefault="00062B31" w:rsidP="00062B31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329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5A3B7760" w14:textId="77777777" w:rsidR="00062B31" w:rsidRPr="00C6329E" w:rsidRDefault="00062B31" w:rsidP="00062B31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329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認識與考察行程的相關資訊</w:t>
                            </w:r>
                          </w:p>
                          <w:p w14:paraId="365F7A90" w14:textId="77777777" w:rsidR="00062B31" w:rsidRPr="00C6329E" w:rsidRDefault="00062B31" w:rsidP="00062B31">
                            <w:pPr>
                              <w:rPr>
                                <w:rFonts w:eastAsia="PMingLi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02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pt;margin-top:.4pt;width:136.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" filled="f" stroked="f" strokeweight=".5pt">
                <v:textbox>
                  <w:txbxContent>
                    <w:p w14:paraId="471A6257" w14:textId="77777777" w:rsidR="00062B31" w:rsidRPr="00C6329E" w:rsidRDefault="00062B31" w:rsidP="00062B31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C6329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5A3B7760" w14:textId="77777777" w:rsidR="00062B31" w:rsidRPr="00C6329E" w:rsidRDefault="00062B31" w:rsidP="00062B31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C6329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認識與考察行程的相關資訊</w:t>
                      </w:r>
                    </w:p>
                    <w:p w14:paraId="365F7A90" w14:textId="77777777" w:rsidR="00062B31" w:rsidRPr="00C6329E" w:rsidRDefault="00062B31" w:rsidP="00062B31">
                      <w:pPr>
                        <w:rPr>
                          <w:rFonts w:eastAsia="PMingLi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C4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觀</w:t>
      </w:r>
      <w:r w:rsidR="005B0C03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看短片</w:t>
      </w:r>
      <w:r w:rsidR="00815885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〈中國的經濟概況 ─ </w:t>
      </w:r>
      <w:r w:rsidR="00815885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360</w:t>
      </w:r>
      <w:r w:rsidR="00C47919" w:rsidRPr="00880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全景圖簡介</w:t>
      </w:r>
      <w:r w:rsidR="00C47919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〉</w:t>
      </w:r>
      <w:r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，回答問題。</w:t>
      </w:r>
    </w:p>
    <w:p w14:paraId="66C0B45F" w14:textId="150AFB85" w:rsidR="00C47919" w:rsidRPr="00880CC6" w:rsidRDefault="00DD345A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880CC6">
        <w:rPr>
          <w:rFonts w:ascii="Microsoft JhengHei UI" w:eastAsia="Microsoft JhengHei UI" w:hAnsi="Microsoft JhengHei UI" w:cstheme="minorHAns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BD1BA" wp14:editId="5211E413">
                <wp:simplePos x="0" y="0"/>
                <wp:positionH relativeFrom="column">
                  <wp:posOffset>2470784</wp:posOffset>
                </wp:positionH>
                <wp:positionV relativeFrom="paragraph">
                  <wp:posOffset>154940</wp:posOffset>
                </wp:positionV>
                <wp:extent cx="1571625" cy="15728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7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E5A35" w14:textId="5E418322" w:rsidR="00C47919" w:rsidRDefault="00DD3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108EF" wp14:editId="48558014">
                                  <wp:extent cx="1295400" cy="1295400"/>
                                  <wp:effectExtent l="0" t="0" r="0" b="0"/>
                                  <wp:docPr id="8" name="Picture 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D1BA" id="Text Box 18" o:spid="_x0000_s1027" type="#_x0000_t202" style="position:absolute;margin-left:194.55pt;margin-top:12.2pt;width:123.75pt;height:1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" filled="f" stroked="f" strokeweight=".5pt">
                <v:textbox>
                  <w:txbxContent>
                    <w:p w14:paraId="676E5A35" w14:textId="5E418322" w:rsidR="00C47919" w:rsidRDefault="00DD345A">
                      <w:r>
                        <w:rPr>
                          <w:noProof/>
                        </w:rPr>
                        <w:drawing>
                          <wp:inline distT="0" distB="0" distL="0" distR="0" wp14:anchorId="1CB108EF" wp14:editId="48558014">
                            <wp:extent cx="1295400" cy="1295400"/>
                            <wp:effectExtent l="0" t="0" r="0" b="0"/>
                            <wp:docPr id="8" name="Picture 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36AE10" w14:textId="0CA44580" w:rsidR="00C47919" w:rsidRPr="00880CC6" w:rsidRDefault="00C47919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389C6970" w14:textId="5C392C64" w:rsidR="00ED513C" w:rsidRPr="00880CC6" w:rsidRDefault="00ED513C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1868D039" w14:textId="0808D0A9" w:rsidR="00C47919" w:rsidRPr="00880CC6" w:rsidRDefault="00C47919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526BC87C" w14:textId="0BF714F1" w:rsidR="00C47919" w:rsidRPr="00880CC6" w:rsidRDefault="00C47919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20EB1780" w14:textId="5CA987D1" w:rsidR="00C47919" w:rsidRPr="00880CC6" w:rsidRDefault="001335AA" w:rsidP="009206EB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 w:rsidRPr="00880CC6">
        <w:rPr>
          <w:rFonts w:ascii="Microsoft JhengHei UI" w:eastAsia="Microsoft JhengHei UI" w:hAnsi="Microsoft JhengHei UI" w:hint="eastAsia"/>
        </w:rPr>
        <w:t>根據影片，列出</w:t>
      </w:r>
      <w:r w:rsidR="00262F3B" w:rsidRPr="00880CC6">
        <w:rPr>
          <w:rFonts w:ascii="Microsoft JhengHei UI" w:eastAsia="Microsoft JhengHei UI" w:hAnsi="Microsoft JhengHei UI" w:hint="eastAsia"/>
        </w:rPr>
        <w:t>香港和深圳</w:t>
      </w:r>
      <w:r w:rsidR="00CC3FF2" w:rsidRPr="00880CC6">
        <w:rPr>
          <w:rFonts w:ascii="Microsoft JhengHei UI" w:eastAsia="Microsoft JhengHei UI" w:hAnsi="Microsoft JhengHei UI" w:hint="eastAsia"/>
        </w:rPr>
        <w:t>同類型的</w:t>
      </w:r>
      <w:r w:rsidR="00A55005" w:rsidRPr="00880CC6">
        <w:rPr>
          <w:rFonts w:ascii="Microsoft JhengHei UI" w:eastAsia="Microsoft JhengHei UI" w:hAnsi="Microsoft JhengHei UI" w:hint="eastAsia"/>
        </w:rPr>
        <w:t>發展項目</w:t>
      </w:r>
      <w:r w:rsidR="00B372D9">
        <w:rPr>
          <w:rFonts w:ascii="Microsoft JhengHei UI" w:eastAsia="Microsoft JhengHei UI" w:hAnsi="Microsoft JhengHei UI" w:hint="eastAsia"/>
        </w:rPr>
        <w:t>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473"/>
        <w:gridCol w:w="3473"/>
      </w:tblGrid>
      <w:tr w:rsidR="00320454" w:rsidRPr="00880CC6" w14:paraId="26F0E79A" w14:textId="77777777" w:rsidTr="00320454">
        <w:tc>
          <w:tcPr>
            <w:tcW w:w="1827" w:type="dxa"/>
          </w:tcPr>
          <w:p w14:paraId="6AD06EC0" w14:textId="77777777" w:rsidR="00320454" w:rsidRPr="00880CC6" w:rsidRDefault="00320454" w:rsidP="009206EB">
            <w:pPr>
              <w:pStyle w:val="ListParagraph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473" w:type="dxa"/>
          </w:tcPr>
          <w:p w14:paraId="5935A0AD" w14:textId="0333DFF1" w:rsidR="00320454" w:rsidRPr="00880CC6" w:rsidRDefault="00320454" w:rsidP="009206EB">
            <w:pPr>
              <w:pStyle w:val="ListParagraph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香港</w:t>
            </w:r>
          </w:p>
        </w:tc>
        <w:tc>
          <w:tcPr>
            <w:tcW w:w="3473" w:type="dxa"/>
          </w:tcPr>
          <w:p w14:paraId="79620075" w14:textId="3EE8D02A" w:rsidR="00320454" w:rsidRPr="00880CC6" w:rsidRDefault="00320454" w:rsidP="009206EB">
            <w:pPr>
              <w:pStyle w:val="ListParagraph"/>
              <w:adjustRightInd w:val="0"/>
              <w:snapToGrid w:val="0"/>
              <w:spacing w:line="360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深圳</w:t>
            </w:r>
          </w:p>
        </w:tc>
      </w:tr>
      <w:tr w:rsidR="00320454" w:rsidRPr="00880CC6" w14:paraId="7E77C5A6" w14:textId="77777777" w:rsidTr="00320454">
        <w:tc>
          <w:tcPr>
            <w:tcW w:w="1827" w:type="dxa"/>
          </w:tcPr>
          <w:p w14:paraId="02F1C289" w14:textId="53928699" w:rsidR="00320454" w:rsidRPr="00880CC6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第一產業</w:t>
            </w:r>
          </w:p>
        </w:tc>
        <w:tc>
          <w:tcPr>
            <w:tcW w:w="3473" w:type="dxa"/>
          </w:tcPr>
          <w:p w14:paraId="02D26068" w14:textId="4173F393" w:rsidR="00320454" w:rsidRPr="00880CC6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嘉道理農場</w:t>
            </w:r>
          </w:p>
          <w:p w14:paraId="0FC0AF1B" w14:textId="49DB72DD" w:rsidR="00320454" w:rsidRPr="00880CC6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473" w:type="dxa"/>
          </w:tcPr>
          <w:p w14:paraId="6E0A4E2A" w14:textId="3C0E97A1" w:rsidR="00320454" w:rsidRPr="009C7EE0" w:rsidRDefault="00B372D9" w:rsidP="00B372D9">
            <w:pPr>
              <w:rPr>
                <w:rFonts w:ascii="Microsoft JhengHei UI" w:eastAsia="Microsoft JhengHei UI" w:hAnsi="Microsoft JhengHei UI"/>
                <w:color w:val="FF0000"/>
              </w:rPr>
            </w:pPr>
            <w:r w:rsidRPr="00056C4D">
              <w:rPr>
                <w:rFonts w:ascii="Microsoft JhengHei UI" w:eastAsia="Microsoft JhengHei UI" w:hAnsi="Microsoft JhengHei UI" w:hint="eastAsia"/>
                <w:color w:val="FF0000"/>
              </w:rPr>
              <w:t>菜博士現代農業產業園</w:t>
            </w:r>
          </w:p>
        </w:tc>
      </w:tr>
      <w:tr w:rsidR="00320454" w:rsidRPr="00880CC6" w14:paraId="7696E342" w14:textId="77777777" w:rsidTr="00320454">
        <w:tc>
          <w:tcPr>
            <w:tcW w:w="1827" w:type="dxa"/>
          </w:tcPr>
          <w:p w14:paraId="53E6600C" w14:textId="0CB97414" w:rsidR="00320454" w:rsidRPr="00880CC6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第二產業</w:t>
            </w:r>
          </w:p>
        </w:tc>
        <w:tc>
          <w:tcPr>
            <w:tcW w:w="3473" w:type="dxa"/>
          </w:tcPr>
          <w:p w14:paraId="4D01B484" w14:textId="1E147135" w:rsidR="00320454" w:rsidRPr="009C7EE0" w:rsidRDefault="005515C0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  <w:r w:rsidRPr="009C7EE0">
              <w:rPr>
                <w:rFonts w:ascii="Microsoft JhengHei UI" w:eastAsia="Microsoft JhengHei UI" w:hAnsi="Microsoft JhengHei UI" w:hint="eastAsia"/>
                <w:color w:val="FF0000"/>
              </w:rPr>
              <w:t>香港科技園</w:t>
            </w:r>
          </w:p>
          <w:p w14:paraId="47FF982E" w14:textId="5BC91A45" w:rsidR="00320454" w:rsidRPr="009C7EE0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  <w:tc>
          <w:tcPr>
            <w:tcW w:w="3473" w:type="dxa"/>
          </w:tcPr>
          <w:p w14:paraId="337E0529" w14:textId="1FA810D8" w:rsidR="00320454" w:rsidRPr="009C7EE0" w:rsidRDefault="00E07A50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  <w:r w:rsidRPr="009C7EE0">
              <w:rPr>
                <w:rFonts w:ascii="Microsoft JhengHei UI" w:eastAsia="Microsoft JhengHei UI" w:hAnsi="Microsoft JhengHei UI" w:hint="eastAsia"/>
                <w:color w:val="FF0000"/>
              </w:rPr>
              <w:t>深圳南山科技園區</w:t>
            </w:r>
          </w:p>
        </w:tc>
      </w:tr>
      <w:tr w:rsidR="00320454" w:rsidRPr="00880CC6" w14:paraId="7E17F22D" w14:textId="77777777" w:rsidTr="00320454">
        <w:tc>
          <w:tcPr>
            <w:tcW w:w="1827" w:type="dxa"/>
          </w:tcPr>
          <w:p w14:paraId="15994BE5" w14:textId="525BEC5A" w:rsidR="00320454" w:rsidRPr="00880CC6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第三產業</w:t>
            </w:r>
          </w:p>
        </w:tc>
        <w:tc>
          <w:tcPr>
            <w:tcW w:w="3473" w:type="dxa"/>
          </w:tcPr>
          <w:p w14:paraId="529069A2" w14:textId="70ABF2C5" w:rsidR="00320454" w:rsidRPr="009C7EE0" w:rsidRDefault="001A1065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  <w:r w:rsidRPr="009C7EE0">
              <w:rPr>
                <w:rFonts w:ascii="Microsoft JhengHei UI" w:eastAsia="Microsoft JhengHei UI" w:hAnsi="Microsoft JhengHei UI" w:hint="eastAsia"/>
                <w:color w:val="FF0000"/>
              </w:rPr>
              <w:t>K11購物藝術館</w:t>
            </w:r>
          </w:p>
          <w:p w14:paraId="35015FD7" w14:textId="55770890" w:rsidR="00320454" w:rsidRPr="009C7EE0" w:rsidRDefault="00320454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</w:p>
        </w:tc>
        <w:tc>
          <w:tcPr>
            <w:tcW w:w="3473" w:type="dxa"/>
          </w:tcPr>
          <w:p w14:paraId="10C6982B" w14:textId="05F9D9A3" w:rsidR="00320454" w:rsidRPr="009C7EE0" w:rsidRDefault="005E4818" w:rsidP="009206EB">
            <w:pPr>
              <w:pStyle w:val="ListParagraph"/>
              <w:adjustRightInd w:val="0"/>
              <w:snapToGrid w:val="0"/>
              <w:spacing w:line="276" w:lineRule="auto"/>
              <w:ind w:leftChars="0" w:left="0"/>
              <w:rPr>
                <w:rFonts w:ascii="Microsoft JhengHei UI" w:eastAsia="Microsoft JhengHei UI" w:hAnsi="Microsoft JhengHei UI"/>
                <w:color w:val="FF0000"/>
              </w:rPr>
            </w:pPr>
            <w:r w:rsidRPr="009C7EE0">
              <w:rPr>
                <w:rFonts w:ascii="Microsoft JhengHei UI" w:eastAsia="Microsoft JhengHei UI" w:hAnsi="Microsoft JhengHei UI" w:hint="eastAsia"/>
                <w:color w:val="FF0000"/>
              </w:rPr>
              <w:t>蛇口</w:t>
            </w:r>
            <w:bookmarkStart w:id="0" w:name="_Hlk83118471"/>
            <w:r w:rsidRPr="009C7EE0">
              <w:rPr>
                <w:rFonts w:ascii="Microsoft JhengHei UI" w:eastAsia="Microsoft JhengHei UI" w:hAnsi="Microsoft JhengHei UI" w:hint="eastAsia"/>
                <w:color w:val="FF0000"/>
              </w:rPr>
              <w:t>海上世界</w:t>
            </w:r>
            <w:bookmarkEnd w:id="0"/>
          </w:p>
        </w:tc>
      </w:tr>
    </w:tbl>
    <w:p w14:paraId="7057359D" w14:textId="4FB9A401" w:rsidR="000E158D" w:rsidRPr="00880CC6" w:rsidRDefault="000E158D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AA0BB56" w14:textId="5607CB8C" w:rsidR="0097371B" w:rsidRPr="009206EB" w:rsidRDefault="007565C0" w:rsidP="009206EB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71F7F" wp14:editId="274D28B4">
                <wp:simplePos x="0" y="0"/>
                <wp:positionH relativeFrom="column">
                  <wp:posOffset>4421505</wp:posOffset>
                </wp:positionH>
                <wp:positionV relativeFrom="paragraph">
                  <wp:posOffset>340664</wp:posOffset>
                </wp:positionV>
                <wp:extent cx="654486" cy="4299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6" cy="42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F8A4" w14:textId="0675CFB4" w:rsidR="007565C0" w:rsidRPr="007565C0" w:rsidRDefault="00773D53" w:rsidP="007565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1F7F" id="Text Box 6" o:spid="_x0000_s1028" type="#_x0000_t202" style="position:absolute;left:0;text-align:left;margin-left:348.15pt;margin-top:26.8pt;width:51.5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" filled="f" stroked="f" strokeweight=".5pt">
                <v:textbox>
                  <w:txbxContent>
                    <w:p w14:paraId="692BF8A4" w14:textId="0675CFB4" w:rsidR="007565C0" w:rsidRPr="007565C0" w:rsidRDefault="00773D53" w:rsidP="007565C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旅遊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19064" wp14:editId="5F6B206A">
                <wp:simplePos x="0" y="0"/>
                <wp:positionH relativeFrom="column">
                  <wp:posOffset>3231837</wp:posOffset>
                </wp:positionH>
                <wp:positionV relativeFrom="paragraph">
                  <wp:posOffset>366878</wp:posOffset>
                </wp:positionV>
                <wp:extent cx="654486" cy="4299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6" cy="42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D04EB" w14:textId="77777777" w:rsidR="007565C0" w:rsidRPr="007565C0" w:rsidRDefault="007565C0" w:rsidP="007565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565C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9064" id="Text Box 4" o:spid="_x0000_s1029" type="#_x0000_t202" style="position:absolute;left:0;text-align:left;margin-left:254.5pt;margin-top:28.9pt;width:51.5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" filled="f" stroked="f" strokeweight=".5pt">
                <v:textbox>
                  <w:txbxContent>
                    <w:p w14:paraId="2B4D04EB" w14:textId="77777777" w:rsidR="007565C0" w:rsidRPr="007565C0" w:rsidRDefault="007565C0" w:rsidP="007565C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565C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 w:rsidR="00C053B5" w:rsidRPr="00880CC6">
        <w:rPr>
          <w:rFonts w:ascii="Microsoft JhengHei UI" w:eastAsia="Microsoft JhengHei UI" w:hAnsi="Microsoft JhengHei UI" w:hint="eastAsia"/>
        </w:rPr>
        <w:t>改革開放後，三大產業</w:t>
      </w:r>
      <w:r w:rsidR="0027301D" w:rsidRPr="00880CC6">
        <w:rPr>
          <w:rFonts w:ascii="Microsoft JhengHei UI" w:eastAsia="Microsoft JhengHei UI" w:hAnsi="Microsoft JhengHei UI" w:hint="eastAsia"/>
        </w:rPr>
        <w:t>不斷</w:t>
      </w:r>
      <w:r w:rsidR="00F064BD" w:rsidRPr="00880CC6">
        <w:rPr>
          <w:rFonts w:ascii="Microsoft JhengHei UI" w:eastAsia="Microsoft JhengHei UI" w:hAnsi="Microsoft JhengHei UI" w:hint="eastAsia"/>
        </w:rPr>
        <w:t>轉型，試簡述</w:t>
      </w:r>
      <w:r w:rsidR="0084453C" w:rsidRPr="00880CC6">
        <w:rPr>
          <w:rFonts w:ascii="Microsoft JhengHei UI" w:eastAsia="Microsoft JhengHei UI" w:hAnsi="Microsoft JhengHei UI" w:hint="eastAsia"/>
        </w:rPr>
        <w:t>三大產業的</w:t>
      </w:r>
      <w:r w:rsidR="0097371B" w:rsidRPr="00880CC6">
        <w:rPr>
          <w:rFonts w:ascii="Microsoft JhengHei UI" w:eastAsia="Microsoft JhengHei UI" w:hAnsi="Microsoft JhengHei UI" w:hint="eastAsia"/>
        </w:rPr>
        <w:t>發展</w:t>
      </w:r>
      <w:r w:rsidR="008E124D">
        <w:rPr>
          <w:rFonts w:ascii="Microsoft JhengHei UI" w:eastAsia="Microsoft JhengHei UI" w:hAnsi="Microsoft JhengHei UI" w:hint="eastAsia"/>
        </w:rPr>
        <w:t>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7506"/>
      </w:tblGrid>
      <w:tr w:rsidR="0097371B" w:rsidRPr="00880CC6" w14:paraId="018E4635" w14:textId="77777777" w:rsidTr="0055150B">
        <w:tc>
          <w:tcPr>
            <w:tcW w:w="1402" w:type="dxa"/>
          </w:tcPr>
          <w:p w14:paraId="48FF7BB1" w14:textId="706C39CE" w:rsidR="0097371B" w:rsidRPr="00880CC6" w:rsidRDefault="0097371B" w:rsidP="009206EB">
            <w:pPr>
              <w:pStyle w:val="ListParagraph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第一產業</w:t>
            </w:r>
          </w:p>
        </w:tc>
        <w:tc>
          <w:tcPr>
            <w:tcW w:w="7506" w:type="dxa"/>
          </w:tcPr>
          <w:p w14:paraId="0C38FEA9" w14:textId="40203E35" w:rsidR="0055150B" w:rsidRPr="00880CC6" w:rsidRDefault="00773D53" w:rsidP="0055150B">
            <w:pPr>
              <w:pStyle w:val="ListParagraph"/>
              <w:adjustRightInd w:val="0"/>
              <w:snapToGrid w:val="0"/>
              <w:spacing w:before="240" w:after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B29DA5" wp14:editId="6E8F5D1B">
                      <wp:simplePos x="0" y="0"/>
                      <wp:positionH relativeFrom="column">
                        <wp:posOffset>2466662</wp:posOffset>
                      </wp:positionH>
                      <wp:positionV relativeFrom="paragraph">
                        <wp:posOffset>583205</wp:posOffset>
                      </wp:positionV>
                      <wp:extent cx="948519" cy="429904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519" cy="4299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FC0C2" w14:textId="77777777" w:rsidR="00773D53" w:rsidRPr="007565C0" w:rsidRDefault="00773D53" w:rsidP="00773D53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知識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9DA5" id="Text Box 9" o:spid="_x0000_s1030" type="#_x0000_t202" style="position:absolute;margin-left:194.25pt;margin-top:45.9pt;width:74.7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" filled="f" stroked="f" strokeweight=".5pt">
                      <v:textbox>
                        <w:txbxContent>
                          <w:p w14:paraId="22DFC0C2" w14:textId="77777777" w:rsidR="00773D53" w:rsidRPr="007565C0" w:rsidRDefault="00773D53" w:rsidP="00773D5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知識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JhengHei UI" w:eastAsia="Microsoft JhengHei UI" w:hAnsi="Microsoft JhengHei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FD56B" wp14:editId="181AEF99">
                      <wp:simplePos x="0" y="0"/>
                      <wp:positionH relativeFrom="column">
                        <wp:posOffset>331830</wp:posOffset>
                      </wp:positionH>
                      <wp:positionV relativeFrom="paragraph">
                        <wp:posOffset>576381</wp:posOffset>
                      </wp:positionV>
                      <wp:extent cx="948519" cy="429904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519" cy="4299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89569" w14:textId="77777777" w:rsidR="00773D53" w:rsidRPr="007565C0" w:rsidRDefault="00773D53" w:rsidP="00773D53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高新科技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D56B" id="Text Box 7" o:spid="_x0000_s1031" type="#_x0000_t202" style="position:absolute;margin-left:26.15pt;margin-top:45.4pt;width:74.7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" filled="f" stroked="f" strokeweight=".5pt">
                      <v:textbox>
                        <w:txbxContent>
                          <w:p w14:paraId="44A89569" w14:textId="77777777" w:rsidR="00773D53" w:rsidRPr="007565C0" w:rsidRDefault="00773D53" w:rsidP="00773D5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高新科技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453" w:rsidRPr="00880CC6">
              <w:rPr>
                <w:rFonts w:ascii="Microsoft JhengHei UI" w:eastAsia="Microsoft JhengHei UI" w:hAnsi="Microsoft JhengHei UI" w:hint="eastAsia"/>
              </w:rPr>
              <w:t>除耕種作物外，更會結合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="00223453" w:rsidRPr="00880CC6">
              <w:rPr>
                <w:rFonts w:ascii="Microsoft JhengHei UI" w:eastAsia="Microsoft JhengHei UI" w:hAnsi="Microsoft JhengHei UI" w:hint="eastAsia"/>
              </w:rPr>
              <w:t>、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="00223453" w:rsidRPr="00880CC6">
              <w:rPr>
                <w:rFonts w:ascii="Microsoft JhengHei UI" w:eastAsia="Microsoft JhengHei UI" w:hAnsi="Microsoft JhengHei UI" w:hint="eastAsia"/>
              </w:rPr>
              <w:t>及零售。</w:t>
            </w:r>
          </w:p>
        </w:tc>
      </w:tr>
      <w:tr w:rsidR="0097371B" w:rsidRPr="00880CC6" w14:paraId="34481D60" w14:textId="77777777" w:rsidTr="0055150B">
        <w:tc>
          <w:tcPr>
            <w:tcW w:w="1402" w:type="dxa"/>
          </w:tcPr>
          <w:p w14:paraId="4A280431" w14:textId="02F290BF" w:rsidR="0097371B" w:rsidRPr="00880CC6" w:rsidRDefault="0097371B" w:rsidP="009206EB">
            <w:pPr>
              <w:pStyle w:val="ListParagraph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第二產業</w:t>
            </w:r>
          </w:p>
        </w:tc>
        <w:tc>
          <w:tcPr>
            <w:tcW w:w="7506" w:type="dxa"/>
          </w:tcPr>
          <w:p w14:paraId="7C35BAB1" w14:textId="3D9BB8F0" w:rsidR="0097371B" w:rsidRPr="00880CC6" w:rsidRDefault="00D14A32" w:rsidP="009206EB">
            <w:pPr>
              <w:pStyle w:val="ListParagraph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8719A4" wp14:editId="430818FF">
                      <wp:simplePos x="0" y="0"/>
                      <wp:positionH relativeFrom="column">
                        <wp:posOffset>1853703</wp:posOffset>
                      </wp:positionH>
                      <wp:positionV relativeFrom="paragraph">
                        <wp:posOffset>411839</wp:posOffset>
                      </wp:positionV>
                      <wp:extent cx="948519" cy="42990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519" cy="4299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1B4E3" w14:textId="49EB327D" w:rsidR="009C7EE0" w:rsidRPr="007565C0" w:rsidRDefault="009C7EE0" w:rsidP="009C7EE0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文化藝術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19A4" id="Text Box 11" o:spid="_x0000_s1032" type="#_x0000_t202" style="position:absolute;margin-left:145.95pt;margin-top:32.45pt;width:74.7pt;height:3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" filled="f" stroked="f" strokeweight=".5pt">
                      <v:textbox>
                        <w:txbxContent>
                          <w:p w14:paraId="5FB1B4E3" w14:textId="49EB327D" w:rsidR="009C7EE0" w:rsidRPr="007565C0" w:rsidRDefault="009C7EE0" w:rsidP="009C7EE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文化藝術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JhengHei UI" w:eastAsia="Microsoft JhengHei UI" w:hAnsi="Microsoft JhengHei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4BB923" wp14:editId="15E61D83">
                      <wp:simplePos x="0" y="0"/>
                      <wp:positionH relativeFrom="column">
                        <wp:posOffset>786517</wp:posOffset>
                      </wp:positionH>
                      <wp:positionV relativeFrom="paragraph">
                        <wp:posOffset>392541</wp:posOffset>
                      </wp:positionV>
                      <wp:extent cx="534588" cy="4298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588" cy="429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5DC33" w14:textId="1BF6A201" w:rsidR="00773D53" w:rsidRPr="007565C0" w:rsidRDefault="009C7EE0" w:rsidP="00773D53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B923" id="Text Box 10" o:spid="_x0000_s1033" type="#_x0000_t202" style="position:absolute;margin-left:61.95pt;margin-top:30.9pt;width:42.1pt;height:3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" filled="f" stroked="f" strokeweight=".5pt">
                      <v:textbox>
                        <w:txbxContent>
                          <w:p w14:paraId="16D5DC33" w14:textId="1BF6A201" w:rsidR="00773D53" w:rsidRPr="007565C0" w:rsidRDefault="009C7EE0" w:rsidP="00773D5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服務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CBB" w:rsidRPr="00880CC6">
              <w:rPr>
                <w:rFonts w:ascii="Microsoft JhengHei UI" w:eastAsia="Microsoft JhengHei UI" w:hAnsi="Microsoft JhengHei UI" w:hint="eastAsia"/>
              </w:rPr>
              <w:t>趨向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="009B7CBB" w:rsidRPr="00880CC6">
              <w:rPr>
                <w:rFonts w:ascii="Microsoft JhengHei UI" w:eastAsia="Microsoft JhengHei UI" w:hAnsi="Microsoft JhengHei UI" w:hint="eastAsia"/>
              </w:rPr>
              <w:t>發展，</w:t>
            </w:r>
            <w:r w:rsidR="009A3CC9" w:rsidRPr="00880CC6">
              <w:rPr>
                <w:rFonts w:ascii="Microsoft JhengHei UI" w:eastAsia="Microsoft JhengHei UI" w:hAnsi="Microsoft JhengHei UI" w:hint="eastAsia"/>
              </w:rPr>
              <w:t>以資本及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="00C33B51" w:rsidRPr="00880CC6">
              <w:rPr>
                <w:rFonts w:ascii="Microsoft JhengHei UI" w:eastAsia="Microsoft JhengHei UI" w:hAnsi="Microsoft JhengHei UI" w:hint="eastAsia"/>
              </w:rPr>
              <w:t>密集型產業</w:t>
            </w:r>
            <w:r w:rsidR="00432C93" w:rsidRPr="00880CC6">
              <w:rPr>
                <w:rFonts w:ascii="Microsoft JhengHei UI" w:eastAsia="Microsoft JhengHei UI" w:hAnsi="Microsoft JhengHei UI" w:hint="eastAsia"/>
              </w:rPr>
              <w:t>為主。</w:t>
            </w:r>
          </w:p>
        </w:tc>
      </w:tr>
      <w:tr w:rsidR="0097371B" w:rsidRPr="00880CC6" w14:paraId="436DDB4D" w14:textId="77777777" w:rsidTr="0055150B">
        <w:tc>
          <w:tcPr>
            <w:tcW w:w="1402" w:type="dxa"/>
          </w:tcPr>
          <w:p w14:paraId="4D9BB621" w14:textId="63561AAB" w:rsidR="0097371B" w:rsidRPr="00880CC6" w:rsidRDefault="0097371B" w:rsidP="009206EB">
            <w:pPr>
              <w:pStyle w:val="ListParagraph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第三產業</w:t>
            </w:r>
          </w:p>
        </w:tc>
        <w:tc>
          <w:tcPr>
            <w:tcW w:w="7506" w:type="dxa"/>
          </w:tcPr>
          <w:p w14:paraId="69A6EA0D" w14:textId="131C37C2" w:rsidR="0097371B" w:rsidRPr="00880CC6" w:rsidRDefault="007C4F9C" w:rsidP="009206EB">
            <w:pPr>
              <w:pStyle w:val="ListParagraph"/>
              <w:adjustRightInd w:val="0"/>
              <w:snapToGrid w:val="0"/>
              <w:spacing w:before="240" w:line="276" w:lineRule="auto"/>
              <w:ind w:leftChars="0" w:left="0"/>
              <w:rPr>
                <w:rFonts w:ascii="Microsoft JhengHei UI" w:eastAsia="Microsoft JhengHei UI" w:hAnsi="Microsoft JhengHei UI"/>
              </w:rPr>
            </w:pPr>
            <w:r w:rsidRPr="00880CC6">
              <w:rPr>
                <w:rFonts w:ascii="Microsoft JhengHei UI" w:eastAsia="Microsoft JhengHei UI" w:hAnsi="Microsoft JhengHei UI" w:hint="eastAsia"/>
              </w:rPr>
              <w:t>把商業、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及</w:t>
            </w:r>
            <w:r w:rsidR="009206EB" w:rsidRPr="00880CC6">
              <w:rPr>
                <w:rFonts w:ascii="Microsoft JhengHei UI" w:eastAsia="Microsoft JhengHei UI" w:hAnsi="Microsoft JhengHei UI" w:hint="eastAsia"/>
              </w:rPr>
              <w:t>_</w:t>
            </w:r>
            <w:r w:rsidR="009206EB" w:rsidRPr="00880CC6">
              <w:rPr>
                <w:rFonts w:ascii="Microsoft JhengHei UI" w:eastAsia="Microsoft JhengHei UI" w:hAnsi="Microsoft JhengHei UI"/>
              </w:rPr>
              <w:t>_____________</w:t>
            </w:r>
            <w:r w:rsidRPr="00880CC6">
              <w:rPr>
                <w:rFonts w:ascii="Microsoft JhengHei UI" w:eastAsia="Microsoft JhengHei UI" w:hAnsi="Microsoft JhengHei UI" w:hint="eastAsia"/>
              </w:rPr>
              <w:t>結合，</w:t>
            </w:r>
            <w:r w:rsidR="00223815" w:rsidRPr="00880CC6">
              <w:rPr>
                <w:rFonts w:ascii="Microsoft JhengHei UI" w:eastAsia="Microsoft JhengHei UI" w:hAnsi="Microsoft JhengHei UI" w:hint="eastAsia"/>
              </w:rPr>
              <w:t>產生協同效應，</w:t>
            </w:r>
            <w:r w:rsidR="0057377D" w:rsidRPr="00880CC6">
              <w:rPr>
                <w:rFonts w:ascii="Microsoft JhengHei UI" w:eastAsia="Microsoft JhengHei UI" w:hAnsi="Microsoft JhengHei UI" w:hint="eastAsia"/>
              </w:rPr>
              <w:t>促進經濟發展</w:t>
            </w:r>
            <w:r w:rsidR="009206E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</w:tr>
    </w:tbl>
    <w:p w14:paraId="79863828" w14:textId="7A32CBA2" w:rsidR="0097371B" w:rsidRPr="00880CC6" w:rsidRDefault="0097371B" w:rsidP="009206EB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</w:p>
    <w:sectPr w:rsidR="0097371B" w:rsidRPr="00880CC6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C6EB" w14:textId="77777777" w:rsidR="005E517C" w:rsidRDefault="005E517C" w:rsidP="002F3AE4">
      <w:r>
        <w:separator/>
      </w:r>
    </w:p>
  </w:endnote>
  <w:endnote w:type="continuationSeparator" w:id="0">
    <w:p w14:paraId="08036616" w14:textId="77777777" w:rsidR="005E517C" w:rsidRDefault="005E517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D76A" w14:textId="77777777" w:rsidR="005E517C" w:rsidRDefault="005E517C" w:rsidP="002F3AE4">
      <w:r>
        <w:separator/>
      </w:r>
    </w:p>
  </w:footnote>
  <w:footnote w:type="continuationSeparator" w:id="0">
    <w:p w14:paraId="019923EA" w14:textId="77777777" w:rsidR="005E517C" w:rsidRDefault="005E517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7AACDF5F" w:rsidR="00ED513C" w:rsidRDefault="009D39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226D6" wp14:editId="0174204D">
              <wp:simplePos x="0" y="0"/>
              <wp:positionH relativeFrom="margin">
                <wp:posOffset>3232150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2FC0" w14:textId="77777777" w:rsidR="009D3919" w:rsidRPr="00156E15" w:rsidRDefault="009D3919" w:rsidP="009D3919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0226D6" id="Rectangle: Rounded Corners 17" o:spid="_x0000_s1034" style="position:absolute;margin-left:254.5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" fillcolor="#ffcdcd" strokecolor="white [3212]" strokeweight="1pt">
              <v:stroke joinstyle="miter"/>
              <v:textbox inset="2mm,0,2mm,0">
                <w:txbxContent>
                  <w:p w14:paraId="5A782FC0" w14:textId="77777777" w:rsidR="009D3919" w:rsidRPr="00156E15" w:rsidRDefault="009D3919" w:rsidP="009D3919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A7BA0">
      <w:rPr>
        <w:noProof/>
      </w:rPr>
      <w:drawing>
        <wp:anchor distT="0" distB="0" distL="114300" distR="114300" simplePos="0" relativeHeight="251662336" behindDoc="1" locked="0" layoutInCell="1" allowOverlap="1" wp14:anchorId="2D68FC40" wp14:editId="5E43D2E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6C4D"/>
    <w:rsid w:val="0006158B"/>
    <w:rsid w:val="00062B31"/>
    <w:rsid w:val="00087017"/>
    <w:rsid w:val="000B7BE4"/>
    <w:rsid w:val="000C4C21"/>
    <w:rsid w:val="000E158D"/>
    <w:rsid w:val="000F6AE5"/>
    <w:rsid w:val="00103830"/>
    <w:rsid w:val="00114868"/>
    <w:rsid w:val="001335AA"/>
    <w:rsid w:val="00156FE0"/>
    <w:rsid w:val="001A1065"/>
    <w:rsid w:val="001C3B0E"/>
    <w:rsid w:val="001D1156"/>
    <w:rsid w:val="00223453"/>
    <w:rsid w:val="00223815"/>
    <w:rsid w:val="0022429E"/>
    <w:rsid w:val="002453D2"/>
    <w:rsid w:val="00246EF0"/>
    <w:rsid w:val="00256AB6"/>
    <w:rsid w:val="00262F3B"/>
    <w:rsid w:val="0027301D"/>
    <w:rsid w:val="0028603D"/>
    <w:rsid w:val="002956A6"/>
    <w:rsid w:val="002F3AE4"/>
    <w:rsid w:val="0031537C"/>
    <w:rsid w:val="00320454"/>
    <w:rsid w:val="0039642E"/>
    <w:rsid w:val="00414F1E"/>
    <w:rsid w:val="0041667C"/>
    <w:rsid w:val="00432C93"/>
    <w:rsid w:val="00450BD2"/>
    <w:rsid w:val="004D5F7C"/>
    <w:rsid w:val="005100B8"/>
    <w:rsid w:val="0055150B"/>
    <w:rsid w:val="005515C0"/>
    <w:rsid w:val="0057377D"/>
    <w:rsid w:val="005B0C03"/>
    <w:rsid w:val="005B57E8"/>
    <w:rsid w:val="005E4818"/>
    <w:rsid w:val="005E517C"/>
    <w:rsid w:val="005F5A28"/>
    <w:rsid w:val="005F6CFE"/>
    <w:rsid w:val="00615264"/>
    <w:rsid w:val="00625FCF"/>
    <w:rsid w:val="0063749A"/>
    <w:rsid w:val="00663376"/>
    <w:rsid w:val="0068263A"/>
    <w:rsid w:val="0068438E"/>
    <w:rsid w:val="0069449B"/>
    <w:rsid w:val="006C0B54"/>
    <w:rsid w:val="006C1EA5"/>
    <w:rsid w:val="006D25DD"/>
    <w:rsid w:val="0070214F"/>
    <w:rsid w:val="007565C0"/>
    <w:rsid w:val="00773D53"/>
    <w:rsid w:val="007C4F9C"/>
    <w:rsid w:val="007D4D58"/>
    <w:rsid w:val="007F5214"/>
    <w:rsid w:val="00815885"/>
    <w:rsid w:val="0083366B"/>
    <w:rsid w:val="008401B3"/>
    <w:rsid w:val="00840D18"/>
    <w:rsid w:val="00841546"/>
    <w:rsid w:val="0084453C"/>
    <w:rsid w:val="008746A8"/>
    <w:rsid w:val="00880CC6"/>
    <w:rsid w:val="00896F1A"/>
    <w:rsid w:val="008A7BA0"/>
    <w:rsid w:val="008B49A0"/>
    <w:rsid w:val="008C2218"/>
    <w:rsid w:val="008E124D"/>
    <w:rsid w:val="009206EB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A10123"/>
    <w:rsid w:val="00A55005"/>
    <w:rsid w:val="00A706F4"/>
    <w:rsid w:val="00A744DD"/>
    <w:rsid w:val="00A979DB"/>
    <w:rsid w:val="00AA4423"/>
    <w:rsid w:val="00AA4B45"/>
    <w:rsid w:val="00B372D9"/>
    <w:rsid w:val="00B776D1"/>
    <w:rsid w:val="00B80BE4"/>
    <w:rsid w:val="00B93154"/>
    <w:rsid w:val="00B93A27"/>
    <w:rsid w:val="00BA505C"/>
    <w:rsid w:val="00BB7767"/>
    <w:rsid w:val="00BD63C0"/>
    <w:rsid w:val="00BE36C3"/>
    <w:rsid w:val="00C053B5"/>
    <w:rsid w:val="00C06B73"/>
    <w:rsid w:val="00C33B51"/>
    <w:rsid w:val="00C354B0"/>
    <w:rsid w:val="00C47919"/>
    <w:rsid w:val="00C73DF1"/>
    <w:rsid w:val="00CA578F"/>
    <w:rsid w:val="00CC0448"/>
    <w:rsid w:val="00CC3FF2"/>
    <w:rsid w:val="00CE1500"/>
    <w:rsid w:val="00D14A32"/>
    <w:rsid w:val="00D17C51"/>
    <w:rsid w:val="00D55A49"/>
    <w:rsid w:val="00D97876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513C"/>
    <w:rsid w:val="00F064BD"/>
    <w:rsid w:val="00F13A1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062B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2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FD65-23CC-44B4-82F5-27D64B238722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60</cp:revision>
  <dcterms:created xsi:type="dcterms:W3CDTF">2021-07-23T04:04:00Z</dcterms:created>
  <dcterms:modified xsi:type="dcterms:W3CDTF">2021-11-18T07:35:00Z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