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5A06" w14:textId="77777777" w:rsidR="00783DE9" w:rsidRDefault="00783DE9" w:rsidP="00783DE9">
      <w:pPr>
        <w:spacing w:after="160" w:line="276" w:lineRule="auto"/>
        <w:rPr>
          <w:rFonts w:ascii="PMingLiU" w:eastAsia="PMingLiU" w:hAnsi="PMingLiU"/>
          <w:b/>
          <w:sz w:val="28"/>
          <w:szCs w:val="28"/>
        </w:rPr>
      </w:pPr>
      <w:bookmarkStart w:id="0" w:name="_Hlk24540275"/>
      <w:r>
        <w:rPr>
          <w:rFonts w:ascii="PMingLiU" w:eastAsia="PMingLiU" w:hAnsi="PMingLiU" w:hint="eastAsia"/>
          <w:b/>
          <w:sz w:val="28"/>
          <w:szCs w:val="28"/>
        </w:rPr>
        <w:t>小學常識科</w:t>
      </w:r>
    </w:p>
    <w:p w14:paraId="32453A13" w14:textId="727ECE74" w:rsidR="004B62B4" w:rsidRDefault="00783DE9" w:rsidP="00783DE9">
      <w:pPr>
        <w:spacing w:after="160" w:line="276" w:lineRule="auto"/>
        <w:rPr>
          <w:rFonts w:ascii="PMingLiU" w:eastAsia="PMingLiU" w:hAnsi="PMingLiU"/>
          <w:b/>
          <w:sz w:val="28"/>
          <w:szCs w:val="28"/>
        </w:rPr>
      </w:pPr>
      <w:r w:rsidRPr="00252451">
        <w:rPr>
          <w:rFonts w:ascii="PMingLiU" w:eastAsia="PMingLiU" w:hAnsi="PMingLiU" w:hint="eastAsia"/>
          <w:b/>
          <w:sz w:val="28"/>
          <w:szCs w:val="28"/>
        </w:rPr>
        <w:t>課題</w:t>
      </w:r>
      <w:r w:rsidRPr="00252451">
        <w:rPr>
          <w:rFonts w:ascii="PMingLiU" w:eastAsia="PMingLiU" w:hAnsi="PMingLiU"/>
          <w:b/>
          <w:sz w:val="28"/>
          <w:szCs w:val="28"/>
        </w:rPr>
        <w:t>2</w:t>
      </w:r>
      <w:r w:rsidRPr="00252451">
        <w:rPr>
          <w:rFonts w:ascii="PMingLiU" w:eastAsia="PMingLiU" w:hAnsi="PMingLiU" w:hint="eastAsia"/>
          <w:b/>
          <w:sz w:val="28"/>
          <w:szCs w:val="28"/>
        </w:rPr>
        <w:t>：</w:t>
      </w:r>
      <w:r>
        <w:rPr>
          <w:rFonts w:ascii="PMingLiU" w:eastAsia="PMingLiU" w:hAnsi="PMingLiU" w:hint="eastAsia"/>
          <w:b/>
          <w:sz w:val="28"/>
          <w:szCs w:val="28"/>
        </w:rPr>
        <w:t>地方選舉面面觀</w:t>
      </w:r>
    </w:p>
    <w:p w14:paraId="02B8CE5B" w14:textId="25072E35" w:rsidR="0023204A" w:rsidRDefault="004B62B4" w:rsidP="004B62B4">
      <w:pPr>
        <w:adjustRightInd w:val="0"/>
        <w:snapToGrid w:val="0"/>
        <w:spacing w:line="360" w:lineRule="auto"/>
        <w:rPr>
          <w:rFonts w:ascii="PMingLiU" w:eastAsia="PMingLiU" w:hAnsi="PMingLiU"/>
          <w:b/>
          <w:sz w:val="28"/>
          <w:szCs w:val="28"/>
          <w:lang w:val="x-none"/>
        </w:rPr>
      </w:pPr>
      <w:r>
        <w:rPr>
          <w:rFonts w:ascii="PMingLiU" w:eastAsia="PMingLiU" w:hAnsi="PMingLiU"/>
          <w:b/>
          <w:sz w:val="28"/>
          <w:szCs w:val="28"/>
          <w:lang w:val="x-none"/>
        </w:rPr>
        <w:t>課堂</w:t>
      </w:r>
      <w:r w:rsidRPr="00B4442A">
        <w:rPr>
          <w:rFonts w:ascii="PMingLiU" w:eastAsia="PMingLiU" w:hAnsi="PMingLiU"/>
          <w:b/>
          <w:sz w:val="28"/>
          <w:szCs w:val="28"/>
          <w:lang w:val="x-none"/>
        </w:rPr>
        <w:t>工作紙</w:t>
      </w:r>
    </w:p>
    <w:p w14:paraId="438EB4A8" w14:textId="0278EE62" w:rsidR="00266EC1" w:rsidRDefault="00266EC1" w:rsidP="00266EC1">
      <w:pPr>
        <w:spacing w:after="160" w:line="256" w:lineRule="auto"/>
        <w:rPr>
          <w:rFonts w:ascii="PMingLiU" w:eastAsia="PMingLiU" w:hAnsi="PMingLiU"/>
          <w:b/>
        </w:rPr>
      </w:pPr>
      <w:r>
        <w:rPr>
          <w:rFonts w:ascii="PMingLiU" w:eastAsia="PMingLiU" w:hAnsi="PMingLiU" w:hint="eastAsia"/>
          <w:b/>
          <w:lang w:val="x-none"/>
        </w:rPr>
        <w:t>閱讀以下兩則資料，加深對課堂內容的了解。</w:t>
      </w:r>
    </w:p>
    <w:p w14:paraId="0C99BA8B" w14:textId="0569AB0B" w:rsidR="00D540BF" w:rsidRPr="00303E9E" w:rsidRDefault="00D540BF" w:rsidP="0023204A">
      <w:pPr>
        <w:spacing w:after="160" w:line="259" w:lineRule="auto"/>
        <w:rPr>
          <w:rFonts w:ascii="PMingLiU" w:eastAsia="PMingLiU" w:hAnsi="PMingLiU"/>
          <w:b/>
        </w:rPr>
      </w:pPr>
      <w:r w:rsidRPr="00303E9E">
        <w:rPr>
          <w:rFonts w:ascii="PMingLiU" w:eastAsia="PMingLiU" w:hAnsi="PMingLiU"/>
          <w:b/>
          <w:lang w:val="x-none"/>
        </w:rPr>
        <w:t>資料一</w:t>
      </w:r>
    </w:p>
    <w:tbl>
      <w:tblPr>
        <w:tblStyle w:val="TableGrid"/>
        <w:tblW w:w="0" w:type="auto"/>
        <w:tblLook w:val="04A0" w:firstRow="1" w:lastRow="0" w:firstColumn="1" w:lastColumn="0" w:noHBand="0" w:noVBand="1"/>
      </w:tblPr>
      <w:tblGrid>
        <w:gridCol w:w="9016"/>
      </w:tblGrid>
      <w:tr w:rsidR="00E83061" w14:paraId="1464A49A" w14:textId="77777777" w:rsidTr="00E83061">
        <w:tc>
          <w:tcPr>
            <w:tcW w:w="9350" w:type="dxa"/>
          </w:tcPr>
          <w:p w14:paraId="43C8864E" w14:textId="112FDE93" w:rsidR="00E83061" w:rsidRPr="00046D45" w:rsidRDefault="00E83061" w:rsidP="004744F0">
            <w:pPr>
              <w:spacing w:after="160" w:line="259" w:lineRule="auto"/>
              <w:jc w:val="center"/>
              <w:rPr>
                <w:rFonts w:ascii="PMingLiU" w:eastAsia="PMingLiU" w:hAnsi="PMingLiU" w:cs="PMingLiU"/>
                <w:b/>
                <w:bCs/>
                <w:u w:val="single"/>
                <w:lang w:val="x-none"/>
              </w:rPr>
            </w:pPr>
            <w:r w:rsidRPr="00046D45">
              <w:rPr>
                <w:rFonts w:ascii="PMingLiU" w:eastAsia="PMingLiU" w:hAnsi="PMingLiU" w:cs="PMingLiU" w:hint="eastAsia"/>
                <w:b/>
                <w:bCs/>
                <w:u w:val="single"/>
                <w:lang w:val="x-none"/>
              </w:rPr>
              <w:t>全國人民代表大會</w:t>
            </w:r>
          </w:p>
          <w:p w14:paraId="2410ADEC" w14:textId="77777777" w:rsidR="008F0741" w:rsidRPr="006A09A7" w:rsidRDefault="008F0741" w:rsidP="008F0741">
            <w:pPr>
              <w:pStyle w:val="ListParagraph"/>
              <w:numPr>
                <w:ilvl w:val="0"/>
                <w:numId w:val="38"/>
              </w:numPr>
              <w:spacing w:after="160" w:line="259" w:lineRule="auto"/>
              <w:rPr>
                <w:rFonts w:ascii="PMingLiU" w:eastAsia="PMingLiU" w:hAnsi="PMingLiU" w:cs="PMingLiU"/>
                <w:sz w:val="22"/>
                <w:szCs w:val="22"/>
                <w:lang w:val="x-none"/>
              </w:rPr>
            </w:pPr>
            <w:r w:rsidRPr="006A09A7">
              <w:rPr>
                <w:rFonts w:ascii="PMingLiU" w:eastAsia="PMingLiU" w:hAnsi="PMingLiU" w:cs="PMingLiU" w:hint="eastAsia"/>
                <w:sz w:val="22"/>
                <w:szCs w:val="22"/>
                <w:u w:val="single"/>
                <w:lang w:val="x-none"/>
              </w:rPr>
              <w:t>全國人民代表大會</w:t>
            </w:r>
            <w:r w:rsidRPr="006A09A7">
              <w:rPr>
                <w:rFonts w:ascii="PMingLiU" w:eastAsia="PMingLiU" w:hAnsi="PMingLiU" w:cs="PMingLiU" w:hint="eastAsia"/>
                <w:sz w:val="22"/>
                <w:szCs w:val="22"/>
                <w:lang w:val="x-none"/>
              </w:rPr>
              <w:t>（簡稱</w:t>
            </w:r>
            <w:r w:rsidRPr="006A09A7">
              <w:rPr>
                <w:rFonts w:ascii="PMingLiU" w:eastAsia="PMingLiU" w:hAnsi="PMingLiU" w:cs="PMingLiU" w:hint="eastAsia"/>
                <w:sz w:val="22"/>
                <w:szCs w:val="22"/>
                <w:u w:val="single"/>
                <w:lang w:val="x-none"/>
              </w:rPr>
              <w:t>全國人大</w:t>
            </w:r>
            <w:r w:rsidRPr="006A09A7">
              <w:rPr>
                <w:rFonts w:ascii="PMingLiU" w:eastAsia="PMingLiU" w:hAnsi="PMingLiU" w:cs="PMingLiU" w:hint="eastAsia"/>
                <w:sz w:val="22"/>
                <w:szCs w:val="22"/>
                <w:lang w:val="x-none"/>
              </w:rPr>
              <w:t>）是</w:t>
            </w:r>
            <w:r w:rsidRPr="006A09A7">
              <w:rPr>
                <w:rFonts w:ascii="PMingLiU" w:eastAsia="PMingLiU" w:hAnsi="PMingLiU" w:cs="PMingLiU" w:hint="eastAsia"/>
                <w:sz w:val="22"/>
                <w:szCs w:val="22"/>
                <w:u w:val="single"/>
                <w:lang w:val="x-none"/>
              </w:rPr>
              <w:t>中華人民共和國</w:t>
            </w:r>
            <w:r w:rsidRPr="006A09A7">
              <w:rPr>
                <w:rFonts w:ascii="PMingLiU" w:eastAsia="PMingLiU" w:hAnsi="PMingLiU" w:cs="PMingLiU" w:hint="eastAsia"/>
                <w:sz w:val="22"/>
                <w:szCs w:val="22"/>
                <w:lang w:val="x-none"/>
              </w:rPr>
              <w:t>最高國家權力機關。</w:t>
            </w:r>
          </w:p>
          <w:p w14:paraId="2EECF3BA" w14:textId="77777777" w:rsidR="008F0741" w:rsidRPr="006A09A7" w:rsidRDefault="008F0741" w:rsidP="008F0741">
            <w:pPr>
              <w:pStyle w:val="ListParagraph"/>
              <w:numPr>
                <w:ilvl w:val="0"/>
                <w:numId w:val="38"/>
              </w:numPr>
              <w:spacing w:after="160" w:line="259" w:lineRule="auto"/>
              <w:rPr>
                <w:rFonts w:ascii="PMingLiU" w:eastAsia="PMingLiU" w:hAnsi="PMingLiU" w:cs="PMingLiU"/>
                <w:sz w:val="22"/>
                <w:szCs w:val="22"/>
                <w:lang w:val="x-none"/>
              </w:rPr>
            </w:pPr>
            <w:r w:rsidRPr="006A09A7">
              <w:rPr>
                <w:rFonts w:ascii="PMingLiU" w:eastAsia="PMingLiU" w:hAnsi="PMingLiU" w:cs="PMingLiU" w:hint="eastAsia"/>
                <w:sz w:val="22"/>
                <w:szCs w:val="22"/>
                <w:lang w:val="x-none"/>
              </w:rPr>
              <w:t>主要行使的職權包括修改憲法、監督憲法的實施、制定和修改關於刑事、民事、國家機構和其他的基本法律。</w:t>
            </w:r>
          </w:p>
          <w:p w14:paraId="534EFADD" w14:textId="77777777" w:rsidR="008F0741" w:rsidRPr="006A09A7" w:rsidRDefault="008F0741" w:rsidP="008F0741">
            <w:pPr>
              <w:pStyle w:val="ListParagraph"/>
              <w:numPr>
                <w:ilvl w:val="0"/>
                <w:numId w:val="38"/>
              </w:numPr>
              <w:spacing w:after="160" w:line="259" w:lineRule="auto"/>
              <w:rPr>
                <w:rFonts w:ascii="PMingLiU" w:eastAsia="PMingLiU" w:hAnsi="PMingLiU" w:cs="PMingLiU"/>
                <w:sz w:val="22"/>
                <w:szCs w:val="22"/>
                <w:lang w:val="x-none"/>
              </w:rPr>
            </w:pPr>
            <w:r w:rsidRPr="006A09A7">
              <w:rPr>
                <w:rFonts w:ascii="PMingLiU" w:eastAsia="PMingLiU" w:hAnsi="PMingLiU" w:cs="PMingLiU" w:hint="eastAsia"/>
                <w:sz w:val="22"/>
                <w:szCs w:val="22"/>
                <w:lang w:val="x-none"/>
              </w:rPr>
              <w:t>根據《憲法》，人大代表選舉分為兩部分，分別為</w:t>
            </w:r>
            <w:r w:rsidRPr="006A09A7">
              <w:rPr>
                <w:rFonts w:ascii="PMingLiU" w:eastAsia="PMingLiU" w:hAnsi="PMingLiU" w:cs="PMingLiU" w:hint="eastAsia"/>
                <w:sz w:val="22"/>
                <w:szCs w:val="22"/>
                <w:u w:val="single"/>
                <w:lang w:val="x-none"/>
              </w:rPr>
              <w:t>全國人民代表大會</w:t>
            </w:r>
            <w:r w:rsidRPr="006A09A7">
              <w:rPr>
                <w:rFonts w:ascii="PMingLiU" w:eastAsia="PMingLiU" w:hAnsi="PMingLiU" w:cs="PMingLiU" w:hint="eastAsia"/>
                <w:sz w:val="22"/>
                <w:szCs w:val="22"/>
                <w:lang w:val="x-none"/>
              </w:rPr>
              <w:t>及地方各級人民代表大會，選舉採取</w:t>
            </w:r>
            <w:r>
              <w:rPr>
                <w:rFonts w:ascii="PMingLiU" w:eastAsia="PMingLiU" w:hAnsi="PMingLiU" w:cs="PMingLiU" w:hint="eastAsia"/>
                <w:sz w:val="22"/>
                <w:szCs w:val="22"/>
                <w:lang w:val="x-none"/>
              </w:rPr>
              <w:t>*</w:t>
            </w:r>
            <w:r w:rsidRPr="001010E6">
              <w:rPr>
                <w:rFonts w:ascii="PMingLiU" w:eastAsia="PMingLiU" w:hAnsi="PMingLiU" w:cs="PMingLiU" w:hint="eastAsia"/>
                <w:sz w:val="22"/>
                <w:szCs w:val="22"/>
                <w:lang w:val="x-none"/>
              </w:rPr>
              <w:t>直接選舉及間接選舉</w:t>
            </w:r>
            <w:r w:rsidRPr="006A09A7">
              <w:rPr>
                <w:rFonts w:ascii="PMingLiU" w:eastAsia="PMingLiU" w:hAnsi="PMingLiU" w:cs="PMingLiU" w:hint="eastAsia"/>
                <w:sz w:val="22"/>
                <w:szCs w:val="22"/>
                <w:lang w:val="x-none"/>
              </w:rPr>
              <w:t>兩種模式</w:t>
            </w:r>
            <w:r w:rsidRPr="006A09A7">
              <w:rPr>
                <w:rFonts w:ascii="PMingLiU" w:eastAsia="PMingLiU" w:hAnsi="PMingLiU" w:cs="PMingLiU"/>
                <w:sz w:val="22"/>
                <w:szCs w:val="22"/>
                <w:lang w:val="x-none"/>
              </w:rPr>
              <w:t>。</w:t>
            </w:r>
          </w:p>
          <w:p w14:paraId="17FAD764" w14:textId="77777777" w:rsidR="008F0741" w:rsidRDefault="008F0741" w:rsidP="008F0741">
            <w:pPr>
              <w:pStyle w:val="ListParagraph"/>
              <w:numPr>
                <w:ilvl w:val="0"/>
                <w:numId w:val="38"/>
              </w:numPr>
              <w:spacing w:after="160" w:line="259" w:lineRule="auto"/>
              <w:rPr>
                <w:rFonts w:ascii="PMingLiU" w:eastAsia="PMingLiU" w:hAnsi="PMingLiU"/>
                <w:bCs/>
                <w:sz w:val="22"/>
                <w:szCs w:val="22"/>
                <w:lang w:val="x-none"/>
              </w:rPr>
            </w:pPr>
            <w:r w:rsidRPr="006A09A7">
              <w:rPr>
                <w:rFonts w:ascii="PMingLiU" w:eastAsia="PMingLiU" w:hAnsi="PMingLiU"/>
                <w:bCs/>
                <w:sz w:val="22"/>
                <w:szCs w:val="22"/>
                <w:lang w:val="x-none"/>
              </w:rPr>
              <w:t>全國人大代表、省級（包括省、自治區、直轄市）人大代表、設區的市和自治州人大代表採用間接選舉的辦法產生。具體做法是，這三級人大分別由下一級人民代表大會開會選舉產生上一級人大代表。</w:t>
            </w:r>
          </w:p>
          <w:p w14:paraId="40AEFE75" w14:textId="0D25C869" w:rsidR="004744F0" w:rsidRPr="00935212" w:rsidRDefault="008F0741" w:rsidP="008F0741">
            <w:pPr>
              <w:spacing w:after="160" w:line="259" w:lineRule="auto"/>
              <w:rPr>
                <w:rFonts w:ascii="PMingLiU" w:eastAsia="PMingLiU" w:hAnsi="PMingLiU"/>
                <w:bCs/>
                <w:lang w:val="x-none"/>
              </w:rPr>
            </w:pPr>
            <w:r w:rsidRPr="00092368">
              <w:rPr>
                <w:rFonts w:ascii="PMingLiU" w:eastAsia="PMingLiU" w:hAnsi="PMingLiU" w:cs="PMingLiU" w:hint="eastAsia"/>
                <w:i/>
                <w:iCs/>
                <w:sz w:val="22"/>
                <w:szCs w:val="22"/>
                <w:lang w:val="x-none"/>
              </w:rPr>
              <w:t>*參考資料二</w:t>
            </w:r>
            <w:r>
              <w:rPr>
                <w:rFonts w:ascii="PMingLiU" w:eastAsia="PMingLiU" w:hAnsi="PMingLiU" w:cs="PMingLiU" w:hint="eastAsia"/>
                <w:i/>
                <w:iCs/>
                <w:sz w:val="22"/>
                <w:szCs w:val="22"/>
                <w:lang w:val="x-none"/>
              </w:rPr>
              <w:t>，認識</w:t>
            </w:r>
            <w:r w:rsidRPr="00092368">
              <w:rPr>
                <w:rFonts w:ascii="PMingLiU" w:eastAsia="PMingLiU" w:hAnsi="PMingLiU" w:cs="PMingLiU" w:hint="eastAsia"/>
                <w:i/>
                <w:iCs/>
                <w:sz w:val="22"/>
                <w:szCs w:val="22"/>
                <w:lang w:val="x-none"/>
              </w:rPr>
              <w:t>直接選舉及間接選舉概念</w:t>
            </w:r>
          </w:p>
        </w:tc>
      </w:tr>
    </w:tbl>
    <w:p w14:paraId="04C4F0F5" w14:textId="52444976" w:rsidR="00F4796E" w:rsidRDefault="00F4796E" w:rsidP="00F4796E">
      <w:pPr>
        <w:spacing w:after="160" w:line="259" w:lineRule="auto"/>
        <w:rPr>
          <w:rFonts w:ascii="PMingLiU" w:eastAsia="PMingLiU" w:hAnsi="PMingLiU"/>
          <w:bCs/>
          <w:sz w:val="10"/>
          <w:szCs w:val="10"/>
          <w:lang w:val="x-none"/>
        </w:rPr>
      </w:pPr>
      <w:r w:rsidRPr="00472E6B">
        <w:rPr>
          <w:rFonts w:ascii="PMingLiU" w:eastAsia="PMingLiU" w:hAnsi="PMingLiU"/>
          <w:bCs/>
          <w:sz w:val="22"/>
          <w:szCs w:val="22"/>
          <w:lang w:val="x-none"/>
        </w:rPr>
        <w:t>資料來源：</w:t>
      </w:r>
      <w:r w:rsidRPr="00472E6B">
        <w:rPr>
          <w:rFonts w:ascii="PMingLiU" w:eastAsia="PMingLiU" w:hAnsi="PMingLiU" w:hint="eastAsia"/>
          <w:bCs/>
          <w:sz w:val="22"/>
          <w:szCs w:val="22"/>
          <w:lang w:val="x-none"/>
        </w:rPr>
        <w:t>中國政府網</w:t>
      </w:r>
      <w:r w:rsidRPr="00472E6B">
        <w:rPr>
          <w:rFonts w:ascii="PMingLiU" w:eastAsia="PMingLiU" w:hAnsi="PMingLiU"/>
          <w:bCs/>
          <w:sz w:val="22"/>
          <w:szCs w:val="22"/>
          <w:lang w:val="x-none"/>
        </w:rPr>
        <w:t>、</w:t>
      </w:r>
      <w:r w:rsidR="00BA56DF">
        <w:rPr>
          <w:rFonts w:ascii="PMingLiU" w:eastAsia="PMingLiU" w:hAnsi="PMingLiU" w:hint="eastAsia"/>
          <w:bCs/>
          <w:sz w:val="22"/>
          <w:szCs w:val="22"/>
          <w:lang w:val="x-none"/>
        </w:rPr>
        <w:t>中國人大網及</w:t>
      </w:r>
      <w:r w:rsidRPr="00472E6B">
        <w:rPr>
          <w:rFonts w:ascii="PMingLiU" w:eastAsia="PMingLiU" w:hAnsi="PMingLiU"/>
          <w:bCs/>
          <w:sz w:val="22"/>
          <w:szCs w:val="22"/>
          <w:lang w:val="x-none"/>
        </w:rPr>
        <w:t>中國文化研究院「通識．現代中國」</w:t>
      </w:r>
    </w:p>
    <w:p w14:paraId="20C31726" w14:textId="77777777" w:rsidR="00347C3C" w:rsidRPr="00347C3C" w:rsidRDefault="00347C3C" w:rsidP="00F4796E">
      <w:pPr>
        <w:spacing w:after="160" w:line="259" w:lineRule="auto"/>
        <w:rPr>
          <w:rFonts w:ascii="PMingLiU" w:eastAsia="PMingLiU" w:hAnsi="PMingLiU"/>
          <w:bCs/>
          <w:sz w:val="10"/>
          <w:szCs w:val="10"/>
          <w:lang w:val="x-none"/>
        </w:rPr>
      </w:pPr>
    </w:p>
    <w:p w14:paraId="76F8D1A2" w14:textId="6849A8AD" w:rsidR="00347C3C" w:rsidRPr="003C36DB" w:rsidRDefault="00347C3C" w:rsidP="00347C3C">
      <w:pPr>
        <w:spacing w:after="160" w:line="259" w:lineRule="auto"/>
        <w:rPr>
          <w:rFonts w:ascii="PMingLiU" w:eastAsia="PMingLiU" w:hAnsi="PMingLiU"/>
          <w:b/>
          <w:lang w:val="x-none"/>
        </w:rPr>
      </w:pPr>
      <w:r w:rsidRPr="00303E9E">
        <w:rPr>
          <w:rFonts w:ascii="PMingLiU" w:eastAsia="PMingLiU" w:hAnsi="PMingLiU"/>
          <w:b/>
          <w:lang w:val="x-none"/>
        </w:rPr>
        <w:t>資料二</w:t>
      </w:r>
    </w:p>
    <w:tbl>
      <w:tblPr>
        <w:tblStyle w:val="TableGrid"/>
        <w:tblpPr w:leftFromText="180" w:rightFromText="180" w:vertAnchor="text" w:horzAnchor="margin" w:tblpY="33"/>
        <w:tblW w:w="0" w:type="auto"/>
        <w:tblLook w:val="04A0" w:firstRow="1" w:lastRow="0" w:firstColumn="1" w:lastColumn="0" w:noHBand="0" w:noVBand="1"/>
      </w:tblPr>
      <w:tblGrid>
        <w:gridCol w:w="9016"/>
      </w:tblGrid>
      <w:tr w:rsidR="00347C3C" w14:paraId="05C5D23C" w14:textId="77777777" w:rsidTr="00672F32">
        <w:trPr>
          <w:trHeight w:val="5525"/>
        </w:trPr>
        <w:tc>
          <w:tcPr>
            <w:tcW w:w="9016" w:type="dxa"/>
          </w:tcPr>
          <w:p w14:paraId="428F1A34" w14:textId="77777777" w:rsidR="00347C3C" w:rsidRPr="00303E9E" w:rsidRDefault="00347C3C" w:rsidP="00672F32">
            <w:pPr>
              <w:spacing w:after="160" w:line="259" w:lineRule="auto"/>
              <w:rPr>
                <w:rFonts w:ascii="PMingLiU" w:eastAsia="PMingLiU" w:hAnsi="PMingLiU" w:cs="PMingLiU"/>
                <w:b/>
                <w:bCs/>
                <w:lang w:val="x-none"/>
              </w:rPr>
            </w:pPr>
            <w:r w:rsidRPr="00303E9E">
              <w:rPr>
                <w:rFonts w:ascii="PMingLiU" w:eastAsia="PMingLiU" w:hAnsi="PMingLiU" w:cs="PMingLiU"/>
                <w:b/>
                <w:bCs/>
                <w:lang w:val="x-none"/>
              </w:rPr>
              <w:t>直接選舉和間接選舉</w:t>
            </w:r>
            <w:r>
              <w:rPr>
                <w:rFonts w:ascii="PMingLiU" w:eastAsia="PMingLiU" w:hAnsi="PMingLiU" w:cs="PMingLiU" w:hint="eastAsia"/>
                <w:b/>
                <w:bCs/>
                <w:lang w:val="x-none"/>
              </w:rPr>
              <w:t>示例</w:t>
            </w:r>
          </w:p>
          <w:p w14:paraId="06ED1B87" w14:textId="77777777" w:rsidR="00347C3C" w:rsidRDefault="00347C3C" w:rsidP="00672F32">
            <w:pPr>
              <w:spacing w:after="160" w:line="259" w:lineRule="auto"/>
              <w:rPr>
                <w:rFonts w:ascii="PMingLiU" w:eastAsia="PMingLiU" w:hAnsi="PMingLiU" w:cs="PMingLiU"/>
                <w:sz w:val="22"/>
                <w:szCs w:val="22"/>
                <w:lang w:val="x-none"/>
              </w:rPr>
            </w:pPr>
            <w:r w:rsidRPr="00303E9E">
              <w:rPr>
                <w:rFonts w:ascii="PMingLiU" w:eastAsia="PMingLiU" w:hAnsi="PMingLiU" w:cs="PMingLiU"/>
                <w:sz w:val="22"/>
                <w:szCs w:val="22"/>
                <w:lang w:val="x-none"/>
              </w:rPr>
              <w:t>學校將於一個月後舉行六年級的旅行日。老師要求學生選出</w:t>
            </w:r>
            <w:r>
              <w:rPr>
                <w:rFonts w:ascii="PMingLiU" w:eastAsia="PMingLiU" w:hAnsi="PMingLiU" w:cs="PMingLiU" w:hint="eastAsia"/>
                <w:sz w:val="22"/>
                <w:szCs w:val="22"/>
                <w:lang w:val="x-none"/>
              </w:rPr>
              <w:t>級</w:t>
            </w:r>
            <w:r w:rsidRPr="00303E9E">
              <w:rPr>
                <w:rFonts w:ascii="PMingLiU" w:eastAsia="PMingLiU" w:hAnsi="PMingLiU" w:cs="PMingLiU"/>
                <w:sz w:val="22"/>
                <w:szCs w:val="22"/>
                <w:lang w:val="x-none"/>
              </w:rPr>
              <w:t>代表，收集</w:t>
            </w:r>
            <w:r>
              <w:rPr>
                <w:rFonts w:ascii="PMingLiU" w:eastAsia="PMingLiU" w:hAnsi="PMingLiU" w:cs="PMingLiU" w:hint="eastAsia"/>
                <w:sz w:val="22"/>
                <w:szCs w:val="22"/>
                <w:lang w:val="x-none"/>
              </w:rPr>
              <w:t>全級</w:t>
            </w:r>
            <w:r w:rsidRPr="00303E9E">
              <w:rPr>
                <w:rFonts w:ascii="PMingLiU" w:eastAsia="PMingLiU" w:hAnsi="PMingLiU" w:cs="PMingLiU"/>
                <w:sz w:val="22"/>
                <w:szCs w:val="22"/>
                <w:lang w:val="x-none"/>
              </w:rPr>
              <w:t>同學</w:t>
            </w:r>
            <w:r>
              <w:rPr>
                <w:rFonts w:ascii="PMingLiU" w:eastAsia="PMingLiU" w:hAnsi="PMingLiU" w:cs="PMingLiU" w:hint="eastAsia"/>
                <w:sz w:val="22"/>
                <w:szCs w:val="22"/>
                <w:lang w:val="x-none"/>
              </w:rPr>
              <w:t>對旅行日活動</w:t>
            </w:r>
            <w:r w:rsidRPr="00303E9E">
              <w:rPr>
                <w:rFonts w:ascii="PMingLiU" w:eastAsia="PMingLiU" w:hAnsi="PMingLiU" w:cs="PMingLiU"/>
                <w:sz w:val="22"/>
                <w:szCs w:val="22"/>
                <w:lang w:val="x-none"/>
              </w:rPr>
              <w:t>的意見，以</w:t>
            </w:r>
            <w:r>
              <w:rPr>
                <w:rFonts w:ascii="PMingLiU" w:eastAsia="PMingLiU" w:hAnsi="PMingLiU" w:cs="PMingLiU" w:hint="eastAsia"/>
                <w:sz w:val="22"/>
                <w:szCs w:val="22"/>
                <w:lang w:val="x-none"/>
              </w:rPr>
              <w:t>作出相應安排</w:t>
            </w:r>
            <w:r w:rsidRPr="00303E9E">
              <w:rPr>
                <w:rFonts w:ascii="PMingLiU" w:eastAsia="PMingLiU" w:hAnsi="PMingLiU" w:cs="PMingLiU"/>
                <w:sz w:val="22"/>
                <w:szCs w:val="22"/>
                <w:lang w:val="x-none"/>
              </w:rPr>
              <w:t>。</w:t>
            </w:r>
            <w:r>
              <w:rPr>
                <w:rFonts w:ascii="PMingLiU" w:eastAsia="PMingLiU" w:hAnsi="PMingLiU" w:cs="PMingLiU" w:hint="eastAsia"/>
                <w:sz w:val="22"/>
                <w:szCs w:val="22"/>
                <w:lang w:val="x-none"/>
              </w:rPr>
              <w:t>以下為兩種</w:t>
            </w:r>
            <w:r w:rsidRPr="00F31F5A">
              <w:rPr>
                <w:rFonts w:ascii="PMingLiU" w:eastAsia="PMingLiU" w:hAnsi="PMingLiU" w:cs="PMingLiU" w:hint="eastAsia"/>
                <w:sz w:val="22"/>
                <w:szCs w:val="22"/>
                <w:lang w:val="x-none"/>
              </w:rPr>
              <w:t>選出</w:t>
            </w:r>
            <w:r>
              <w:rPr>
                <w:rFonts w:ascii="PMingLiU" w:eastAsia="PMingLiU" w:hAnsi="PMingLiU" w:cs="PMingLiU" w:hint="eastAsia"/>
                <w:sz w:val="22"/>
                <w:szCs w:val="22"/>
                <w:lang w:val="x-none"/>
              </w:rPr>
              <w:t>級</w:t>
            </w:r>
            <w:r w:rsidRPr="00F31F5A">
              <w:rPr>
                <w:rFonts w:ascii="PMingLiU" w:eastAsia="PMingLiU" w:hAnsi="PMingLiU" w:cs="PMingLiU" w:hint="eastAsia"/>
                <w:sz w:val="22"/>
                <w:szCs w:val="22"/>
                <w:lang w:val="x-none"/>
              </w:rPr>
              <w:t>代表</w:t>
            </w:r>
            <w:r>
              <w:rPr>
                <w:rFonts w:ascii="PMingLiU" w:eastAsia="PMingLiU" w:hAnsi="PMingLiU" w:cs="PMingLiU" w:hint="eastAsia"/>
                <w:sz w:val="22"/>
                <w:szCs w:val="22"/>
                <w:lang w:val="x-none"/>
              </w:rPr>
              <w:t>的辦法：</w:t>
            </w:r>
          </w:p>
          <w:p w14:paraId="5145CD54" w14:textId="759B31B7" w:rsidR="00347C3C" w:rsidRDefault="00347C3C" w:rsidP="00672F32">
            <w:pPr>
              <w:spacing w:after="160" w:line="259" w:lineRule="auto"/>
              <w:rPr>
                <w:rFonts w:asciiTheme="majorEastAsia" w:eastAsia="PMingLiU" w:hAnsiTheme="majorEastAsia" w:cs="PMingLiU"/>
                <w:b/>
                <w:bCs/>
                <w:lang w:val="x-none"/>
              </w:rPr>
            </w:pPr>
            <w:r>
              <w:rPr>
                <w:rFonts w:asciiTheme="majorEastAsia" w:eastAsia="PMingLiU" w:hAnsiTheme="majorEastAsia" w:cs="PMingLiU" w:hint="eastAsia"/>
                <w:b/>
                <w:bCs/>
                <w:lang w:val="x-none"/>
              </w:rPr>
              <w:t xml:space="preserve"> </w:t>
            </w:r>
            <w:r>
              <w:rPr>
                <w:rFonts w:asciiTheme="majorEastAsia" w:eastAsia="PMingLiU" w:hAnsiTheme="majorEastAsia" w:cs="PMingLiU"/>
                <w:b/>
                <w:bCs/>
                <w:lang w:val="x-none"/>
              </w:rPr>
              <w:t xml:space="preserve">   </w:t>
            </w:r>
            <w:r w:rsidRPr="00D71D10">
              <w:rPr>
                <w:rFonts w:asciiTheme="majorEastAsia" w:eastAsiaTheme="majorEastAsia" w:hAnsiTheme="majorEastAsia" w:cs="PMingLiU" w:hint="eastAsia"/>
                <w:b/>
                <w:bCs/>
                <w:lang w:val="x-none"/>
              </w:rPr>
              <w:t xml:space="preserve">直接選舉 </w:t>
            </w:r>
            <w:r w:rsidRPr="00D71D10">
              <w:rPr>
                <w:rFonts w:asciiTheme="majorEastAsia" w:eastAsiaTheme="majorEastAsia" w:hAnsiTheme="majorEastAsia" w:cs="PMingLiU"/>
                <w:b/>
                <w:bCs/>
                <w:lang w:val="x-none"/>
              </w:rPr>
              <w:t xml:space="preserve">  </w:t>
            </w:r>
            <w:r w:rsidR="00D154F9">
              <w:rPr>
                <w:rFonts w:asciiTheme="majorEastAsia" w:eastAsiaTheme="majorEastAsia" w:hAnsiTheme="majorEastAsia" w:cs="PMingLiU"/>
                <w:b/>
                <w:bCs/>
                <w:lang w:val="x-none"/>
              </w:rPr>
              <w:t xml:space="preserve">                                                        </w:t>
            </w:r>
            <w:r w:rsidRPr="00D71D10">
              <w:rPr>
                <w:rFonts w:asciiTheme="majorEastAsia" w:eastAsiaTheme="majorEastAsia" w:hAnsiTheme="majorEastAsia" w:cs="PMingLiU" w:hint="eastAsia"/>
                <w:b/>
                <w:bCs/>
                <w:lang w:val="x-none"/>
              </w:rPr>
              <w:t>間接選舉</w:t>
            </w:r>
          </w:p>
          <w:p w14:paraId="7DE2EDB2" w14:textId="01E95B09" w:rsidR="00CA22C1" w:rsidRPr="00CA22C1" w:rsidRDefault="00486EC7" w:rsidP="00672F32">
            <w:pPr>
              <w:spacing w:after="160" w:line="259" w:lineRule="auto"/>
            </w:pPr>
            <w:r>
              <w:t xml:space="preserve">    </w:t>
            </w:r>
            <w:r>
              <w:object w:dxaOrig="6825" w:dyaOrig="8205" w14:anchorId="03A7F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65pt;height:185.95pt" o:ole="">
                  <v:imagedata r:id="rId11" o:title=""/>
                </v:shape>
                <o:OLEObject Type="Embed" ProgID="PBrush" ShapeID="_x0000_i1025" DrawAspect="Content" ObjectID="_1667913508" r:id="rId12"/>
              </w:object>
            </w:r>
            <w:r>
              <w:t xml:space="preserve">                            </w:t>
            </w:r>
            <w:r>
              <w:object w:dxaOrig="6690" w:dyaOrig="8205" w14:anchorId="21F80BF7">
                <v:shape id="_x0000_i1026" type="#_x0000_t75" style="width:148.4pt;height:181.55pt" o:ole="">
                  <v:imagedata r:id="rId13" o:title=""/>
                </v:shape>
                <o:OLEObject Type="Embed" ProgID="PBrush" ShapeID="_x0000_i1026" DrawAspect="Content" ObjectID="_1667913509" r:id="rId14"/>
              </w:object>
            </w:r>
          </w:p>
        </w:tc>
      </w:tr>
    </w:tbl>
    <w:p w14:paraId="17FB59BA" w14:textId="25B3F779" w:rsidR="004744F0" w:rsidRPr="00347C3C" w:rsidRDefault="004744F0" w:rsidP="00347C3C">
      <w:pPr>
        <w:pStyle w:val="ListParagraph"/>
        <w:numPr>
          <w:ilvl w:val="0"/>
          <w:numId w:val="39"/>
        </w:numPr>
        <w:spacing w:after="160" w:line="259" w:lineRule="auto"/>
        <w:rPr>
          <w:rFonts w:ascii="PMingLiU" w:eastAsia="PMingLiU" w:hAnsi="PMingLiU" w:cs="PMingLiU"/>
          <w:b/>
          <w:bCs/>
          <w:color w:val="000000" w:themeColor="text1"/>
          <w:lang w:val="x-none"/>
        </w:rPr>
      </w:pPr>
      <w:r w:rsidRPr="00347C3C">
        <w:rPr>
          <w:rFonts w:ascii="PMingLiU" w:eastAsia="PMingLiU" w:hAnsi="PMingLiU" w:cs="PMingLiU"/>
          <w:b/>
          <w:bCs/>
          <w:color w:val="000000" w:themeColor="text1"/>
          <w:lang w:val="x-none"/>
        </w:rPr>
        <w:lastRenderedPageBreak/>
        <w:t>根據</w:t>
      </w:r>
      <w:r w:rsidR="00312964">
        <w:rPr>
          <w:rFonts w:eastAsia="PMingLiU" w:hint="eastAsia"/>
          <w:b/>
          <w:bCs/>
        </w:rPr>
        <w:t>資訊圖表海報</w:t>
      </w:r>
      <w:bookmarkStart w:id="1" w:name="_GoBack"/>
      <w:bookmarkEnd w:id="1"/>
      <w:r w:rsidRPr="00347C3C">
        <w:rPr>
          <w:rFonts w:ascii="PMingLiU" w:eastAsia="PMingLiU" w:hAnsi="PMingLiU" w:cs="PMingLiU"/>
          <w:b/>
          <w:bCs/>
          <w:color w:val="000000" w:themeColor="text1"/>
          <w:lang w:val="x-none"/>
        </w:rPr>
        <w:t>內容，作答以下問題。</w:t>
      </w:r>
    </w:p>
    <w:p w14:paraId="524EC106" w14:textId="16B70E82" w:rsidR="004744F0" w:rsidRPr="000A22D7" w:rsidRDefault="004744F0" w:rsidP="007E5A67">
      <w:pPr>
        <w:spacing w:after="160" w:line="259" w:lineRule="auto"/>
        <w:ind w:left="360"/>
        <w:rPr>
          <w:rFonts w:ascii="PMingLiU" w:eastAsia="PMingLiU" w:hAnsi="PMingLiU" w:cs="PMingLiU"/>
          <w:b/>
          <w:bCs/>
          <w:lang w:val="x-none"/>
        </w:rPr>
      </w:pPr>
      <w:r w:rsidRPr="000A22D7">
        <w:rPr>
          <w:rFonts w:ascii="PMingLiU" w:eastAsia="PMingLiU" w:hAnsi="PMingLiU" w:cs="PMingLiU"/>
          <w:b/>
          <w:bCs/>
          <w:lang w:val="x-none"/>
        </w:rPr>
        <w:t>將以下</w:t>
      </w:r>
      <w:r w:rsidR="00DE72D5" w:rsidRPr="000A22D7">
        <w:rPr>
          <w:rFonts w:ascii="PMingLiU" w:eastAsia="PMingLiU" w:hAnsi="PMingLiU" w:cs="PMingLiU"/>
          <w:b/>
          <w:bCs/>
          <w:lang w:val="x-none"/>
        </w:rPr>
        <w:t>描述與</w:t>
      </w:r>
      <w:r w:rsidR="00BB5699" w:rsidRPr="000A22D7">
        <w:rPr>
          <w:rFonts w:ascii="PMingLiU" w:eastAsia="PMingLiU" w:hAnsi="PMingLiU" w:cs="PMingLiU" w:hint="eastAsia"/>
          <w:b/>
          <w:bCs/>
          <w:lang w:val="x-none"/>
        </w:rPr>
        <w:t>相關</w:t>
      </w:r>
      <w:r w:rsidR="00DE72D5" w:rsidRPr="000A22D7">
        <w:rPr>
          <w:rFonts w:ascii="PMingLiU" w:eastAsia="PMingLiU" w:hAnsi="PMingLiU" w:cs="PMingLiU"/>
          <w:b/>
          <w:bCs/>
          <w:lang w:val="x-none"/>
        </w:rPr>
        <w:t>的選舉配對</w:t>
      </w:r>
      <w:r w:rsidR="008E70F6" w:rsidRPr="000A22D7">
        <w:rPr>
          <w:rFonts w:ascii="PMingLiU" w:eastAsia="PMingLiU" w:hAnsi="PMingLiU" w:cs="PMingLiU"/>
          <w:b/>
          <w:bCs/>
          <w:lang w:val="x-none"/>
        </w:rPr>
        <w:t>。</w:t>
      </w:r>
      <w:r w:rsidR="008E70F6" w:rsidRPr="000A22D7">
        <w:rPr>
          <w:rFonts w:ascii="PMingLiU" w:eastAsia="PMingLiU" w:hAnsi="PMingLiU" w:cs="PMingLiU" w:hint="eastAsia"/>
          <w:b/>
          <w:bCs/>
          <w:lang w:val="x-none"/>
        </w:rPr>
        <w:t>（</w:t>
      </w:r>
      <w:r w:rsidR="00940770" w:rsidRPr="000A22D7">
        <w:rPr>
          <w:rFonts w:ascii="PMingLiU" w:eastAsia="PMingLiU" w:hAnsi="PMingLiU" w:cs="PMingLiU" w:hint="eastAsia"/>
          <w:b/>
          <w:bCs/>
          <w:lang w:val="x-none"/>
        </w:rPr>
        <w:t>填上相應的</w:t>
      </w:r>
      <w:r w:rsidR="0003691D" w:rsidRPr="000A22D7">
        <w:rPr>
          <w:rFonts w:ascii="PMingLiU" w:eastAsia="PMingLiU" w:hAnsi="PMingLiU" w:cs="PMingLiU" w:hint="eastAsia"/>
          <w:b/>
          <w:bCs/>
          <w:lang w:val="x-none"/>
        </w:rPr>
        <w:t>英文字母</w:t>
      </w:r>
      <w:r w:rsidR="008E70F6" w:rsidRPr="000A22D7">
        <w:rPr>
          <w:rFonts w:ascii="PMingLiU" w:eastAsia="PMingLiU" w:hAnsi="PMingLiU" w:cs="PMingLiU" w:hint="eastAsia"/>
          <w:b/>
          <w:bCs/>
          <w:lang w:val="x-none"/>
        </w:rPr>
        <w:t>）</w:t>
      </w:r>
    </w:p>
    <w:p w14:paraId="06903622" w14:textId="1C5FBDFC" w:rsidR="002B25E4" w:rsidRDefault="002B25E4" w:rsidP="002B25E4">
      <w:pPr>
        <w:spacing w:after="160" w:line="259" w:lineRule="auto"/>
        <w:rPr>
          <w:rFonts w:ascii="PMingLiU" w:eastAsia="PMingLiU" w:hAnsi="PMingLiU" w:cs="PMingLiU"/>
          <w:lang w:val="x-none"/>
        </w:rPr>
      </w:pPr>
      <w:r>
        <w:rPr>
          <w:rFonts w:ascii="PMingLiU" w:eastAsia="PMingLiU" w:hAnsi="PMingLiU" w:cs="PMingLiU"/>
          <w:noProof/>
          <w:lang w:val="x-none"/>
        </w:rPr>
        <mc:AlternateContent>
          <mc:Choice Requires="wps">
            <w:drawing>
              <wp:anchor distT="0" distB="0" distL="114300" distR="114300" simplePos="0" relativeHeight="251658258" behindDoc="0" locked="0" layoutInCell="1" allowOverlap="1" wp14:anchorId="19718813" wp14:editId="15E2A57C">
                <wp:simplePos x="0" y="0"/>
                <wp:positionH relativeFrom="column">
                  <wp:posOffset>3964625</wp:posOffset>
                </wp:positionH>
                <wp:positionV relativeFrom="paragraph">
                  <wp:posOffset>33817</wp:posOffset>
                </wp:positionV>
                <wp:extent cx="1775404" cy="553720"/>
                <wp:effectExtent l="0" t="0" r="15875" b="17780"/>
                <wp:wrapNone/>
                <wp:docPr id="20" name="圓角矩形 20"/>
                <wp:cNvGraphicFramePr/>
                <a:graphic xmlns:a="http://schemas.openxmlformats.org/drawingml/2006/main">
                  <a:graphicData uri="http://schemas.microsoft.com/office/word/2010/wordprocessingShape">
                    <wps:wsp>
                      <wps:cNvSpPr/>
                      <wps:spPr>
                        <a:xfrm>
                          <a:off x="0" y="0"/>
                          <a:ext cx="1775404"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4526B140" w14:textId="19EF8DB1" w:rsidR="00DB766F" w:rsidRDefault="00DB766F" w:rsidP="008D777B">
                            <w:pPr>
                              <w:jc w:val="center"/>
                              <w:rPr>
                                <w:rFonts w:ascii="PMingLiU" w:eastAsia="PMingLiU" w:hAnsi="PMingLiU" w:cs="PMingLiU"/>
                                <w:lang w:val="x-none"/>
                              </w:rPr>
                            </w:pPr>
                            <w:r>
                              <w:rPr>
                                <w:rFonts w:ascii="PMingLiU" w:eastAsia="PMingLiU" w:hAnsi="PMingLiU" w:cs="PMingLiU" w:hint="eastAsia"/>
                                <w:lang w:val="x-none"/>
                              </w:rPr>
                              <w:t>C</w:t>
                            </w:r>
                            <w:r>
                              <w:rPr>
                                <w:rFonts w:ascii="PMingLiU" w:eastAsia="PMingLiU" w:hAnsi="PMingLiU" w:cs="PMingLiU"/>
                                <w:lang w:val="x-none"/>
                              </w:rPr>
                              <w:t>.由區</w:t>
                            </w:r>
                            <w:r w:rsidRPr="008D777B">
                              <w:rPr>
                                <w:rFonts w:ascii="PMingLiU" w:eastAsia="PMingLiU" w:hAnsi="PMingLiU" w:cs="PMingLiU" w:hint="eastAsia"/>
                                <w:lang w:val="x-none"/>
                              </w:rPr>
                              <w:t>人大代表</w:t>
                            </w:r>
                          </w:p>
                          <w:p w14:paraId="5D304E03" w14:textId="3D0A09CC" w:rsidR="00DB766F" w:rsidRPr="002B25E4" w:rsidRDefault="00DB766F" w:rsidP="008D777B">
                            <w:pPr>
                              <w:jc w:val="center"/>
                              <w:rPr>
                                <w:lang w:val="x-none"/>
                              </w:rPr>
                            </w:pPr>
                            <w:r w:rsidRPr="008D777B">
                              <w:rPr>
                                <w:rFonts w:ascii="PMingLiU" w:eastAsia="PMingLiU" w:hAnsi="PMingLiU" w:cs="PMingLiU" w:hint="eastAsia"/>
                                <w:lang w:val="x-none"/>
                              </w:rPr>
                              <w:t>行使選舉權利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18813" id="圓角矩形 20" o:spid="_x0000_s1026" style="position:absolute;margin-left:312.2pt;margin-top:2.65pt;width:139.8pt;height:43.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" fillcolor="white [3201]" strokecolor="#9ad5ea" strokeweight="1pt">
                <v:stroke joinstyle="miter"/>
                <v:textbox>
                  <w:txbxContent>
                    <w:p w14:paraId="4526B140" w14:textId="19EF8DB1" w:rsidR="00DB766F" w:rsidRDefault="00DB766F" w:rsidP="008D777B">
                      <w:pPr>
                        <w:jc w:val="center"/>
                        <w:rPr>
                          <w:rFonts w:ascii="PMingLiU" w:eastAsia="PMingLiU" w:hAnsi="PMingLiU" w:cs="PMingLiU"/>
                          <w:lang w:val="x-none"/>
                        </w:rPr>
                      </w:pPr>
                      <w:proofErr w:type="spellStart"/>
                      <w:r>
                        <w:rPr>
                          <w:rFonts w:ascii="PMingLiU" w:eastAsia="PMingLiU" w:hAnsi="PMingLiU" w:cs="PMingLiU" w:hint="eastAsia"/>
                          <w:lang w:val="x-none"/>
                        </w:rPr>
                        <w:t>C</w:t>
                      </w:r>
                      <w:r>
                        <w:rPr>
                          <w:rFonts w:ascii="PMingLiU" w:eastAsia="PMingLiU" w:hAnsi="PMingLiU" w:cs="PMingLiU"/>
                          <w:lang w:val="x-none"/>
                        </w:rPr>
                        <w:t>.由區</w:t>
                      </w:r>
                      <w:r w:rsidRPr="008D777B">
                        <w:rPr>
                          <w:rFonts w:ascii="PMingLiU" w:eastAsia="PMingLiU" w:hAnsi="PMingLiU" w:cs="PMingLiU" w:hint="eastAsia"/>
                          <w:lang w:val="x-none"/>
                        </w:rPr>
                        <w:t>人大代表</w:t>
                      </w:r>
                      <w:proofErr w:type="spellEnd"/>
                    </w:p>
                    <w:p w14:paraId="5D304E03" w14:textId="3D0A09CC" w:rsidR="00DB766F" w:rsidRPr="002B25E4" w:rsidRDefault="00DB766F" w:rsidP="008D777B">
                      <w:pPr>
                        <w:jc w:val="center"/>
                        <w:rPr>
                          <w:lang w:val="x-none"/>
                        </w:rPr>
                      </w:pPr>
                      <w:r w:rsidRPr="008D777B">
                        <w:rPr>
                          <w:rFonts w:ascii="PMingLiU" w:eastAsia="PMingLiU" w:hAnsi="PMingLiU" w:cs="PMingLiU" w:hint="eastAsia"/>
                          <w:lang w:val="x-none"/>
                        </w:rPr>
                        <w:t>行使選舉權利</w:t>
                      </w:r>
                    </w:p>
                  </w:txbxContent>
                </v:textbox>
              </v:roundrect>
            </w:pict>
          </mc:Fallback>
        </mc:AlternateContent>
      </w:r>
      <w:r>
        <w:rPr>
          <w:rFonts w:ascii="PMingLiU" w:eastAsia="PMingLiU" w:hAnsi="PMingLiU" w:cs="PMingLiU"/>
          <w:noProof/>
          <w:lang w:val="x-none"/>
        </w:rPr>
        <mc:AlternateContent>
          <mc:Choice Requires="wps">
            <w:drawing>
              <wp:anchor distT="0" distB="0" distL="114300" distR="114300" simplePos="0" relativeHeight="251658257" behindDoc="0" locked="0" layoutInCell="1" allowOverlap="1" wp14:anchorId="68D53C59" wp14:editId="3D5935B4">
                <wp:simplePos x="0" y="0"/>
                <wp:positionH relativeFrom="column">
                  <wp:posOffset>2042382</wp:posOffset>
                </wp:positionH>
                <wp:positionV relativeFrom="paragraph">
                  <wp:posOffset>33817</wp:posOffset>
                </wp:positionV>
                <wp:extent cx="1808777" cy="553720"/>
                <wp:effectExtent l="0" t="0" r="20320" b="17780"/>
                <wp:wrapNone/>
                <wp:docPr id="19" name="圓角矩形 19"/>
                <wp:cNvGraphicFramePr/>
                <a:graphic xmlns:a="http://schemas.openxmlformats.org/drawingml/2006/main">
                  <a:graphicData uri="http://schemas.microsoft.com/office/word/2010/wordprocessingShape">
                    <wps:wsp>
                      <wps:cNvSpPr/>
                      <wps:spPr>
                        <a:xfrm>
                          <a:off x="0" y="0"/>
                          <a:ext cx="1808777" cy="553720"/>
                        </a:xfrm>
                        <a:prstGeom prst="roundRect">
                          <a:avLst/>
                        </a:prstGeom>
                        <a:ln>
                          <a:solidFill>
                            <a:srgbClr val="9AD5EA"/>
                          </a:solidFill>
                        </a:ln>
                      </wps:spPr>
                      <wps:style>
                        <a:lnRef idx="2">
                          <a:schemeClr val="accent1"/>
                        </a:lnRef>
                        <a:fillRef idx="1">
                          <a:schemeClr val="lt1"/>
                        </a:fillRef>
                        <a:effectRef idx="0">
                          <a:schemeClr val="accent1"/>
                        </a:effectRef>
                        <a:fontRef idx="minor">
                          <a:schemeClr val="dk1"/>
                        </a:fontRef>
                      </wps:style>
                      <wps:txbx>
                        <w:txbxContent>
                          <w:p w14:paraId="243953CC" w14:textId="26A21095" w:rsidR="00DB766F" w:rsidRPr="002B25E4" w:rsidRDefault="00DB766F" w:rsidP="002B25E4">
                            <w:pPr>
                              <w:jc w:val="center"/>
                              <w:rPr>
                                <w:lang w:val="x-none"/>
                              </w:rPr>
                            </w:pPr>
                            <w:r>
                              <w:rPr>
                                <w:rFonts w:ascii="PMingLiU" w:eastAsia="PMingLiU" w:hAnsi="PMingLiU" w:cs="PMingLiU" w:hint="eastAsia"/>
                                <w:lang w:val="x-none"/>
                              </w:rPr>
                              <w:t>B</w:t>
                            </w:r>
                            <w:r>
                              <w:rPr>
                                <w:rFonts w:ascii="PMingLiU" w:eastAsia="PMingLiU" w:hAnsi="PMingLiU" w:cs="PMingLiU"/>
                                <w:lang w:val="x-none"/>
                              </w:rPr>
                              <w:t>.任期</w:t>
                            </w:r>
                            <w:r>
                              <w:rPr>
                                <w:rFonts w:ascii="PMingLiU" w:eastAsia="PMingLiU" w:hAnsi="PMingLiU" w:cs="PMingLiU" w:hint="eastAsia"/>
                                <w:lang w:val="x-none"/>
                              </w:rPr>
                              <w:t>4</w:t>
                            </w:r>
                            <w:r>
                              <w:rPr>
                                <w:rFonts w:ascii="PMingLiU" w:eastAsia="PMingLiU" w:hAnsi="PMingLiU" w:cs="PMingLiU"/>
                                <w:lang w:val="x-none"/>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53C59" id="圓角矩形 19" o:spid="_x0000_s1027" style="position:absolute;margin-left:160.8pt;margin-top:2.65pt;width:142.4pt;height:4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" fillcolor="white [3201]" strokecolor="#9ad5ea" strokeweight="1pt">
                <v:stroke joinstyle="miter"/>
                <v:textbox>
                  <w:txbxContent>
                    <w:p w14:paraId="243953CC" w14:textId="26A21095" w:rsidR="00DB766F" w:rsidRPr="002B25E4" w:rsidRDefault="00DB766F" w:rsidP="002B25E4">
                      <w:pPr>
                        <w:jc w:val="center"/>
                        <w:rPr>
                          <w:lang w:val="x-none"/>
                        </w:rPr>
                      </w:pPr>
                      <w:proofErr w:type="spellStart"/>
                      <w:r>
                        <w:rPr>
                          <w:rFonts w:ascii="PMingLiU" w:eastAsia="PMingLiU" w:hAnsi="PMingLiU" w:cs="PMingLiU" w:hint="eastAsia"/>
                          <w:lang w:val="x-none"/>
                        </w:rPr>
                        <w:t>B</w:t>
                      </w:r>
                      <w:r>
                        <w:rPr>
                          <w:rFonts w:ascii="PMingLiU" w:eastAsia="PMingLiU" w:hAnsi="PMingLiU" w:cs="PMingLiU"/>
                          <w:lang w:val="x-none"/>
                        </w:rPr>
                        <w:t>.任期</w:t>
                      </w:r>
                      <w:proofErr w:type="spellEnd"/>
                      <w:r>
                        <w:rPr>
                          <w:rFonts w:ascii="PMingLiU" w:eastAsia="PMingLiU" w:hAnsi="PMingLiU" w:cs="PMingLiU" w:hint="eastAsia"/>
                          <w:lang w:val="x-none"/>
                        </w:rPr>
                        <w:t>4</w:t>
                      </w:r>
                      <w:r>
                        <w:rPr>
                          <w:rFonts w:ascii="PMingLiU" w:eastAsia="PMingLiU" w:hAnsi="PMingLiU" w:cs="PMingLiU"/>
                          <w:lang w:val="x-none"/>
                        </w:rPr>
                        <w:t>年</w:t>
                      </w:r>
                    </w:p>
                  </w:txbxContent>
                </v:textbox>
              </v:roundrect>
            </w:pict>
          </mc:Fallback>
        </mc:AlternateContent>
      </w:r>
      <w:r>
        <w:rPr>
          <w:rFonts w:ascii="PMingLiU" w:eastAsia="PMingLiU" w:hAnsi="PMingLiU" w:cs="PMingLiU"/>
          <w:noProof/>
          <w:lang w:val="x-none"/>
        </w:rPr>
        <mc:AlternateContent>
          <mc:Choice Requires="wps">
            <w:drawing>
              <wp:anchor distT="0" distB="0" distL="114300" distR="114300" simplePos="0" relativeHeight="251658256" behindDoc="0" locked="0" layoutInCell="1" allowOverlap="1" wp14:anchorId="05421AD2" wp14:editId="36D45D3C">
                <wp:simplePos x="0" y="0"/>
                <wp:positionH relativeFrom="column">
                  <wp:posOffset>206908</wp:posOffset>
                </wp:positionH>
                <wp:positionV relativeFrom="paragraph">
                  <wp:posOffset>33817</wp:posOffset>
                </wp:positionV>
                <wp:extent cx="1742032" cy="553720"/>
                <wp:effectExtent l="0" t="0" r="10795" b="17780"/>
                <wp:wrapNone/>
                <wp:docPr id="17" name="圓角矩形 17"/>
                <wp:cNvGraphicFramePr/>
                <a:graphic xmlns:a="http://schemas.openxmlformats.org/drawingml/2006/main">
                  <a:graphicData uri="http://schemas.microsoft.com/office/word/2010/wordprocessingShape">
                    <wps:wsp>
                      <wps:cNvSpPr/>
                      <wps:spPr>
                        <a:xfrm>
                          <a:off x="0" y="0"/>
                          <a:ext cx="1742032"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67040051" w14:textId="3405A546" w:rsidR="00DB766F" w:rsidRPr="002B25E4" w:rsidRDefault="00DB766F" w:rsidP="002B25E4">
                            <w:pPr>
                              <w:jc w:val="center"/>
                              <w:rPr>
                                <w:lang w:val="x-none"/>
                              </w:rPr>
                            </w:pPr>
                            <w:r>
                              <w:rPr>
                                <w:rFonts w:ascii="PMingLiU" w:eastAsia="PMingLiU" w:hAnsi="PMingLiU" w:cs="PMingLiU" w:hint="eastAsia"/>
                                <w:lang w:val="x-none"/>
                              </w:rPr>
                              <w:t>A</w:t>
                            </w:r>
                            <w:r>
                              <w:rPr>
                                <w:rFonts w:ascii="PMingLiU" w:eastAsia="PMingLiU" w:hAnsi="PMingLiU" w:cs="PMingLiU"/>
                                <w:lang w:val="x-none"/>
                              </w:rPr>
                              <w:t>.</w:t>
                            </w:r>
                            <w:r w:rsidRPr="002B25E4">
                              <w:rPr>
                                <w:rFonts w:ascii="PMingLiU" w:eastAsia="PMingLiU" w:hAnsi="PMingLiU" w:cs="PMingLiU"/>
                                <w:lang w:val="x-none"/>
                              </w:rPr>
                              <w:t>採用比例代表制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21AD2" id="圓角矩形 17" o:spid="_x0000_s1028" style="position:absolute;margin-left:16.3pt;margin-top:2.65pt;width:137.15pt;height:43.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" fillcolor="white [3201]" strokecolor="#9ad5ea" strokeweight="1pt">
                <v:stroke joinstyle="miter"/>
                <v:textbox>
                  <w:txbxContent>
                    <w:p w14:paraId="67040051" w14:textId="3405A546" w:rsidR="00DB766F" w:rsidRPr="002B25E4" w:rsidRDefault="00DB766F" w:rsidP="002B25E4">
                      <w:pPr>
                        <w:jc w:val="center"/>
                        <w:rPr>
                          <w:lang w:val="x-none"/>
                        </w:rPr>
                      </w:pPr>
                      <w:proofErr w:type="spellStart"/>
                      <w:r>
                        <w:rPr>
                          <w:rFonts w:ascii="PMingLiU" w:eastAsia="PMingLiU" w:hAnsi="PMingLiU" w:cs="PMingLiU" w:hint="eastAsia"/>
                          <w:lang w:val="x-none"/>
                        </w:rPr>
                        <w:t>A</w:t>
                      </w:r>
                      <w:r>
                        <w:rPr>
                          <w:rFonts w:ascii="PMingLiU" w:eastAsia="PMingLiU" w:hAnsi="PMingLiU" w:cs="PMingLiU"/>
                          <w:lang w:val="x-none"/>
                        </w:rPr>
                        <w:t>.</w:t>
                      </w:r>
                      <w:r w:rsidRPr="002B25E4">
                        <w:rPr>
                          <w:rFonts w:ascii="PMingLiU" w:eastAsia="PMingLiU" w:hAnsi="PMingLiU" w:cs="PMingLiU"/>
                          <w:lang w:val="x-none"/>
                        </w:rPr>
                        <w:t>採用比例代表制</w:t>
                      </w:r>
                      <w:proofErr w:type="spellEnd"/>
                    </w:p>
                  </w:txbxContent>
                </v:textbox>
              </v:roundrect>
            </w:pict>
          </mc:Fallback>
        </mc:AlternateContent>
      </w:r>
    </w:p>
    <w:p w14:paraId="78C3E64D" w14:textId="1EB71FF4" w:rsidR="002B25E4" w:rsidRPr="002B25E4" w:rsidRDefault="002B25E4" w:rsidP="002B25E4">
      <w:pPr>
        <w:spacing w:after="160" w:line="259" w:lineRule="auto"/>
        <w:rPr>
          <w:rFonts w:ascii="PMingLiU" w:eastAsia="PMingLiU" w:hAnsi="PMingLiU" w:cs="PMingLiU"/>
          <w:lang w:val="x-none"/>
        </w:rPr>
      </w:pPr>
    </w:p>
    <w:p w14:paraId="1EF08442" w14:textId="29642162" w:rsidR="00BC59D1" w:rsidRDefault="00BC59D1" w:rsidP="00BC59D1">
      <w:pPr>
        <w:pStyle w:val="ListParagraph"/>
        <w:spacing w:after="160" w:line="259" w:lineRule="auto"/>
        <w:ind w:left="360"/>
        <w:rPr>
          <w:rFonts w:ascii="PMingLiU" w:eastAsia="PMingLiU" w:hAnsi="PMingLiU" w:cs="PMingLiU"/>
          <w:lang w:val="x-none"/>
        </w:rPr>
      </w:pPr>
    </w:p>
    <w:p w14:paraId="7D97CCD7" w14:textId="37776ED7" w:rsidR="002B25E4" w:rsidRDefault="00935212" w:rsidP="00BC59D1">
      <w:pPr>
        <w:pStyle w:val="ListParagraph"/>
        <w:spacing w:after="160" w:line="259" w:lineRule="auto"/>
        <w:ind w:left="360"/>
        <w:rPr>
          <w:rFonts w:ascii="PMingLiU" w:eastAsia="PMingLiU" w:hAnsi="PMingLiU" w:cs="PMingLiU"/>
          <w:lang w:val="x-none"/>
        </w:rPr>
      </w:pPr>
      <w:r>
        <w:rPr>
          <w:rFonts w:ascii="PMingLiU" w:eastAsia="PMingLiU" w:hAnsi="PMingLiU" w:cs="PMingLiU"/>
          <w:noProof/>
          <w:lang w:val="x-none"/>
        </w:rPr>
        <mc:AlternateContent>
          <mc:Choice Requires="wps">
            <w:drawing>
              <wp:anchor distT="0" distB="0" distL="114300" distR="114300" simplePos="0" relativeHeight="251658259" behindDoc="0" locked="0" layoutInCell="1" allowOverlap="1" wp14:anchorId="60E28AA3" wp14:editId="0C09A4E9">
                <wp:simplePos x="0" y="0"/>
                <wp:positionH relativeFrom="column">
                  <wp:posOffset>205105</wp:posOffset>
                </wp:positionH>
                <wp:positionV relativeFrom="paragraph">
                  <wp:posOffset>71755</wp:posOffset>
                </wp:positionV>
                <wp:extent cx="1741805" cy="553720"/>
                <wp:effectExtent l="0" t="0" r="10795" b="17780"/>
                <wp:wrapNone/>
                <wp:docPr id="21" name="圓角矩形 21"/>
                <wp:cNvGraphicFramePr/>
                <a:graphic xmlns:a="http://schemas.openxmlformats.org/drawingml/2006/main">
                  <a:graphicData uri="http://schemas.microsoft.com/office/word/2010/wordprocessingShape">
                    <wps:wsp>
                      <wps:cNvSpPr/>
                      <wps:spPr>
                        <a:xfrm>
                          <a:off x="0" y="0"/>
                          <a:ext cx="1741805"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49EC4BB2" w14:textId="385C5374" w:rsidR="00DB766F" w:rsidRPr="002B25E4" w:rsidRDefault="00DB766F" w:rsidP="002B25E4">
                            <w:pPr>
                              <w:jc w:val="center"/>
                              <w:rPr>
                                <w:lang w:val="x-none"/>
                              </w:rPr>
                            </w:pPr>
                            <w:r>
                              <w:rPr>
                                <w:rFonts w:ascii="PMingLiU" w:eastAsia="PMingLiU" w:hAnsi="PMingLiU" w:cs="PMingLiU" w:hint="eastAsia"/>
                                <w:lang w:val="x-none"/>
                              </w:rPr>
                              <w:t>D</w:t>
                            </w:r>
                            <w:r>
                              <w:rPr>
                                <w:rFonts w:ascii="PMingLiU" w:eastAsia="PMingLiU" w:hAnsi="PMingLiU" w:cs="PMingLiU"/>
                                <w:lang w:val="x-none"/>
                              </w:rPr>
                              <w:t>.</w:t>
                            </w:r>
                            <w:r w:rsidRPr="00D97398">
                              <w:rPr>
                                <w:rFonts w:ascii="PMingLiU" w:eastAsia="PMingLiU" w:hAnsi="PMingLiU" w:cs="PMingLiU" w:hint="eastAsia"/>
                                <w:lang w:val="x-none"/>
                              </w:rPr>
                              <w:t>任期</w:t>
                            </w:r>
                            <w:r w:rsidRPr="00D97398">
                              <w:rPr>
                                <w:rFonts w:ascii="PMingLiU" w:eastAsia="PMingLiU" w:hAnsi="PMingLiU" w:cs="PMingLiU"/>
                                <w:lang w:val="x-none"/>
                              </w:rPr>
                              <w:t>5</w:t>
                            </w:r>
                            <w:r w:rsidRPr="00D97398">
                              <w:rPr>
                                <w:rFonts w:ascii="PMingLiU" w:eastAsia="PMingLiU" w:hAnsi="PMingLiU" w:cs="PMingLiU" w:hint="eastAsia"/>
                                <w:lang w:val="x-none"/>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28AA3" id="圓角矩形 21" o:spid="_x0000_s1029" style="position:absolute;left:0;text-align:left;margin-left:16.15pt;margin-top:5.65pt;width:137.15pt;height:43.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" fillcolor="white [3201]" strokecolor="#9ad5ea" strokeweight="1pt">
                <v:stroke joinstyle="miter"/>
                <v:textbox>
                  <w:txbxContent>
                    <w:p w14:paraId="49EC4BB2" w14:textId="385C5374" w:rsidR="00DB766F" w:rsidRPr="002B25E4" w:rsidRDefault="00DB766F" w:rsidP="002B25E4">
                      <w:pPr>
                        <w:jc w:val="center"/>
                        <w:rPr>
                          <w:lang w:val="x-none"/>
                        </w:rPr>
                      </w:pPr>
                      <w:proofErr w:type="spellStart"/>
                      <w:r>
                        <w:rPr>
                          <w:rFonts w:ascii="PMingLiU" w:eastAsia="PMingLiU" w:hAnsi="PMingLiU" w:cs="PMingLiU" w:hint="eastAsia"/>
                          <w:lang w:val="x-none"/>
                        </w:rPr>
                        <w:t>D</w:t>
                      </w:r>
                      <w:r>
                        <w:rPr>
                          <w:rFonts w:ascii="PMingLiU" w:eastAsia="PMingLiU" w:hAnsi="PMingLiU" w:cs="PMingLiU"/>
                          <w:lang w:val="x-none"/>
                        </w:rPr>
                        <w:t>.</w:t>
                      </w:r>
                      <w:r w:rsidRPr="00D97398">
                        <w:rPr>
                          <w:rFonts w:ascii="PMingLiU" w:eastAsia="PMingLiU" w:hAnsi="PMingLiU" w:cs="PMingLiU" w:hint="eastAsia"/>
                          <w:lang w:val="x-none"/>
                        </w:rPr>
                        <w:t>任期</w:t>
                      </w:r>
                      <w:proofErr w:type="spellEnd"/>
                      <w:r w:rsidRPr="00D97398">
                        <w:rPr>
                          <w:rFonts w:ascii="PMingLiU" w:eastAsia="PMingLiU" w:hAnsi="PMingLiU" w:cs="PMingLiU"/>
                          <w:lang w:val="x-none"/>
                        </w:rPr>
                        <w:t>5</w:t>
                      </w:r>
                      <w:r w:rsidRPr="00D97398">
                        <w:rPr>
                          <w:rFonts w:ascii="PMingLiU" w:eastAsia="PMingLiU" w:hAnsi="PMingLiU" w:cs="PMingLiU" w:hint="eastAsia"/>
                          <w:lang w:val="x-none"/>
                        </w:rPr>
                        <w:t>年</w:t>
                      </w:r>
                    </w:p>
                  </w:txbxContent>
                </v:textbox>
              </v:roundrect>
            </w:pict>
          </mc:Fallback>
        </mc:AlternateContent>
      </w:r>
      <w:r>
        <w:rPr>
          <w:rFonts w:ascii="PMingLiU" w:eastAsia="PMingLiU" w:hAnsi="PMingLiU" w:cs="PMingLiU"/>
          <w:noProof/>
          <w:lang w:val="x-none"/>
        </w:rPr>
        <mc:AlternateContent>
          <mc:Choice Requires="wps">
            <w:drawing>
              <wp:anchor distT="0" distB="0" distL="114300" distR="114300" simplePos="0" relativeHeight="251658260" behindDoc="0" locked="0" layoutInCell="1" allowOverlap="1" wp14:anchorId="7583E19C" wp14:editId="69083783">
                <wp:simplePos x="0" y="0"/>
                <wp:positionH relativeFrom="column">
                  <wp:posOffset>2047240</wp:posOffset>
                </wp:positionH>
                <wp:positionV relativeFrom="paragraph">
                  <wp:posOffset>78740</wp:posOffset>
                </wp:positionV>
                <wp:extent cx="1808480" cy="553720"/>
                <wp:effectExtent l="0" t="0" r="20320" b="17780"/>
                <wp:wrapNone/>
                <wp:docPr id="29" name="圓角矩形 29"/>
                <wp:cNvGraphicFramePr/>
                <a:graphic xmlns:a="http://schemas.openxmlformats.org/drawingml/2006/main">
                  <a:graphicData uri="http://schemas.microsoft.com/office/word/2010/wordprocessingShape">
                    <wps:wsp>
                      <wps:cNvSpPr/>
                      <wps:spPr>
                        <a:xfrm>
                          <a:off x="0" y="0"/>
                          <a:ext cx="1808480"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3BE4F8F0" w14:textId="48832B0E" w:rsidR="00DB766F" w:rsidRPr="002B25E4" w:rsidRDefault="00DB766F" w:rsidP="002B25E4">
                            <w:pPr>
                              <w:jc w:val="center"/>
                              <w:rPr>
                                <w:lang w:val="x-none"/>
                              </w:rPr>
                            </w:pPr>
                            <w:r>
                              <w:rPr>
                                <w:rFonts w:ascii="PMingLiU" w:eastAsia="PMingLiU" w:hAnsi="PMingLiU" w:cs="PMingLiU" w:hint="eastAsia"/>
                                <w:lang w:val="x-none"/>
                              </w:rPr>
                              <w:t>E</w:t>
                            </w:r>
                            <w:r>
                              <w:rPr>
                                <w:rFonts w:ascii="PMingLiU" w:eastAsia="PMingLiU" w:hAnsi="PMingLiU" w:cs="PMingLiU"/>
                                <w:lang w:val="x-none"/>
                              </w:rPr>
                              <w:t>.</w:t>
                            </w:r>
                            <w:r w:rsidRPr="002B25E4">
                              <w:rPr>
                                <w:rFonts w:ascii="PMingLiU" w:eastAsia="PMingLiU" w:hAnsi="PMingLiU" w:cs="PMingLiU"/>
                                <w:lang w:val="x-none"/>
                              </w:rPr>
                              <w:t>由選民行使選</w:t>
                            </w:r>
                            <w:r w:rsidRPr="002B25E4">
                              <w:rPr>
                                <w:rFonts w:ascii="PMingLiU" w:eastAsia="PMingLiU" w:hAnsi="PMingLiU" w:cs="PMingLiU" w:hint="eastAsia"/>
                                <w:lang w:val="x-none"/>
                              </w:rPr>
                              <w:t>舉</w:t>
                            </w:r>
                            <w:r w:rsidRPr="002B25E4">
                              <w:rPr>
                                <w:rFonts w:ascii="PMingLiU" w:eastAsia="PMingLiU" w:hAnsi="PMingLiU" w:cs="PMingLiU"/>
                                <w:lang w:val="x-none"/>
                              </w:rPr>
                              <w:t>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3E19C" id="圓角矩形 29" o:spid="_x0000_s1030" style="position:absolute;left:0;text-align:left;margin-left:161.2pt;margin-top:6.2pt;width:142.4pt;height:43.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" fillcolor="white [3201]" strokecolor="#9ad5ea" strokeweight="1pt">
                <v:stroke joinstyle="miter"/>
                <v:textbox>
                  <w:txbxContent>
                    <w:p w14:paraId="3BE4F8F0" w14:textId="48832B0E" w:rsidR="00DB766F" w:rsidRPr="002B25E4" w:rsidRDefault="00DB766F" w:rsidP="002B25E4">
                      <w:pPr>
                        <w:jc w:val="center"/>
                        <w:rPr>
                          <w:lang w:val="x-none"/>
                        </w:rPr>
                      </w:pPr>
                      <w:proofErr w:type="spellStart"/>
                      <w:r>
                        <w:rPr>
                          <w:rFonts w:ascii="PMingLiU" w:eastAsia="PMingLiU" w:hAnsi="PMingLiU" w:cs="PMingLiU" w:hint="eastAsia"/>
                          <w:lang w:val="x-none"/>
                        </w:rPr>
                        <w:t>E</w:t>
                      </w:r>
                      <w:r>
                        <w:rPr>
                          <w:rFonts w:ascii="PMingLiU" w:eastAsia="PMingLiU" w:hAnsi="PMingLiU" w:cs="PMingLiU"/>
                          <w:lang w:val="x-none"/>
                        </w:rPr>
                        <w:t>.</w:t>
                      </w:r>
                      <w:r w:rsidRPr="002B25E4">
                        <w:rPr>
                          <w:rFonts w:ascii="PMingLiU" w:eastAsia="PMingLiU" w:hAnsi="PMingLiU" w:cs="PMingLiU"/>
                          <w:lang w:val="x-none"/>
                        </w:rPr>
                        <w:t>由選民行使選</w:t>
                      </w:r>
                      <w:r w:rsidRPr="002B25E4">
                        <w:rPr>
                          <w:rFonts w:ascii="PMingLiU" w:eastAsia="PMingLiU" w:hAnsi="PMingLiU" w:cs="PMingLiU" w:hint="eastAsia"/>
                          <w:lang w:val="x-none"/>
                        </w:rPr>
                        <w:t>舉</w:t>
                      </w:r>
                      <w:r w:rsidRPr="002B25E4">
                        <w:rPr>
                          <w:rFonts w:ascii="PMingLiU" w:eastAsia="PMingLiU" w:hAnsi="PMingLiU" w:cs="PMingLiU"/>
                          <w:lang w:val="x-none"/>
                        </w:rPr>
                        <w:t>權</w:t>
                      </w:r>
                      <w:proofErr w:type="spellEnd"/>
                    </w:p>
                  </w:txbxContent>
                </v:textbox>
              </v:roundrect>
            </w:pict>
          </mc:Fallback>
        </mc:AlternateContent>
      </w:r>
      <w:r>
        <w:rPr>
          <w:rFonts w:ascii="PMingLiU" w:eastAsia="PMingLiU" w:hAnsi="PMingLiU" w:cs="PMingLiU"/>
          <w:noProof/>
          <w:lang w:val="x-none"/>
        </w:rPr>
        <mc:AlternateContent>
          <mc:Choice Requires="wps">
            <w:drawing>
              <wp:anchor distT="0" distB="0" distL="114300" distR="114300" simplePos="0" relativeHeight="251658261" behindDoc="0" locked="0" layoutInCell="1" allowOverlap="1" wp14:anchorId="52CFB033" wp14:editId="7B46979E">
                <wp:simplePos x="0" y="0"/>
                <wp:positionH relativeFrom="column">
                  <wp:posOffset>3957955</wp:posOffset>
                </wp:positionH>
                <wp:positionV relativeFrom="paragraph">
                  <wp:posOffset>86049</wp:posOffset>
                </wp:positionV>
                <wp:extent cx="1808480" cy="553720"/>
                <wp:effectExtent l="0" t="0" r="20320" b="17780"/>
                <wp:wrapNone/>
                <wp:docPr id="32" name="圓角矩形 32"/>
                <wp:cNvGraphicFramePr/>
                <a:graphic xmlns:a="http://schemas.openxmlformats.org/drawingml/2006/main">
                  <a:graphicData uri="http://schemas.microsoft.com/office/word/2010/wordprocessingShape">
                    <wps:wsp>
                      <wps:cNvSpPr/>
                      <wps:spPr>
                        <a:xfrm>
                          <a:off x="0" y="0"/>
                          <a:ext cx="1808480"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1559AC67" w14:textId="0134EF0F" w:rsidR="00DB766F" w:rsidRPr="002B25E4" w:rsidRDefault="00DB766F" w:rsidP="002B25E4">
                            <w:pPr>
                              <w:jc w:val="center"/>
                              <w:rPr>
                                <w:lang w:val="x-none"/>
                              </w:rPr>
                            </w:pPr>
                            <w:r>
                              <w:rPr>
                                <w:rFonts w:ascii="PMingLiU" w:eastAsia="PMingLiU" w:hAnsi="PMingLiU" w:cs="PMingLiU" w:hint="eastAsia"/>
                                <w:lang w:val="x-none"/>
                              </w:rPr>
                              <w:t>F</w:t>
                            </w:r>
                            <w:r>
                              <w:rPr>
                                <w:rFonts w:ascii="PMingLiU" w:eastAsia="PMingLiU" w:hAnsi="PMingLiU" w:cs="PMingLiU"/>
                                <w:lang w:val="x-none"/>
                              </w:rPr>
                              <w:t>.</w:t>
                            </w:r>
                            <w:r w:rsidRPr="002B25E4">
                              <w:rPr>
                                <w:rFonts w:ascii="PMingLiU" w:eastAsia="PMingLiU" w:hAnsi="PMingLiU" w:cs="PMingLiU"/>
                                <w:lang w:val="x-none"/>
                              </w:rPr>
                              <w:t>由下一級</w:t>
                            </w:r>
                            <w:r w:rsidRPr="002B25E4">
                              <w:rPr>
                                <w:rFonts w:ascii="PMingLiU" w:eastAsia="PMingLiU" w:hAnsi="PMingLiU" w:cs="PMingLiU" w:hint="eastAsia"/>
                                <w:lang w:val="x-none"/>
                              </w:rPr>
                              <w:t>人民代表大會開會選舉產生</w:t>
                            </w:r>
                          </w:p>
                          <w:p w14:paraId="16466DB2" w14:textId="538E4E2B" w:rsidR="00DB766F" w:rsidRPr="002B25E4" w:rsidRDefault="00DB766F" w:rsidP="002B25E4">
                            <w:pPr>
                              <w:jc w:val="center"/>
                              <w:rPr>
                                <w:lang w:val="x-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FB033" id="圓角矩形 32" o:spid="_x0000_s1031" style="position:absolute;left:0;text-align:left;margin-left:311.65pt;margin-top:6.8pt;width:142.4pt;height:43.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" fillcolor="white [3201]" strokecolor="#9ad5ea" strokeweight="1pt">
                <v:stroke joinstyle="miter"/>
                <v:textbox>
                  <w:txbxContent>
                    <w:p w14:paraId="1559AC67" w14:textId="0134EF0F" w:rsidR="00DB766F" w:rsidRPr="002B25E4" w:rsidRDefault="00DB766F" w:rsidP="002B25E4">
                      <w:pPr>
                        <w:jc w:val="center"/>
                        <w:rPr>
                          <w:lang w:val="x-none"/>
                        </w:rPr>
                      </w:pPr>
                      <w:proofErr w:type="spellStart"/>
                      <w:r>
                        <w:rPr>
                          <w:rFonts w:ascii="PMingLiU" w:eastAsia="PMingLiU" w:hAnsi="PMingLiU" w:cs="PMingLiU" w:hint="eastAsia"/>
                          <w:lang w:val="x-none"/>
                        </w:rPr>
                        <w:t>F</w:t>
                      </w:r>
                      <w:r>
                        <w:rPr>
                          <w:rFonts w:ascii="PMingLiU" w:eastAsia="PMingLiU" w:hAnsi="PMingLiU" w:cs="PMingLiU"/>
                          <w:lang w:val="x-none"/>
                        </w:rPr>
                        <w:t>.</w:t>
                      </w:r>
                      <w:r w:rsidRPr="002B25E4">
                        <w:rPr>
                          <w:rFonts w:ascii="PMingLiU" w:eastAsia="PMingLiU" w:hAnsi="PMingLiU" w:cs="PMingLiU"/>
                          <w:lang w:val="x-none"/>
                        </w:rPr>
                        <w:t>由下一級</w:t>
                      </w:r>
                      <w:r w:rsidRPr="002B25E4">
                        <w:rPr>
                          <w:rFonts w:ascii="PMingLiU" w:eastAsia="PMingLiU" w:hAnsi="PMingLiU" w:cs="PMingLiU" w:hint="eastAsia"/>
                          <w:lang w:val="x-none"/>
                        </w:rPr>
                        <w:t>人民代表大會開會選舉產生</w:t>
                      </w:r>
                      <w:proofErr w:type="spellEnd"/>
                    </w:p>
                    <w:p w14:paraId="16466DB2" w14:textId="538E4E2B" w:rsidR="00DB766F" w:rsidRPr="002B25E4" w:rsidRDefault="00DB766F" w:rsidP="002B25E4">
                      <w:pPr>
                        <w:jc w:val="center"/>
                        <w:rPr>
                          <w:lang w:val="x-none"/>
                        </w:rPr>
                      </w:pPr>
                    </w:p>
                  </w:txbxContent>
                </v:textbox>
              </v:roundrect>
            </w:pict>
          </mc:Fallback>
        </mc:AlternateContent>
      </w:r>
    </w:p>
    <w:p w14:paraId="36CC7C91" w14:textId="2B493D7C" w:rsidR="00DE72D5" w:rsidRDefault="00DE72D5" w:rsidP="00DE72D5">
      <w:pPr>
        <w:rPr>
          <w:lang w:val="x-none"/>
        </w:rPr>
      </w:pPr>
    </w:p>
    <w:p w14:paraId="6689CAF1" w14:textId="559CD47B" w:rsidR="002B25E4" w:rsidRDefault="002B25E4" w:rsidP="00DE72D5">
      <w:pPr>
        <w:rPr>
          <w:lang w:val="x-none"/>
        </w:rPr>
      </w:pPr>
    </w:p>
    <w:p w14:paraId="172FA2C1" w14:textId="44E18BA9" w:rsidR="00DE72D5" w:rsidRDefault="00DE72D5" w:rsidP="00DE72D5">
      <w:pPr>
        <w:rPr>
          <w:lang w:val="x-none"/>
        </w:rPr>
      </w:pPr>
    </w:p>
    <w:p w14:paraId="44D445AD" w14:textId="02EAC941" w:rsidR="00BB64A1" w:rsidRDefault="00BB64A1" w:rsidP="00DE72D5">
      <w:pPr>
        <w:rPr>
          <w:lang w:val="x-none"/>
        </w:rPr>
      </w:pPr>
      <w:r w:rsidRPr="00BB64A1">
        <w:rPr>
          <w:rFonts w:ascii="PMingLiU" w:eastAsia="PMingLiU" w:hAnsi="PMingLiU" w:cs="PMingLiU"/>
          <w:noProof/>
          <w:lang w:val="x-none"/>
        </w:rPr>
        <mc:AlternateContent>
          <mc:Choice Requires="wps">
            <w:drawing>
              <wp:anchor distT="0" distB="0" distL="114300" distR="114300" simplePos="0" relativeHeight="251658262" behindDoc="0" locked="0" layoutInCell="1" allowOverlap="1" wp14:anchorId="09601899" wp14:editId="5E339257">
                <wp:simplePos x="0" y="0"/>
                <wp:positionH relativeFrom="column">
                  <wp:posOffset>1127760</wp:posOffset>
                </wp:positionH>
                <wp:positionV relativeFrom="paragraph">
                  <wp:posOffset>92710</wp:posOffset>
                </wp:positionV>
                <wp:extent cx="1741805" cy="553720"/>
                <wp:effectExtent l="0" t="0" r="10795" b="17780"/>
                <wp:wrapNone/>
                <wp:docPr id="36" name="圓角矩形 36"/>
                <wp:cNvGraphicFramePr/>
                <a:graphic xmlns:a="http://schemas.openxmlformats.org/drawingml/2006/main">
                  <a:graphicData uri="http://schemas.microsoft.com/office/word/2010/wordprocessingShape">
                    <wps:wsp>
                      <wps:cNvSpPr/>
                      <wps:spPr>
                        <a:xfrm>
                          <a:off x="0" y="0"/>
                          <a:ext cx="1741805"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01931037" w14:textId="00AC59D8" w:rsidR="00DB766F" w:rsidRPr="002B25E4" w:rsidRDefault="00DB766F" w:rsidP="00BB64A1">
                            <w:pPr>
                              <w:jc w:val="center"/>
                              <w:rPr>
                                <w:lang w:val="x-none"/>
                              </w:rPr>
                            </w:pPr>
                            <w:r>
                              <w:rPr>
                                <w:rFonts w:ascii="PMingLiU" w:eastAsia="PMingLiU" w:hAnsi="PMingLiU" w:cs="PMingLiU" w:hint="eastAsia"/>
                                <w:lang w:val="x-none"/>
                              </w:rPr>
                              <w:t>G</w:t>
                            </w:r>
                            <w:r>
                              <w:rPr>
                                <w:rFonts w:ascii="PMingLiU" w:eastAsia="PMingLiU" w:hAnsi="PMingLiU" w:cs="PMingLiU"/>
                                <w:lang w:val="x-none"/>
                              </w:rPr>
                              <w:t>.直接選舉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01899" id="圓角矩形 36" o:spid="_x0000_s1032" style="position:absolute;margin-left:88.8pt;margin-top:7.3pt;width:137.15pt;height:43.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" fillcolor="white [3201]" strokecolor="#9ad5ea" strokeweight="1pt">
                <v:stroke joinstyle="miter"/>
                <v:textbox>
                  <w:txbxContent>
                    <w:p w14:paraId="01931037" w14:textId="00AC59D8" w:rsidR="00DB766F" w:rsidRPr="002B25E4" w:rsidRDefault="00DB766F" w:rsidP="00BB64A1">
                      <w:pPr>
                        <w:jc w:val="center"/>
                        <w:rPr>
                          <w:lang w:val="x-none"/>
                        </w:rPr>
                      </w:pPr>
                      <w:proofErr w:type="spellStart"/>
                      <w:r>
                        <w:rPr>
                          <w:rFonts w:ascii="PMingLiU" w:eastAsia="PMingLiU" w:hAnsi="PMingLiU" w:cs="PMingLiU" w:hint="eastAsia"/>
                          <w:lang w:val="x-none"/>
                        </w:rPr>
                        <w:t>G</w:t>
                      </w:r>
                      <w:r>
                        <w:rPr>
                          <w:rFonts w:ascii="PMingLiU" w:eastAsia="PMingLiU" w:hAnsi="PMingLiU" w:cs="PMingLiU"/>
                          <w:lang w:val="x-none"/>
                        </w:rPr>
                        <w:t>.直接選舉</w:t>
                      </w:r>
                      <w:proofErr w:type="spellEnd"/>
                    </w:p>
                  </w:txbxContent>
                </v:textbox>
              </v:roundrect>
            </w:pict>
          </mc:Fallback>
        </mc:AlternateContent>
      </w:r>
      <w:r w:rsidRPr="00BB64A1">
        <w:rPr>
          <w:rFonts w:ascii="PMingLiU" w:eastAsia="PMingLiU" w:hAnsi="PMingLiU" w:cs="PMingLiU"/>
          <w:noProof/>
          <w:lang w:val="x-none"/>
        </w:rPr>
        <mc:AlternateContent>
          <mc:Choice Requires="wps">
            <w:drawing>
              <wp:anchor distT="0" distB="0" distL="114300" distR="114300" simplePos="0" relativeHeight="251658263" behindDoc="0" locked="0" layoutInCell="1" allowOverlap="1" wp14:anchorId="77EEBC29" wp14:editId="7B81FCE0">
                <wp:simplePos x="0" y="0"/>
                <wp:positionH relativeFrom="column">
                  <wp:posOffset>2970117</wp:posOffset>
                </wp:positionH>
                <wp:positionV relativeFrom="paragraph">
                  <wp:posOffset>100034</wp:posOffset>
                </wp:positionV>
                <wp:extent cx="1808480" cy="553720"/>
                <wp:effectExtent l="0" t="0" r="20320" b="17780"/>
                <wp:wrapNone/>
                <wp:docPr id="37" name="圓角矩形 37"/>
                <wp:cNvGraphicFramePr/>
                <a:graphic xmlns:a="http://schemas.openxmlformats.org/drawingml/2006/main">
                  <a:graphicData uri="http://schemas.microsoft.com/office/word/2010/wordprocessingShape">
                    <wps:wsp>
                      <wps:cNvSpPr/>
                      <wps:spPr>
                        <a:xfrm>
                          <a:off x="0" y="0"/>
                          <a:ext cx="1808480"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4AA26FE1" w14:textId="547F61B8" w:rsidR="00DB766F" w:rsidRPr="002B25E4" w:rsidRDefault="00DB766F" w:rsidP="00BB64A1">
                            <w:pPr>
                              <w:jc w:val="center"/>
                              <w:rPr>
                                <w:lang w:val="x-none"/>
                              </w:rPr>
                            </w:pPr>
                            <w:r>
                              <w:rPr>
                                <w:rFonts w:ascii="PMingLiU" w:eastAsia="PMingLiU" w:hAnsi="PMingLiU" w:cs="PMingLiU" w:hint="eastAsia"/>
                                <w:lang w:val="x-none"/>
                              </w:rPr>
                              <w:t>H</w:t>
                            </w:r>
                            <w:r>
                              <w:rPr>
                                <w:rFonts w:ascii="PMingLiU" w:eastAsia="PMingLiU" w:hAnsi="PMingLiU" w:cs="PMingLiU"/>
                                <w:lang w:val="x-none"/>
                              </w:rPr>
                              <w:t>.間接選舉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EBC29" id="圓角矩形 37" o:spid="_x0000_s1033" style="position:absolute;margin-left:233.85pt;margin-top:7.9pt;width:142.4pt;height:43.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" fillcolor="white [3201]" strokecolor="#9ad5ea" strokeweight="1pt">
                <v:stroke joinstyle="miter"/>
                <v:textbox>
                  <w:txbxContent>
                    <w:p w14:paraId="4AA26FE1" w14:textId="547F61B8" w:rsidR="00DB766F" w:rsidRPr="002B25E4" w:rsidRDefault="00DB766F" w:rsidP="00BB64A1">
                      <w:pPr>
                        <w:jc w:val="center"/>
                        <w:rPr>
                          <w:lang w:val="x-none"/>
                        </w:rPr>
                      </w:pPr>
                      <w:proofErr w:type="spellStart"/>
                      <w:r>
                        <w:rPr>
                          <w:rFonts w:ascii="PMingLiU" w:eastAsia="PMingLiU" w:hAnsi="PMingLiU" w:cs="PMingLiU" w:hint="eastAsia"/>
                          <w:lang w:val="x-none"/>
                        </w:rPr>
                        <w:t>H</w:t>
                      </w:r>
                      <w:r>
                        <w:rPr>
                          <w:rFonts w:ascii="PMingLiU" w:eastAsia="PMingLiU" w:hAnsi="PMingLiU" w:cs="PMingLiU"/>
                          <w:lang w:val="x-none"/>
                        </w:rPr>
                        <w:t>.間接選舉</w:t>
                      </w:r>
                      <w:proofErr w:type="spellEnd"/>
                    </w:p>
                  </w:txbxContent>
                </v:textbox>
              </v:roundrect>
            </w:pict>
          </mc:Fallback>
        </mc:AlternateContent>
      </w:r>
    </w:p>
    <w:p w14:paraId="7733817C" w14:textId="660F2E5D" w:rsidR="00BB64A1" w:rsidRDefault="00BB64A1" w:rsidP="00DE72D5">
      <w:pPr>
        <w:rPr>
          <w:lang w:val="x-none"/>
        </w:rPr>
      </w:pPr>
    </w:p>
    <w:p w14:paraId="6F72A037" w14:textId="23BC3FBB" w:rsidR="00BB64A1" w:rsidRDefault="00BB64A1" w:rsidP="00DE72D5">
      <w:pPr>
        <w:rPr>
          <w:lang w:val="x-none"/>
        </w:rPr>
      </w:pPr>
    </w:p>
    <w:p w14:paraId="07E59CA3" w14:textId="77777777" w:rsidR="00BB64A1" w:rsidRDefault="00BB64A1" w:rsidP="00DE72D5">
      <w:pPr>
        <w:rPr>
          <w:lang w:val="x-none"/>
        </w:rPr>
      </w:pPr>
    </w:p>
    <w:p w14:paraId="00EAE38E" w14:textId="77777777" w:rsidR="00BB64A1" w:rsidRDefault="00BB64A1" w:rsidP="00DE72D5">
      <w:pPr>
        <w:rPr>
          <w:lang w:val="x-none"/>
        </w:rPr>
      </w:pPr>
    </w:p>
    <w:tbl>
      <w:tblPr>
        <w:tblStyle w:val="TableGrid"/>
        <w:tblW w:w="0" w:type="auto"/>
        <w:tblLook w:val="04A0" w:firstRow="1" w:lastRow="0" w:firstColumn="1" w:lastColumn="0" w:noHBand="0" w:noVBand="1"/>
      </w:tblPr>
      <w:tblGrid>
        <w:gridCol w:w="4493"/>
        <w:gridCol w:w="4523"/>
      </w:tblGrid>
      <w:tr w:rsidR="00DE72D5" w14:paraId="40611CA7" w14:textId="77777777" w:rsidTr="00DE72D5">
        <w:tc>
          <w:tcPr>
            <w:tcW w:w="4675" w:type="dxa"/>
          </w:tcPr>
          <w:p w14:paraId="0925C9E6" w14:textId="77777777" w:rsidR="00935212" w:rsidRDefault="00935212" w:rsidP="00DE72D5">
            <w:pPr>
              <w:jc w:val="center"/>
              <w:rPr>
                <w:rFonts w:ascii="PMingLiU" w:eastAsia="PMingLiU" w:hAnsi="PMingLiU" w:cs="PMingLiU"/>
                <w:b/>
                <w:bCs/>
                <w:sz w:val="28"/>
                <w:szCs w:val="28"/>
                <w:lang w:val="x-none"/>
              </w:rPr>
            </w:pPr>
          </w:p>
          <w:p w14:paraId="359303F6" w14:textId="080EBDEE" w:rsidR="00DE72D5" w:rsidRDefault="00DE72D5" w:rsidP="00DE72D5">
            <w:pPr>
              <w:jc w:val="center"/>
              <w:rPr>
                <w:rFonts w:ascii="PMingLiU" w:eastAsia="PMingLiU" w:hAnsi="PMingLiU" w:cs="PMingLiU"/>
                <w:b/>
                <w:bCs/>
                <w:sz w:val="28"/>
                <w:szCs w:val="28"/>
                <w:lang w:val="x-none"/>
              </w:rPr>
            </w:pPr>
            <w:r w:rsidRPr="00360FCE">
              <w:rPr>
                <w:rFonts w:ascii="PMingLiU" w:eastAsia="PMingLiU" w:hAnsi="PMingLiU" w:cs="PMingLiU" w:hint="eastAsia"/>
                <w:b/>
                <w:bCs/>
                <w:sz w:val="28"/>
                <w:szCs w:val="28"/>
                <w:u w:val="single"/>
                <w:lang w:val="x-none"/>
              </w:rPr>
              <w:t>立法會</w:t>
            </w:r>
            <w:r w:rsidR="002B25E4" w:rsidRPr="002B25E4">
              <w:rPr>
                <w:rFonts w:ascii="PMingLiU" w:eastAsia="PMingLiU" w:hAnsi="PMingLiU" w:cs="PMingLiU"/>
                <w:b/>
                <w:bCs/>
                <w:sz w:val="28"/>
                <w:szCs w:val="28"/>
                <w:lang w:val="x-none"/>
              </w:rPr>
              <w:t>選舉</w:t>
            </w:r>
            <w:r w:rsidR="001852C2">
              <w:rPr>
                <w:rFonts w:ascii="PMingLiU" w:eastAsia="PMingLiU" w:hAnsi="PMingLiU" w:cs="PMingLiU"/>
                <w:b/>
                <w:bCs/>
                <w:sz w:val="28"/>
                <w:szCs w:val="28"/>
                <w:lang w:val="x-none"/>
              </w:rPr>
              <w:t>（</w:t>
            </w:r>
            <w:r w:rsidR="001852C2" w:rsidRPr="00226C3F">
              <w:rPr>
                <w:rFonts w:ascii="PMingLiU" w:eastAsia="PMingLiU" w:hAnsi="PMingLiU" w:cs="PMingLiU"/>
                <w:b/>
                <w:bCs/>
                <w:sz w:val="28"/>
                <w:szCs w:val="28"/>
                <w:u w:val="single"/>
                <w:lang w:val="x-none"/>
              </w:rPr>
              <w:t>九龍東</w:t>
            </w:r>
            <w:r w:rsidR="001852C2">
              <w:rPr>
                <w:rFonts w:ascii="PMingLiU" w:eastAsia="PMingLiU" w:hAnsi="PMingLiU" w:cs="PMingLiU" w:hint="eastAsia"/>
                <w:b/>
                <w:bCs/>
                <w:sz w:val="28"/>
                <w:szCs w:val="28"/>
                <w:lang w:val="x-none"/>
              </w:rPr>
              <w:t>地方直選</w:t>
            </w:r>
            <w:r w:rsidR="001852C2" w:rsidRPr="002B25E4">
              <w:rPr>
                <w:rFonts w:ascii="PMingLiU" w:eastAsia="PMingLiU" w:hAnsi="PMingLiU" w:cs="PMingLiU"/>
                <w:b/>
                <w:bCs/>
                <w:sz w:val="28"/>
                <w:szCs w:val="28"/>
                <w:lang w:val="x-none"/>
              </w:rPr>
              <w:t>）</w:t>
            </w:r>
          </w:p>
          <w:p w14:paraId="18DB9D1C" w14:textId="4F3B6B5F" w:rsidR="002B25E4" w:rsidRPr="00DE72D5" w:rsidRDefault="002B25E4" w:rsidP="00DE72D5">
            <w:pPr>
              <w:jc w:val="center"/>
              <w:rPr>
                <w:b/>
                <w:bCs/>
                <w:sz w:val="28"/>
                <w:szCs w:val="28"/>
                <w:lang w:val="x-none"/>
              </w:rPr>
            </w:pPr>
          </w:p>
        </w:tc>
        <w:tc>
          <w:tcPr>
            <w:tcW w:w="4675" w:type="dxa"/>
          </w:tcPr>
          <w:p w14:paraId="0834E27A" w14:textId="77777777" w:rsidR="00935212" w:rsidRDefault="00935212" w:rsidP="00DE72D5">
            <w:pPr>
              <w:jc w:val="center"/>
              <w:rPr>
                <w:rFonts w:ascii="PMingLiU" w:eastAsia="PMingLiU" w:hAnsi="PMingLiU" w:cs="PMingLiU"/>
                <w:b/>
                <w:bCs/>
                <w:sz w:val="28"/>
                <w:szCs w:val="28"/>
                <w:lang w:val="x-none"/>
              </w:rPr>
            </w:pPr>
          </w:p>
          <w:p w14:paraId="35234B38" w14:textId="09BF3A86" w:rsidR="00DE72D5" w:rsidRDefault="00BC59D1" w:rsidP="00DE72D5">
            <w:pPr>
              <w:jc w:val="center"/>
              <w:rPr>
                <w:rFonts w:ascii="PMingLiU" w:eastAsia="PMingLiU" w:hAnsi="PMingLiU" w:cs="PMingLiU"/>
                <w:b/>
                <w:bCs/>
                <w:sz w:val="28"/>
                <w:szCs w:val="28"/>
                <w:lang w:val="x-none"/>
              </w:rPr>
            </w:pPr>
            <w:r w:rsidRPr="00360FCE">
              <w:rPr>
                <w:rFonts w:ascii="PMingLiU" w:eastAsia="PMingLiU" w:hAnsi="PMingLiU" w:cs="PMingLiU"/>
                <w:b/>
                <w:bCs/>
                <w:sz w:val="28"/>
                <w:szCs w:val="28"/>
                <w:u w:val="single"/>
                <w:lang w:val="x-none"/>
              </w:rPr>
              <w:t>上海市</w:t>
            </w:r>
            <w:r w:rsidR="00DE72D5" w:rsidRPr="00DE72D5">
              <w:rPr>
                <w:rFonts w:ascii="PMingLiU" w:eastAsia="PMingLiU" w:hAnsi="PMingLiU" w:cs="PMingLiU"/>
                <w:b/>
                <w:bCs/>
                <w:sz w:val="28"/>
                <w:szCs w:val="28"/>
                <w:lang w:val="x-none"/>
              </w:rPr>
              <w:t>人</w:t>
            </w:r>
            <w:r w:rsidR="00DE72D5" w:rsidRPr="00DE72D5">
              <w:rPr>
                <w:rFonts w:ascii="PMingLiU" w:eastAsia="PMingLiU" w:hAnsi="PMingLiU" w:cs="PMingLiU" w:hint="eastAsia"/>
                <w:b/>
                <w:bCs/>
                <w:sz w:val="28"/>
                <w:szCs w:val="28"/>
                <w:lang w:val="x-none"/>
              </w:rPr>
              <w:t>大代表</w:t>
            </w:r>
            <w:r w:rsidR="002B25E4" w:rsidRPr="002B25E4">
              <w:rPr>
                <w:rFonts w:ascii="PMingLiU" w:eastAsia="PMingLiU" w:hAnsi="PMingLiU" w:cs="PMingLiU"/>
                <w:b/>
                <w:bCs/>
                <w:sz w:val="28"/>
                <w:szCs w:val="28"/>
                <w:lang w:val="x-none"/>
              </w:rPr>
              <w:t>選舉</w:t>
            </w:r>
          </w:p>
          <w:p w14:paraId="3C2707C0" w14:textId="640BD626" w:rsidR="002B25E4" w:rsidRPr="00DE72D5" w:rsidRDefault="002B25E4" w:rsidP="00DE72D5">
            <w:pPr>
              <w:jc w:val="center"/>
              <w:rPr>
                <w:b/>
                <w:bCs/>
                <w:sz w:val="28"/>
                <w:szCs w:val="28"/>
                <w:lang w:val="x-none"/>
              </w:rPr>
            </w:pPr>
          </w:p>
        </w:tc>
      </w:tr>
      <w:tr w:rsidR="00DE72D5" w14:paraId="30EFD742" w14:textId="77777777" w:rsidTr="00DE72D5">
        <w:tc>
          <w:tcPr>
            <w:tcW w:w="4675" w:type="dxa"/>
          </w:tcPr>
          <w:p w14:paraId="31FEF1DF" w14:textId="77777777" w:rsidR="00DE72D5" w:rsidRPr="00BC59D1" w:rsidRDefault="00DE72D5" w:rsidP="00BC59D1">
            <w:pPr>
              <w:ind w:left="480"/>
              <w:rPr>
                <w:sz w:val="28"/>
                <w:szCs w:val="28"/>
                <w:lang w:val="x-none"/>
              </w:rPr>
            </w:pPr>
          </w:p>
          <w:p w14:paraId="6CFC196A" w14:textId="2ECDDEC5" w:rsidR="00BC59D1" w:rsidRDefault="00BC59D1" w:rsidP="00BC59D1">
            <w:pPr>
              <w:ind w:left="480"/>
              <w:rPr>
                <w:rFonts w:ascii="PMingLiU" w:eastAsia="PMingLiU" w:hAnsi="PMingLiU" w:cs="PMingLiU"/>
                <w:sz w:val="28"/>
                <w:szCs w:val="28"/>
                <w:lang w:val="x-none"/>
              </w:rPr>
            </w:pPr>
          </w:p>
          <w:p w14:paraId="43104C8C" w14:textId="77777777" w:rsidR="00BC59D1" w:rsidRDefault="00BC59D1" w:rsidP="002B25E4">
            <w:pPr>
              <w:rPr>
                <w:rFonts w:ascii="PMingLiU" w:eastAsia="PMingLiU" w:hAnsi="PMingLiU" w:cs="PMingLiU"/>
                <w:sz w:val="28"/>
                <w:szCs w:val="28"/>
                <w:lang w:val="x-none"/>
              </w:rPr>
            </w:pPr>
          </w:p>
          <w:p w14:paraId="40545EE4" w14:textId="44C0D058" w:rsidR="00BC59D1" w:rsidRPr="00BC59D1" w:rsidRDefault="008E70F6" w:rsidP="001852C2">
            <w:pPr>
              <w:pStyle w:val="ListParagraph"/>
              <w:numPr>
                <w:ilvl w:val="0"/>
                <w:numId w:val="24"/>
              </w:numPr>
              <w:ind w:left="738" w:hanging="425"/>
              <w:rPr>
                <w:i/>
                <w:iCs/>
                <w:color w:val="FF0000"/>
                <w:sz w:val="28"/>
                <w:szCs w:val="28"/>
                <w:lang w:val="x-none"/>
              </w:rPr>
            </w:pPr>
            <w:r>
              <w:rPr>
                <w:rFonts w:ascii="PMingLiU" w:eastAsia="PMingLiU" w:hAnsi="PMingLiU" w:cs="PMingLiU" w:hint="eastAsia"/>
                <w:i/>
                <w:iCs/>
                <w:color w:val="FF0000"/>
                <w:sz w:val="28"/>
                <w:szCs w:val="28"/>
                <w:lang w:val="x-none"/>
              </w:rPr>
              <w:t>A.</w:t>
            </w:r>
            <w:r w:rsidR="00BC59D1" w:rsidRPr="00BC59D1">
              <w:rPr>
                <w:rFonts w:ascii="PMingLiU" w:eastAsia="PMingLiU" w:hAnsi="PMingLiU" w:cs="PMingLiU"/>
                <w:i/>
                <w:iCs/>
                <w:color w:val="FF0000"/>
                <w:sz w:val="28"/>
                <w:szCs w:val="28"/>
                <w:lang w:val="x-none"/>
              </w:rPr>
              <w:t>採用比例代表制</w:t>
            </w:r>
          </w:p>
          <w:p w14:paraId="68E965A9" w14:textId="77777777" w:rsidR="00BC59D1" w:rsidRPr="00BC59D1" w:rsidRDefault="00BC59D1" w:rsidP="001852C2">
            <w:pPr>
              <w:ind w:left="738" w:hanging="425"/>
              <w:rPr>
                <w:rFonts w:ascii="PMingLiU" w:eastAsia="PMingLiU" w:hAnsi="PMingLiU" w:cs="PMingLiU"/>
                <w:i/>
                <w:iCs/>
                <w:color w:val="FF0000"/>
                <w:sz w:val="28"/>
                <w:szCs w:val="28"/>
              </w:rPr>
            </w:pPr>
          </w:p>
          <w:p w14:paraId="30475C75" w14:textId="054E6CAD" w:rsidR="00D97398" w:rsidRPr="00CF1E31" w:rsidRDefault="008E70F6" w:rsidP="001852C2">
            <w:pPr>
              <w:pStyle w:val="ListParagraph"/>
              <w:numPr>
                <w:ilvl w:val="0"/>
                <w:numId w:val="24"/>
              </w:numPr>
              <w:ind w:left="738" w:right="463" w:hanging="425"/>
              <w:rPr>
                <w:rFonts w:ascii="PMingLiU" w:eastAsia="PMingLiU" w:hAnsi="PMingLiU" w:cs="PMingLiU"/>
                <w:i/>
                <w:iCs/>
                <w:color w:val="FF0000"/>
                <w:sz w:val="28"/>
                <w:szCs w:val="28"/>
                <w:lang w:val="x-none"/>
              </w:rPr>
            </w:pPr>
            <w:r>
              <w:rPr>
                <w:rFonts w:ascii="PMingLiU" w:eastAsia="PMingLiU" w:hAnsi="PMingLiU" w:cs="PMingLiU" w:hint="eastAsia"/>
                <w:i/>
                <w:iCs/>
                <w:color w:val="FF0000"/>
                <w:sz w:val="28"/>
                <w:szCs w:val="28"/>
              </w:rPr>
              <w:t>B.</w:t>
            </w:r>
            <w:r w:rsidR="00D97398" w:rsidRPr="00CF1E31">
              <w:rPr>
                <w:rFonts w:ascii="PMingLiU" w:eastAsia="PMingLiU" w:hAnsi="PMingLiU" w:cs="PMingLiU" w:hint="eastAsia"/>
                <w:i/>
                <w:iCs/>
                <w:color w:val="FF0000"/>
                <w:sz w:val="28"/>
                <w:szCs w:val="28"/>
              </w:rPr>
              <w:t>任期</w:t>
            </w:r>
            <w:r w:rsidR="00D97398" w:rsidRPr="00CF1E31">
              <w:rPr>
                <w:i/>
                <w:iCs/>
                <w:color w:val="FF0000"/>
                <w:sz w:val="28"/>
                <w:szCs w:val="28"/>
              </w:rPr>
              <w:t>4</w:t>
            </w:r>
            <w:r w:rsidR="00D97398" w:rsidRPr="00CF1E31">
              <w:rPr>
                <w:rFonts w:ascii="PMingLiU" w:eastAsia="PMingLiU" w:hAnsi="PMingLiU" w:cs="PMingLiU" w:hint="eastAsia"/>
                <w:i/>
                <w:iCs/>
                <w:color w:val="FF0000"/>
                <w:sz w:val="28"/>
                <w:szCs w:val="28"/>
              </w:rPr>
              <w:t>年</w:t>
            </w:r>
            <w:r w:rsidR="009F5615" w:rsidRPr="00CF1E31">
              <w:rPr>
                <w:rFonts w:ascii="PMingLiU" w:eastAsia="PMingLiU" w:hAnsi="PMingLiU" w:cs="PMingLiU"/>
                <w:i/>
                <w:iCs/>
                <w:color w:val="FF0000"/>
                <w:sz w:val="28"/>
                <w:szCs w:val="28"/>
              </w:rPr>
              <w:br/>
            </w:r>
          </w:p>
          <w:p w14:paraId="28D335D0" w14:textId="13846040" w:rsidR="00BC59D1" w:rsidRPr="00BB64A1" w:rsidRDefault="008E70F6" w:rsidP="001852C2">
            <w:pPr>
              <w:pStyle w:val="ListParagraph"/>
              <w:numPr>
                <w:ilvl w:val="0"/>
                <w:numId w:val="24"/>
              </w:numPr>
              <w:ind w:left="738" w:hanging="425"/>
              <w:rPr>
                <w:i/>
                <w:iCs/>
                <w:color w:val="FF0000"/>
                <w:sz w:val="28"/>
                <w:szCs w:val="28"/>
                <w:lang w:val="x-none"/>
              </w:rPr>
            </w:pPr>
            <w:r>
              <w:rPr>
                <w:rFonts w:ascii="PMingLiU" w:eastAsia="PMingLiU" w:hAnsi="PMingLiU" w:cs="PMingLiU" w:hint="eastAsia"/>
                <w:i/>
                <w:iCs/>
                <w:color w:val="FF0000"/>
                <w:sz w:val="28"/>
                <w:szCs w:val="28"/>
                <w:lang w:val="x-none"/>
              </w:rPr>
              <w:t>E.</w:t>
            </w:r>
            <w:r w:rsidR="00BC59D1" w:rsidRPr="00BC59D1">
              <w:rPr>
                <w:rFonts w:ascii="PMingLiU" w:eastAsia="PMingLiU" w:hAnsi="PMingLiU" w:cs="PMingLiU"/>
                <w:i/>
                <w:iCs/>
                <w:color w:val="FF0000"/>
                <w:sz w:val="28"/>
                <w:szCs w:val="28"/>
                <w:lang w:val="x-none"/>
              </w:rPr>
              <w:t>由</w:t>
            </w:r>
            <w:r w:rsidR="001852C2">
              <w:rPr>
                <w:rFonts w:ascii="PMingLiU" w:eastAsia="PMingLiU" w:hAnsi="PMingLiU" w:cs="PMingLiU" w:hint="eastAsia"/>
                <w:i/>
                <w:iCs/>
                <w:color w:val="FF0000"/>
                <w:sz w:val="28"/>
                <w:szCs w:val="28"/>
                <w:lang w:val="x-none"/>
              </w:rPr>
              <w:t>已登記</w:t>
            </w:r>
            <w:r w:rsidR="00BC59D1" w:rsidRPr="00BC59D1">
              <w:rPr>
                <w:rFonts w:ascii="PMingLiU" w:eastAsia="PMingLiU" w:hAnsi="PMingLiU" w:cs="PMingLiU"/>
                <w:i/>
                <w:iCs/>
                <w:color w:val="FF0000"/>
                <w:sz w:val="28"/>
                <w:szCs w:val="28"/>
                <w:lang w:val="x-none"/>
              </w:rPr>
              <w:t>選民行使選</w:t>
            </w:r>
            <w:r w:rsidR="00BC59D1" w:rsidRPr="00BC59D1">
              <w:rPr>
                <w:rFonts w:ascii="PMingLiU" w:eastAsia="PMingLiU" w:hAnsi="PMingLiU" w:cs="PMingLiU" w:hint="eastAsia"/>
                <w:i/>
                <w:iCs/>
                <w:color w:val="FF0000"/>
                <w:sz w:val="28"/>
                <w:szCs w:val="28"/>
                <w:lang w:val="x-none"/>
              </w:rPr>
              <w:t>舉</w:t>
            </w:r>
            <w:r w:rsidR="00BC59D1" w:rsidRPr="00BC59D1">
              <w:rPr>
                <w:rFonts w:ascii="PMingLiU" w:eastAsia="PMingLiU" w:hAnsi="PMingLiU" w:cs="PMingLiU"/>
                <w:i/>
                <w:iCs/>
                <w:color w:val="FF0000"/>
                <w:sz w:val="28"/>
                <w:szCs w:val="28"/>
                <w:lang w:val="x-none"/>
              </w:rPr>
              <w:t>權</w:t>
            </w:r>
          </w:p>
          <w:p w14:paraId="416DDEA6" w14:textId="77777777" w:rsidR="00BB64A1" w:rsidRPr="00BB64A1" w:rsidRDefault="00BB64A1" w:rsidP="001852C2">
            <w:pPr>
              <w:pStyle w:val="ListParagraph"/>
              <w:ind w:left="738" w:hanging="425"/>
              <w:rPr>
                <w:i/>
                <w:iCs/>
                <w:color w:val="FF0000"/>
                <w:sz w:val="28"/>
                <w:szCs w:val="28"/>
                <w:lang w:val="x-none"/>
              </w:rPr>
            </w:pPr>
          </w:p>
          <w:p w14:paraId="627BC628" w14:textId="39491518" w:rsidR="00BB64A1" w:rsidRPr="00BC59D1" w:rsidRDefault="008E70F6" w:rsidP="001852C2">
            <w:pPr>
              <w:pStyle w:val="ListParagraph"/>
              <w:numPr>
                <w:ilvl w:val="0"/>
                <w:numId w:val="24"/>
              </w:numPr>
              <w:ind w:left="738" w:hanging="425"/>
              <w:rPr>
                <w:i/>
                <w:iCs/>
                <w:color w:val="FF0000"/>
                <w:sz w:val="28"/>
                <w:szCs w:val="28"/>
                <w:lang w:val="x-none"/>
              </w:rPr>
            </w:pPr>
            <w:r>
              <w:rPr>
                <w:rFonts w:ascii="PMingLiU" w:eastAsia="PMingLiU" w:hAnsi="PMingLiU" w:cs="PMingLiU" w:hint="eastAsia"/>
                <w:i/>
                <w:iCs/>
                <w:color w:val="FF0000"/>
                <w:sz w:val="28"/>
                <w:szCs w:val="28"/>
                <w:lang w:val="x-none"/>
              </w:rPr>
              <w:t>G.</w:t>
            </w:r>
            <w:r w:rsidR="00BB64A1">
              <w:rPr>
                <w:rFonts w:ascii="PMingLiU" w:eastAsia="PMingLiU" w:hAnsi="PMingLiU" w:cs="PMingLiU"/>
                <w:i/>
                <w:iCs/>
                <w:color w:val="FF0000"/>
                <w:sz w:val="28"/>
                <w:szCs w:val="28"/>
                <w:lang w:val="x-none"/>
              </w:rPr>
              <w:t>直接選舉</w:t>
            </w:r>
          </w:p>
          <w:p w14:paraId="219F64B2" w14:textId="77777777" w:rsidR="00BC59D1" w:rsidRPr="00BC59D1" w:rsidRDefault="00BC59D1" w:rsidP="00BC59D1">
            <w:pPr>
              <w:rPr>
                <w:sz w:val="28"/>
                <w:szCs w:val="28"/>
                <w:lang w:val="x-none"/>
              </w:rPr>
            </w:pPr>
          </w:p>
          <w:p w14:paraId="6BFBD2F3" w14:textId="0E1A3380" w:rsidR="00BC59D1" w:rsidRPr="00BC59D1" w:rsidRDefault="00BC59D1" w:rsidP="00BC59D1">
            <w:pPr>
              <w:rPr>
                <w:sz w:val="28"/>
                <w:szCs w:val="28"/>
                <w:lang w:val="x-none"/>
              </w:rPr>
            </w:pPr>
          </w:p>
        </w:tc>
        <w:tc>
          <w:tcPr>
            <w:tcW w:w="4675" w:type="dxa"/>
          </w:tcPr>
          <w:p w14:paraId="0883B9E8" w14:textId="37728736" w:rsidR="00BC59D1" w:rsidRDefault="00BC59D1" w:rsidP="00BC59D1">
            <w:pPr>
              <w:ind w:left="480"/>
              <w:rPr>
                <w:sz w:val="28"/>
                <w:szCs w:val="28"/>
                <w:lang w:val="x-none"/>
              </w:rPr>
            </w:pPr>
          </w:p>
          <w:p w14:paraId="3FB9E3A8" w14:textId="595F70FB" w:rsidR="00BC59D1" w:rsidRDefault="00BC59D1" w:rsidP="00BC59D1">
            <w:pPr>
              <w:ind w:left="480"/>
              <w:rPr>
                <w:sz w:val="28"/>
                <w:szCs w:val="28"/>
                <w:lang w:val="x-none"/>
              </w:rPr>
            </w:pPr>
          </w:p>
          <w:p w14:paraId="5E9522EC" w14:textId="77777777" w:rsidR="00BC59D1" w:rsidRPr="00BC59D1" w:rsidRDefault="00BC59D1" w:rsidP="002B25E4">
            <w:pPr>
              <w:rPr>
                <w:sz w:val="28"/>
                <w:szCs w:val="28"/>
                <w:lang w:val="x-none"/>
              </w:rPr>
            </w:pPr>
          </w:p>
          <w:p w14:paraId="2BE95CF8" w14:textId="78D395AD" w:rsidR="00D97398" w:rsidRPr="00BC59D1" w:rsidRDefault="008E70F6" w:rsidP="00BD4F09">
            <w:pPr>
              <w:pStyle w:val="ListParagraph"/>
              <w:numPr>
                <w:ilvl w:val="0"/>
                <w:numId w:val="23"/>
              </w:numPr>
              <w:ind w:rightChars="310" w:right="744"/>
              <w:rPr>
                <w:i/>
                <w:iCs/>
                <w:color w:val="FF0000"/>
                <w:sz w:val="28"/>
                <w:szCs w:val="28"/>
                <w:lang w:val="x-none"/>
              </w:rPr>
            </w:pPr>
            <w:r>
              <w:rPr>
                <w:rFonts w:ascii="PMingLiU" w:eastAsia="PMingLiU" w:hAnsi="PMingLiU" w:cs="PMingLiU" w:hint="eastAsia"/>
                <w:i/>
                <w:iCs/>
                <w:color w:val="FF0000"/>
                <w:sz w:val="28"/>
                <w:szCs w:val="28"/>
                <w:lang w:val="x-none"/>
              </w:rPr>
              <w:t>F.</w:t>
            </w:r>
            <w:r w:rsidR="00D97398" w:rsidRPr="00BC59D1">
              <w:rPr>
                <w:rFonts w:ascii="PMingLiU" w:eastAsia="PMingLiU" w:hAnsi="PMingLiU" w:cs="PMingLiU"/>
                <w:i/>
                <w:iCs/>
                <w:color w:val="FF0000"/>
                <w:sz w:val="28"/>
                <w:szCs w:val="28"/>
                <w:lang w:val="x-none"/>
              </w:rPr>
              <w:t>由下一級</w:t>
            </w:r>
            <w:r w:rsidR="00D97398" w:rsidRPr="00BC59D1">
              <w:rPr>
                <w:rFonts w:ascii="PMingLiU" w:eastAsia="PMingLiU" w:hAnsi="PMingLiU" w:cs="PMingLiU" w:hint="eastAsia"/>
                <w:i/>
                <w:iCs/>
                <w:color w:val="FF0000"/>
                <w:sz w:val="28"/>
                <w:szCs w:val="28"/>
                <w:lang w:val="x-none"/>
              </w:rPr>
              <w:t>人民代表大會開會選舉產生</w:t>
            </w:r>
          </w:p>
          <w:p w14:paraId="70465ED6" w14:textId="77777777" w:rsidR="00D97398" w:rsidRPr="00D97398" w:rsidRDefault="00D97398" w:rsidP="00D97398">
            <w:pPr>
              <w:pStyle w:val="ListParagraph"/>
              <w:ind w:left="960" w:rightChars="310" w:right="744"/>
              <w:rPr>
                <w:rFonts w:ascii="PMingLiU" w:eastAsia="PMingLiU" w:hAnsi="PMingLiU" w:cs="PMingLiU"/>
                <w:i/>
                <w:iCs/>
                <w:color w:val="FF0000"/>
                <w:sz w:val="28"/>
                <w:szCs w:val="28"/>
                <w:lang w:val="x-none"/>
              </w:rPr>
            </w:pPr>
          </w:p>
          <w:p w14:paraId="125B04E2" w14:textId="7BF80C42" w:rsidR="00BC59D1" w:rsidRPr="00D97398" w:rsidRDefault="008E70F6" w:rsidP="00BD4F09">
            <w:pPr>
              <w:pStyle w:val="ListParagraph"/>
              <w:numPr>
                <w:ilvl w:val="0"/>
                <w:numId w:val="23"/>
              </w:numPr>
              <w:ind w:rightChars="310" w:right="744"/>
              <w:rPr>
                <w:i/>
                <w:iCs/>
                <w:color w:val="FF0000"/>
                <w:sz w:val="28"/>
                <w:szCs w:val="28"/>
                <w:lang w:val="x-none"/>
              </w:rPr>
            </w:pPr>
            <w:r>
              <w:rPr>
                <w:rFonts w:ascii="PMingLiU" w:eastAsia="PMingLiU" w:hAnsi="PMingLiU" w:cs="PMingLiU" w:hint="eastAsia"/>
                <w:i/>
                <w:iCs/>
                <w:color w:val="FF0000"/>
                <w:sz w:val="28"/>
                <w:szCs w:val="28"/>
                <w:lang w:val="x-none"/>
              </w:rPr>
              <w:t>D.</w:t>
            </w:r>
            <w:r w:rsidR="00D97398" w:rsidRPr="00D97398">
              <w:rPr>
                <w:rFonts w:ascii="PMingLiU" w:eastAsia="PMingLiU" w:hAnsi="PMingLiU" w:cs="PMingLiU" w:hint="eastAsia"/>
                <w:i/>
                <w:iCs/>
                <w:color w:val="FF0000"/>
                <w:sz w:val="28"/>
                <w:szCs w:val="28"/>
                <w:lang w:val="x-none"/>
              </w:rPr>
              <w:t>任期</w:t>
            </w:r>
            <w:r w:rsidR="00D97398" w:rsidRPr="00D97398">
              <w:rPr>
                <w:i/>
                <w:iCs/>
                <w:color w:val="FF0000"/>
                <w:sz w:val="28"/>
                <w:szCs w:val="28"/>
                <w:lang w:val="x-none"/>
              </w:rPr>
              <w:t>5</w:t>
            </w:r>
            <w:r w:rsidR="00D97398" w:rsidRPr="00D97398">
              <w:rPr>
                <w:rFonts w:ascii="PMingLiU" w:eastAsia="PMingLiU" w:hAnsi="PMingLiU" w:cs="PMingLiU" w:hint="eastAsia"/>
                <w:i/>
                <w:iCs/>
                <w:color w:val="FF0000"/>
                <w:sz w:val="28"/>
                <w:szCs w:val="28"/>
                <w:lang w:val="x-none"/>
              </w:rPr>
              <w:t>年</w:t>
            </w:r>
          </w:p>
          <w:p w14:paraId="4379EEC3" w14:textId="77777777" w:rsidR="00D97398" w:rsidRPr="00D97398" w:rsidRDefault="00D97398" w:rsidP="00D97398">
            <w:pPr>
              <w:ind w:rightChars="310" w:right="744"/>
              <w:rPr>
                <w:i/>
                <w:iCs/>
                <w:color w:val="FF0000"/>
                <w:sz w:val="28"/>
                <w:szCs w:val="28"/>
                <w:lang w:val="x-none"/>
              </w:rPr>
            </w:pPr>
          </w:p>
          <w:p w14:paraId="301C6BA8" w14:textId="433E9202" w:rsidR="00D97398" w:rsidRDefault="008E70F6" w:rsidP="00BD4F09">
            <w:pPr>
              <w:pStyle w:val="ListParagraph"/>
              <w:numPr>
                <w:ilvl w:val="0"/>
                <w:numId w:val="23"/>
              </w:numPr>
              <w:ind w:rightChars="310" w:right="744"/>
              <w:rPr>
                <w:rFonts w:ascii="PMingLiU" w:eastAsia="PMingLiU" w:hAnsi="PMingLiU" w:cs="PMingLiU"/>
                <w:i/>
                <w:iCs/>
                <w:color w:val="FF0000"/>
                <w:sz w:val="28"/>
                <w:szCs w:val="28"/>
                <w:lang w:val="x-none"/>
              </w:rPr>
            </w:pPr>
            <w:r>
              <w:rPr>
                <w:rFonts w:ascii="PMingLiU" w:eastAsia="PMingLiU" w:hAnsi="PMingLiU" w:cs="PMingLiU" w:hint="eastAsia"/>
                <w:i/>
                <w:iCs/>
                <w:color w:val="FF0000"/>
                <w:sz w:val="28"/>
                <w:szCs w:val="28"/>
                <w:lang w:val="x-none"/>
              </w:rPr>
              <w:t>C.</w:t>
            </w:r>
            <w:r w:rsidR="00D97398" w:rsidRPr="00D97398">
              <w:rPr>
                <w:rFonts w:ascii="PMingLiU" w:eastAsia="PMingLiU" w:hAnsi="PMingLiU" w:cs="PMingLiU" w:hint="eastAsia"/>
                <w:i/>
                <w:iCs/>
                <w:color w:val="FF0000"/>
                <w:sz w:val="28"/>
                <w:szCs w:val="28"/>
                <w:lang w:val="x-none"/>
              </w:rPr>
              <w:t>由</w:t>
            </w:r>
            <w:r w:rsidR="00D97398">
              <w:rPr>
                <w:rFonts w:ascii="PMingLiU" w:eastAsia="PMingLiU" w:hAnsi="PMingLiU" w:cs="PMingLiU"/>
                <w:i/>
                <w:iCs/>
                <w:color w:val="FF0000"/>
                <w:sz w:val="28"/>
                <w:szCs w:val="28"/>
                <w:lang w:val="x-none"/>
              </w:rPr>
              <w:t>區</w:t>
            </w:r>
            <w:r w:rsidR="00D97398" w:rsidRPr="00D97398">
              <w:rPr>
                <w:rFonts w:ascii="PMingLiU" w:eastAsia="PMingLiU" w:hAnsi="PMingLiU" w:cs="PMingLiU" w:hint="eastAsia"/>
                <w:i/>
                <w:iCs/>
                <w:color w:val="FF0000"/>
                <w:sz w:val="28"/>
                <w:szCs w:val="28"/>
                <w:lang w:val="x-none"/>
              </w:rPr>
              <w:t>人大代表行使選舉權利</w:t>
            </w:r>
          </w:p>
          <w:p w14:paraId="4B4A64A4" w14:textId="77777777" w:rsidR="00BB64A1" w:rsidRPr="00BB64A1" w:rsidRDefault="00BB64A1" w:rsidP="00BB64A1">
            <w:pPr>
              <w:pStyle w:val="ListParagraph"/>
              <w:rPr>
                <w:rFonts w:ascii="PMingLiU" w:eastAsia="PMingLiU" w:hAnsi="PMingLiU" w:cs="PMingLiU"/>
                <w:i/>
                <w:iCs/>
                <w:color w:val="FF0000"/>
                <w:sz w:val="28"/>
                <w:szCs w:val="28"/>
                <w:lang w:val="x-none"/>
              </w:rPr>
            </w:pPr>
          </w:p>
          <w:p w14:paraId="6C1A62BA" w14:textId="4C22173F" w:rsidR="00BB64A1" w:rsidRDefault="008E70F6" w:rsidP="00BD4F09">
            <w:pPr>
              <w:pStyle w:val="ListParagraph"/>
              <w:numPr>
                <w:ilvl w:val="0"/>
                <w:numId w:val="23"/>
              </w:numPr>
              <w:ind w:rightChars="310" w:right="744"/>
              <w:rPr>
                <w:rFonts w:ascii="PMingLiU" w:eastAsia="PMingLiU" w:hAnsi="PMingLiU" w:cs="PMingLiU"/>
                <w:i/>
                <w:iCs/>
                <w:color w:val="FF0000"/>
                <w:sz w:val="28"/>
                <w:szCs w:val="28"/>
                <w:lang w:val="x-none"/>
              </w:rPr>
            </w:pPr>
            <w:r>
              <w:rPr>
                <w:rFonts w:ascii="PMingLiU" w:eastAsia="PMingLiU" w:hAnsi="PMingLiU" w:cs="PMingLiU" w:hint="eastAsia"/>
                <w:i/>
                <w:iCs/>
                <w:color w:val="FF0000"/>
                <w:sz w:val="28"/>
                <w:szCs w:val="28"/>
                <w:lang w:val="x-none"/>
              </w:rPr>
              <w:t>H.</w:t>
            </w:r>
            <w:r w:rsidR="00BB64A1">
              <w:rPr>
                <w:rFonts w:ascii="PMingLiU" w:eastAsia="PMingLiU" w:hAnsi="PMingLiU" w:cs="PMingLiU"/>
                <w:i/>
                <w:iCs/>
                <w:color w:val="FF0000"/>
                <w:sz w:val="28"/>
                <w:szCs w:val="28"/>
                <w:lang w:val="x-none"/>
              </w:rPr>
              <w:t>間接選舉</w:t>
            </w:r>
          </w:p>
          <w:p w14:paraId="28C34825" w14:textId="77777777" w:rsidR="00BC59D1" w:rsidRPr="00D97398" w:rsidRDefault="00BC59D1" w:rsidP="00BC59D1">
            <w:pPr>
              <w:rPr>
                <w:sz w:val="28"/>
                <w:szCs w:val="28"/>
                <w:lang w:val="x-none"/>
              </w:rPr>
            </w:pPr>
          </w:p>
          <w:p w14:paraId="36D8A99E" w14:textId="6FE113D8" w:rsidR="00935212" w:rsidRPr="00BC59D1" w:rsidRDefault="00935212" w:rsidP="00BC59D1">
            <w:pPr>
              <w:rPr>
                <w:sz w:val="28"/>
                <w:szCs w:val="28"/>
                <w:lang w:val="x-none"/>
              </w:rPr>
            </w:pPr>
          </w:p>
        </w:tc>
      </w:tr>
    </w:tbl>
    <w:p w14:paraId="3FA75610" w14:textId="77777777" w:rsidR="004B62B4" w:rsidRDefault="004B62B4" w:rsidP="005D1801">
      <w:pPr>
        <w:spacing w:after="160" w:line="259" w:lineRule="auto"/>
        <w:rPr>
          <w:rFonts w:eastAsia="PMingLiU"/>
          <w:b/>
          <w:lang w:val="x-none"/>
        </w:rPr>
      </w:pPr>
    </w:p>
    <w:p w14:paraId="63E70A72" w14:textId="77777777" w:rsidR="004B62B4" w:rsidRDefault="004B62B4">
      <w:pPr>
        <w:spacing w:after="160" w:line="259" w:lineRule="auto"/>
        <w:rPr>
          <w:rFonts w:eastAsia="PMingLiU"/>
          <w:b/>
          <w:lang w:val="x-none"/>
        </w:rPr>
      </w:pPr>
      <w:r>
        <w:rPr>
          <w:rFonts w:eastAsia="PMingLiU"/>
          <w:b/>
          <w:lang w:val="x-none"/>
        </w:rPr>
        <w:br w:type="page"/>
      </w:r>
    </w:p>
    <w:p w14:paraId="278A831F" w14:textId="04067F21" w:rsidR="005D1801" w:rsidRPr="007E5A67" w:rsidRDefault="00DA0B76" w:rsidP="004B3043">
      <w:pPr>
        <w:pStyle w:val="ListParagraph"/>
        <w:numPr>
          <w:ilvl w:val="0"/>
          <w:numId w:val="37"/>
        </w:numPr>
        <w:spacing w:after="160" w:line="259" w:lineRule="auto"/>
        <w:rPr>
          <w:rFonts w:ascii="PMingLiU" w:eastAsia="PMingLiU" w:hAnsi="PMingLiU"/>
          <w:b/>
          <w:lang w:val="x-none"/>
        </w:rPr>
      </w:pPr>
      <w:r w:rsidRPr="007E5A67">
        <w:rPr>
          <w:rFonts w:ascii="PMingLiU" w:eastAsia="PMingLiU" w:hAnsi="PMingLiU" w:hint="eastAsia"/>
          <w:b/>
          <w:lang w:val="x-none"/>
        </w:rPr>
        <w:lastRenderedPageBreak/>
        <w:t>選擇</w:t>
      </w:r>
      <w:r w:rsidR="00894097" w:rsidRPr="007E5A67">
        <w:rPr>
          <w:rFonts w:ascii="PMingLiU" w:eastAsia="PMingLiU" w:hAnsi="PMingLiU" w:hint="eastAsia"/>
          <w:b/>
          <w:lang w:val="x-none"/>
        </w:rPr>
        <w:t>題：</w:t>
      </w:r>
      <w:r w:rsidR="005F272F" w:rsidRPr="007E5A67">
        <w:rPr>
          <w:rFonts w:ascii="PMingLiU" w:eastAsia="PMingLiU" w:hAnsi="PMingLiU" w:hint="eastAsia"/>
          <w:b/>
          <w:lang w:val="x-none"/>
        </w:rPr>
        <w:t>分析以下情境</w:t>
      </w:r>
      <w:r w:rsidR="00174603" w:rsidRPr="007E5A67">
        <w:rPr>
          <w:rFonts w:ascii="PMingLiU" w:eastAsia="PMingLiU" w:hAnsi="PMingLiU" w:hint="eastAsia"/>
          <w:b/>
          <w:lang w:val="x-none"/>
        </w:rPr>
        <w:t>，</w:t>
      </w:r>
      <w:r w:rsidR="00CF74AB" w:rsidRPr="007E5A67">
        <w:rPr>
          <w:rFonts w:ascii="PMingLiU" w:eastAsia="PMingLiU" w:hAnsi="PMingLiU" w:hint="eastAsia"/>
          <w:b/>
          <w:lang w:val="x-none"/>
        </w:rPr>
        <w:t>圈起</w:t>
      </w:r>
      <w:r w:rsidR="00E514CE" w:rsidRPr="007E5A67">
        <w:rPr>
          <w:rFonts w:ascii="PMingLiU" w:eastAsia="PMingLiU" w:hAnsi="PMingLiU" w:hint="eastAsia"/>
          <w:b/>
          <w:lang w:val="x-none"/>
        </w:rPr>
        <w:t>正確的答案。</w:t>
      </w:r>
    </w:p>
    <w:p w14:paraId="26CAAFC4" w14:textId="77777777" w:rsidR="00DA2FBB" w:rsidRPr="004B2C90" w:rsidRDefault="00DA2FBB" w:rsidP="00DA2FBB">
      <w:pPr>
        <w:pStyle w:val="ListParagraph"/>
        <w:spacing w:after="160" w:line="259" w:lineRule="auto"/>
        <w:ind w:left="360"/>
        <w:rPr>
          <w:rFonts w:ascii="PMingLiU" w:eastAsia="PMingLiU" w:hAnsi="PMingLiU"/>
          <w:b/>
          <w:lang w:val="x-none"/>
        </w:rPr>
      </w:pPr>
    </w:p>
    <w:p w14:paraId="284B28D4" w14:textId="3AB97A71" w:rsidR="00DA0B76" w:rsidRPr="004B62B4" w:rsidRDefault="00721BD1" w:rsidP="00DA2FBB">
      <w:pPr>
        <w:pStyle w:val="ListParagraph"/>
        <w:numPr>
          <w:ilvl w:val="0"/>
          <w:numId w:val="35"/>
        </w:numPr>
        <w:spacing w:after="160" w:line="259" w:lineRule="auto"/>
        <w:rPr>
          <w:rFonts w:ascii="PMingLiU" w:eastAsia="PMingLiU" w:hAnsi="PMingLiU"/>
          <w:bCs/>
          <w:sz w:val="22"/>
          <w:szCs w:val="22"/>
          <w:lang w:val="x-none"/>
        </w:rPr>
      </w:pPr>
      <w:r w:rsidRPr="004B62B4">
        <w:rPr>
          <w:rFonts w:ascii="PMingLiU" w:eastAsia="PMingLiU" w:hAnsi="PMingLiU" w:cs="PMingLiU" w:hint="eastAsia"/>
          <w:noProof/>
          <w:sz w:val="22"/>
          <w:szCs w:val="22"/>
          <w:u w:val="single"/>
        </w:rPr>
        <mc:AlternateContent>
          <mc:Choice Requires="wps">
            <w:drawing>
              <wp:anchor distT="0" distB="0" distL="114300" distR="114300" simplePos="0" relativeHeight="251658264" behindDoc="0" locked="0" layoutInCell="1" allowOverlap="1" wp14:anchorId="15D792E4" wp14:editId="5A452EA8">
                <wp:simplePos x="0" y="0"/>
                <wp:positionH relativeFrom="column">
                  <wp:posOffset>1148715</wp:posOffset>
                </wp:positionH>
                <wp:positionV relativeFrom="paragraph">
                  <wp:posOffset>164465</wp:posOffset>
                </wp:positionV>
                <wp:extent cx="826770" cy="238125"/>
                <wp:effectExtent l="0" t="0" r="11430" b="28575"/>
                <wp:wrapNone/>
                <wp:docPr id="10" name="Oval 10"/>
                <wp:cNvGraphicFramePr/>
                <a:graphic xmlns:a="http://schemas.openxmlformats.org/drawingml/2006/main">
                  <a:graphicData uri="http://schemas.microsoft.com/office/word/2010/wordprocessingShape">
                    <wps:wsp>
                      <wps:cNvSpPr/>
                      <wps:spPr>
                        <a:xfrm>
                          <a:off x="0" y="0"/>
                          <a:ext cx="826770" cy="2381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5DF11B" id="Oval 10" o:spid="_x0000_s1026" style="position:absolute;margin-left:90.45pt;margin-top:12.95pt;width:65.1pt;height:18.7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" filled="f" strokecolor="red" strokeweight="1pt">
                <v:stroke joinstyle="miter"/>
              </v:oval>
            </w:pict>
          </mc:Fallback>
        </mc:AlternateContent>
      </w:r>
      <w:r w:rsidR="008A6DE2" w:rsidRPr="004B62B4">
        <w:rPr>
          <w:rFonts w:ascii="PMingLiU" w:eastAsia="PMingLiU" w:hAnsi="PMingLiU" w:hint="eastAsia"/>
          <w:bCs/>
          <w:sz w:val="22"/>
          <w:szCs w:val="22"/>
          <w:lang w:val="x-none"/>
        </w:rPr>
        <w:t>填報親戚的地址作為自己的居所地址，其後更在該選區投票。</w:t>
      </w:r>
      <w:r w:rsidR="00D96F32" w:rsidRPr="004B62B4">
        <w:rPr>
          <w:rFonts w:ascii="PMingLiU" w:eastAsia="PMingLiU" w:hAnsi="PMingLiU" w:hint="eastAsia"/>
          <w:bCs/>
          <w:sz w:val="22"/>
          <w:szCs w:val="22"/>
          <w:lang w:val="x-none"/>
        </w:rPr>
        <w:t xml:space="preserve"> </w:t>
      </w:r>
      <w:r w:rsidR="00D96F32" w:rsidRPr="004B62B4">
        <w:rPr>
          <w:rFonts w:ascii="PMingLiU" w:eastAsia="PMingLiU" w:hAnsi="PMingLiU"/>
          <w:bCs/>
          <w:sz w:val="22"/>
          <w:szCs w:val="22"/>
          <w:lang w:val="x-none"/>
        </w:rPr>
        <w:t xml:space="preserve">                      </w:t>
      </w:r>
    </w:p>
    <w:p w14:paraId="54FE741F" w14:textId="7B58DF19" w:rsidR="00E514CE" w:rsidRPr="004B62B4" w:rsidRDefault="00DA0B76" w:rsidP="00DA2FBB">
      <w:pPr>
        <w:pStyle w:val="ListParagraph"/>
        <w:spacing w:after="160" w:line="259" w:lineRule="auto"/>
        <w:rPr>
          <w:rFonts w:ascii="PMingLiU" w:eastAsia="PMingLiU" w:hAnsi="PMingLiU"/>
          <w:bCs/>
          <w:sz w:val="22"/>
          <w:szCs w:val="22"/>
          <w:u w:val="single"/>
          <w:lang w:val="x-none"/>
        </w:rPr>
      </w:pPr>
      <w:r w:rsidRPr="004B62B4">
        <w:rPr>
          <w:rFonts w:ascii="PMingLiU" w:eastAsia="PMingLiU" w:hAnsi="PMingLiU" w:cs="PMingLiU" w:hint="eastAsia"/>
          <w:sz w:val="22"/>
          <w:szCs w:val="22"/>
          <w:u w:val="single"/>
        </w:rPr>
        <w:t>可以接受</w:t>
      </w:r>
      <w:r w:rsidR="00D96F32" w:rsidRPr="004B62B4">
        <w:rPr>
          <w:rFonts w:ascii="PMingLiU" w:eastAsia="PMingLiU" w:hAnsi="PMingLiU" w:hint="eastAsia"/>
          <w:bCs/>
          <w:sz w:val="22"/>
          <w:szCs w:val="22"/>
          <w:u w:val="single"/>
          <w:lang w:val="x-none"/>
        </w:rPr>
        <w:t xml:space="preserve"> ／ </w:t>
      </w:r>
      <w:r w:rsidR="00496B38" w:rsidRPr="004B62B4">
        <w:rPr>
          <w:rFonts w:ascii="PMingLiU" w:eastAsia="PMingLiU" w:hAnsi="PMingLiU" w:hint="eastAsia"/>
          <w:bCs/>
          <w:sz w:val="22"/>
          <w:szCs w:val="22"/>
          <w:u w:val="single"/>
          <w:lang w:val="x-none"/>
        </w:rPr>
        <w:t>不可以接受</w:t>
      </w:r>
      <w:r w:rsidR="00D96F32" w:rsidRPr="004B62B4">
        <w:rPr>
          <w:rFonts w:ascii="PMingLiU" w:eastAsia="PMingLiU" w:hAnsi="PMingLiU"/>
          <w:bCs/>
          <w:sz w:val="22"/>
          <w:szCs w:val="22"/>
          <w:u w:val="single"/>
          <w:lang w:val="x-none"/>
        </w:rPr>
        <w:br/>
      </w:r>
    </w:p>
    <w:p w14:paraId="572E5BA4" w14:textId="26105A56" w:rsidR="00496B38" w:rsidRPr="004B62B4" w:rsidRDefault="00721BD1" w:rsidP="00DA2FBB">
      <w:pPr>
        <w:pStyle w:val="ListParagraph"/>
        <w:numPr>
          <w:ilvl w:val="0"/>
          <w:numId w:val="35"/>
        </w:numPr>
        <w:spacing w:after="160" w:line="259" w:lineRule="auto"/>
        <w:rPr>
          <w:rFonts w:ascii="PMingLiU" w:eastAsia="PMingLiU" w:hAnsi="PMingLiU"/>
          <w:bCs/>
          <w:sz w:val="22"/>
          <w:szCs w:val="22"/>
          <w:lang w:val="x-none"/>
        </w:rPr>
      </w:pPr>
      <w:r w:rsidRPr="004B62B4">
        <w:rPr>
          <w:rFonts w:ascii="PMingLiU" w:eastAsia="PMingLiU" w:hAnsi="PMingLiU" w:cs="PMingLiU" w:hint="eastAsia"/>
          <w:noProof/>
          <w:sz w:val="22"/>
          <w:szCs w:val="22"/>
          <w:u w:val="single"/>
        </w:rPr>
        <mc:AlternateContent>
          <mc:Choice Requires="wps">
            <w:drawing>
              <wp:anchor distT="0" distB="0" distL="114300" distR="114300" simplePos="0" relativeHeight="251658265" behindDoc="0" locked="0" layoutInCell="1" allowOverlap="1" wp14:anchorId="4C3F05C8" wp14:editId="2B1BD9B8">
                <wp:simplePos x="0" y="0"/>
                <wp:positionH relativeFrom="column">
                  <wp:posOffset>1140460</wp:posOffset>
                </wp:positionH>
                <wp:positionV relativeFrom="paragraph">
                  <wp:posOffset>173990</wp:posOffset>
                </wp:positionV>
                <wp:extent cx="826770" cy="238125"/>
                <wp:effectExtent l="0" t="0" r="11430" b="28575"/>
                <wp:wrapNone/>
                <wp:docPr id="12" name="Oval 12"/>
                <wp:cNvGraphicFramePr/>
                <a:graphic xmlns:a="http://schemas.openxmlformats.org/drawingml/2006/main">
                  <a:graphicData uri="http://schemas.microsoft.com/office/word/2010/wordprocessingShape">
                    <wps:wsp>
                      <wps:cNvSpPr/>
                      <wps:spPr>
                        <a:xfrm>
                          <a:off x="0" y="0"/>
                          <a:ext cx="826770" cy="2381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1CEAC5" id="Oval 12" o:spid="_x0000_s1026" style="position:absolute;margin-left:89.8pt;margin-top:13.7pt;width:65.1pt;height:18.7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" filled="f" strokecolor="red" strokeweight="1pt">
                <v:stroke joinstyle="miter"/>
              </v:oval>
            </w:pict>
          </mc:Fallback>
        </mc:AlternateContent>
      </w:r>
      <w:r w:rsidR="002D08B6" w:rsidRPr="004B62B4">
        <w:rPr>
          <w:rFonts w:ascii="PMingLiU" w:eastAsia="PMingLiU" w:hAnsi="PMingLiU" w:hint="eastAsia"/>
          <w:bCs/>
          <w:sz w:val="22"/>
          <w:szCs w:val="22"/>
          <w:lang w:val="x-none"/>
        </w:rPr>
        <w:t xml:space="preserve">候選人於晚宴呼籲出席者投票支持，並贊助晚宴的部分費用。 </w:t>
      </w:r>
      <w:r w:rsidR="00496B38" w:rsidRPr="004B62B4">
        <w:rPr>
          <w:rFonts w:ascii="PMingLiU" w:eastAsia="PMingLiU" w:hAnsi="PMingLiU"/>
          <w:bCs/>
          <w:sz w:val="22"/>
          <w:szCs w:val="22"/>
          <w:lang w:val="x-none"/>
        </w:rPr>
        <w:br/>
      </w:r>
      <w:r w:rsidR="00496B38" w:rsidRPr="004B62B4">
        <w:rPr>
          <w:rFonts w:ascii="PMingLiU" w:eastAsia="PMingLiU" w:hAnsi="PMingLiU" w:cs="PMingLiU" w:hint="eastAsia"/>
          <w:sz w:val="22"/>
          <w:szCs w:val="22"/>
          <w:u w:val="single"/>
        </w:rPr>
        <w:t>可以接受</w:t>
      </w:r>
      <w:r w:rsidR="00496B38" w:rsidRPr="004B62B4">
        <w:rPr>
          <w:rFonts w:ascii="PMingLiU" w:eastAsia="PMingLiU" w:hAnsi="PMingLiU" w:hint="eastAsia"/>
          <w:bCs/>
          <w:sz w:val="22"/>
          <w:szCs w:val="22"/>
          <w:u w:val="single"/>
          <w:lang w:val="x-none"/>
        </w:rPr>
        <w:t xml:space="preserve"> ／ 不可以接受</w:t>
      </w:r>
    </w:p>
    <w:p w14:paraId="0A517B54" w14:textId="047260A4" w:rsidR="00D96F32" w:rsidRPr="004B62B4" w:rsidRDefault="00D96F32" w:rsidP="00DA2FBB">
      <w:pPr>
        <w:pStyle w:val="ListParagraph"/>
        <w:spacing w:after="160" w:line="259" w:lineRule="auto"/>
        <w:ind w:left="480" w:firstLine="1260"/>
        <w:rPr>
          <w:rFonts w:ascii="PMingLiU" w:eastAsia="PMingLiU" w:hAnsi="PMingLiU"/>
          <w:bCs/>
          <w:sz w:val="22"/>
          <w:szCs w:val="22"/>
          <w:lang w:val="x-none"/>
        </w:rPr>
      </w:pPr>
    </w:p>
    <w:p w14:paraId="1289E6E5" w14:textId="2265BFBF" w:rsidR="002D08B6" w:rsidRPr="004B62B4" w:rsidRDefault="00721BD1" w:rsidP="00DA2FBB">
      <w:pPr>
        <w:pStyle w:val="ListParagraph"/>
        <w:numPr>
          <w:ilvl w:val="0"/>
          <w:numId w:val="35"/>
        </w:numPr>
        <w:spacing w:after="160" w:line="259" w:lineRule="auto"/>
        <w:rPr>
          <w:rFonts w:ascii="PMingLiU" w:eastAsia="PMingLiU" w:hAnsi="PMingLiU"/>
          <w:bCs/>
          <w:sz w:val="22"/>
          <w:szCs w:val="22"/>
          <w:lang w:val="x-none"/>
        </w:rPr>
      </w:pPr>
      <w:r w:rsidRPr="004B62B4">
        <w:rPr>
          <w:rFonts w:ascii="PMingLiU" w:eastAsia="PMingLiU" w:hAnsi="PMingLiU" w:cs="PMingLiU" w:hint="eastAsia"/>
          <w:noProof/>
          <w:sz w:val="22"/>
          <w:szCs w:val="22"/>
          <w:u w:val="single"/>
        </w:rPr>
        <mc:AlternateContent>
          <mc:Choice Requires="wps">
            <w:drawing>
              <wp:anchor distT="0" distB="0" distL="114300" distR="114300" simplePos="0" relativeHeight="251658266" behindDoc="0" locked="0" layoutInCell="1" allowOverlap="1" wp14:anchorId="462BB46B" wp14:editId="667C36E4">
                <wp:simplePos x="0" y="0"/>
                <wp:positionH relativeFrom="column">
                  <wp:posOffset>1141095</wp:posOffset>
                </wp:positionH>
                <wp:positionV relativeFrom="paragraph">
                  <wp:posOffset>181610</wp:posOffset>
                </wp:positionV>
                <wp:extent cx="826770" cy="238125"/>
                <wp:effectExtent l="0" t="0" r="11430" b="28575"/>
                <wp:wrapNone/>
                <wp:docPr id="13" name="Oval 13"/>
                <wp:cNvGraphicFramePr/>
                <a:graphic xmlns:a="http://schemas.openxmlformats.org/drawingml/2006/main">
                  <a:graphicData uri="http://schemas.microsoft.com/office/word/2010/wordprocessingShape">
                    <wps:wsp>
                      <wps:cNvSpPr/>
                      <wps:spPr>
                        <a:xfrm>
                          <a:off x="0" y="0"/>
                          <a:ext cx="826770" cy="2381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3F5623" id="Oval 13" o:spid="_x0000_s1026" style="position:absolute;margin-left:89.85pt;margin-top:14.3pt;width:65.1pt;height:18.7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" filled="f" strokecolor="red" strokeweight="1pt">
                <v:stroke joinstyle="miter"/>
              </v:oval>
            </w:pict>
          </mc:Fallback>
        </mc:AlternateContent>
      </w:r>
      <w:r w:rsidR="00A12968" w:rsidRPr="004B62B4">
        <w:rPr>
          <w:rFonts w:ascii="PMingLiU" w:eastAsia="PMingLiU" w:hAnsi="PMingLiU" w:hint="eastAsia"/>
          <w:bCs/>
          <w:sz w:val="22"/>
          <w:szCs w:val="22"/>
          <w:lang w:val="x-none"/>
        </w:rPr>
        <w:t>正攻讀</w:t>
      </w:r>
      <w:r w:rsidR="00C56174" w:rsidRPr="004B62B4">
        <w:rPr>
          <w:rFonts w:ascii="PMingLiU" w:eastAsia="PMingLiU" w:hAnsi="PMingLiU" w:hint="eastAsia"/>
          <w:bCs/>
          <w:sz w:val="22"/>
          <w:szCs w:val="22"/>
          <w:lang w:val="x-none"/>
        </w:rPr>
        <w:t>學</w:t>
      </w:r>
      <w:r w:rsidR="00244E7C" w:rsidRPr="004B62B4">
        <w:rPr>
          <w:rFonts w:ascii="PMingLiU" w:eastAsia="PMingLiU" w:hAnsi="PMingLiU" w:hint="eastAsia"/>
          <w:bCs/>
          <w:sz w:val="22"/>
          <w:szCs w:val="22"/>
          <w:lang w:val="x-none"/>
        </w:rPr>
        <w:t>士</w:t>
      </w:r>
      <w:r w:rsidR="00A12968" w:rsidRPr="004B62B4">
        <w:rPr>
          <w:rFonts w:ascii="PMingLiU" w:eastAsia="PMingLiU" w:hAnsi="PMingLiU" w:hint="eastAsia"/>
          <w:bCs/>
          <w:sz w:val="22"/>
          <w:szCs w:val="22"/>
          <w:lang w:val="x-none"/>
        </w:rPr>
        <w:t>課程的候選人，在其競選宣傳品內聲稱擁有</w:t>
      </w:r>
      <w:r w:rsidR="00C56174" w:rsidRPr="004B62B4">
        <w:rPr>
          <w:rFonts w:ascii="PMingLiU" w:eastAsia="PMingLiU" w:hAnsi="PMingLiU" w:hint="eastAsia"/>
          <w:bCs/>
          <w:sz w:val="22"/>
          <w:szCs w:val="22"/>
          <w:lang w:val="x-none"/>
        </w:rPr>
        <w:t>學</w:t>
      </w:r>
      <w:r w:rsidR="00244E7C" w:rsidRPr="004B62B4">
        <w:rPr>
          <w:rFonts w:ascii="PMingLiU" w:eastAsia="PMingLiU" w:hAnsi="PMingLiU" w:hint="eastAsia"/>
          <w:bCs/>
          <w:sz w:val="22"/>
          <w:szCs w:val="22"/>
          <w:lang w:val="x-none"/>
        </w:rPr>
        <w:t>士</w:t>
      </w:r>
      <w:r w:rsidR="00A12968" w:rsidRPr="004B62B4">
        <w:rPr>
          <w:rFonts w:ascii="PMingLiU" w:eastAsia="PMingLiU" w:hAnsi="PMingLiU" w:hint="eastAsia"/>
          <w:bCs/>
          <w:sz w:val="22"/>
          <w:szCs w:val="22"/>
          <w:lang w:val="x-none"/>
        </w:rPr>
        <w:t>學歷。</w:t>
      </w:r>
      <w:r w:rsidR="00496B38" w:rsidRPr="004B62B4">
        <w:rPr>
          <w:rFonts w:ascii="PMingLiU" w:eastAsia="PMingLiU" w:hAnsi="PMingLiU"/>
          <w:bCs/>
          <w:sz w:val="22"/>
          <w:szCs w:val="22"/>
          <w:lang w:val="x-none"/>
        </w:rPr>
        <w:br/>
      </w:r>
      <w:r w:rsidR="00496B38" w:rsidRPr="004B62B4">
        <w:rPr>
          <w:rFonts w:ascii="PMingLiU" w:eastAsia="PMingLiU" w:hAnsi="PMingLiU" w:cs="PMingLiU" w:hint="eastAsia"/>
          <w:sz w:val="22"/>
          <w:szCs w:val="22"/>
          <w:u w:val="single"/>
        </w:rPr>
        <w:t>可以接受</w:t>
      </w:r>
      <w:r w:rsidR="00496B38" w:rsidRPr="004B62B4">
        <w:rPr>
          <w:rFonts w:ascii="PMingLiU" w:eastAsia="PMingLiU" w:hAnsi="PMingLiU" w:hint="eastAsia"/>
          <w:bCs/>
          <w:sz w:val="22"/>
          <w:szCs w:val="22"/>
          <w:u w:val="single"/>
          <w:lang w:val="x-none"/>
        </w:rPr>
        <w:t xml:space="preserve"> ／ 不可以接受</w:t>
      </w:r>
    </w:p>
    <w:p w14:paraId="4C09B984" w14:textId="77777777" w:rsidR="00496B38" w:rsidRPr="004B62B4" w:rsidRDefault="00496B38" w:rsidP="00496B38">
      <w:pPr>
        <w:pStyle w:val="ListParagraph"/>
        <w:rPr>
          <w:rFonts w:ascii="PMingLiU" w:eastAsia="PMingLiU" w:hAnsi="PMingLiU"/>
          <w:bCs/>
          <w:sz w:val="22"/>
          <w:szCs w:val="22"/>
          <w:lang w:val="x-none"/>
        </w:rPr>
      </w:pPr>
    </w:p>
    <w:p w14:paraId="62A4E9A9" w14:textId="77A72B3B" w:rsidR="00D877FC" w:rsidRPr="00FF2501" w:rsidRDefault="00721BD1" w:rsidP="00DA2FBB">
      <w:pPr>
        <w:pStyle w:val="ListParagraph"/>
        <w:numPr>
          <w:ilvl w:val="0"/>
          <w:numId w:val="35"/>
        </w:numPr>
        <w:spacing w:after="160" w:line="259" w:lineRule="auto"/>
        <w:rPr>
          <w:rFonts w:ascii="PMingLiU" w:eastAsia="PMingLiU" w:hAnsi="PMingLiU"/>
          <w:bCs/>
          <w:sz w:val="22"/>
          <w:szCs w:val="22"/>
          <w:lang w:val="x-none"/>
        </w:rPr>
      </w:pPr>
      <w:r w:rsidRPr="004B62B4">
        <w:rPr>
          <w:rFonts w:ascii="PMingLiU" w:eastAsia="PMingLiU" w:hAnsi="PMingLiU" w:cs="PMingLiU" w:hint="eastAsia"/>
          <w:noProof/>
          <w:sz w:val="22"/>
          <w:szCs w:val="22"/>
          <w:u w:val="single"/>
        </w:rPr>
        <mc:AlternateContent>
          <mc:Choice Requires="wps">
            <w:drawing>
              <wp:anchor distT="0" distB="0" distL="114300" distR="114300" simplePos="0" relativeHeight="251658267" behindDoc="0" locked="0" layoutInCell="1" allowOverlap="1" wp14:anchorId="2B945DC7" wp14:editId="4652BADE">
                <wp:simplePos x="0" y="0"/>
                <wp:positionH relativeFrom="column">
                  <wp:posOffset>1141095</wp:posOffset>
                </wp:positionH>
                <wp:positionV relativeFrom="paragraph">
                  <wp:posOffset>181610</wp:posOffset>
                </wp:positionV>
                <wp:extent cx="826770" cy="238125"/>
                <wp:effectExtent l="0" t="0" r="11430" b="28575"/>
                <wp:wrapNone/>
                <wp:docPr id="14" name="Oval 14"/>
                <wp:cNvGraphicFramePr/>
                <a:graphic xmlns:a="http://schemas.openxmlformats.org/drawingml/2006/main">
                  <a:graphicData uri="http://schemas.microsoft.com/office/word/2010/wordprocessingShape">
                    <wps:wsp>
                      <wps:cNvSpPr/>
                      <wps:spPr>
                        <a:xfrm>
                          <a:off x="0" y="0"/>
                          <a:ext cx="826770" cy="2381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42C1C9" id="Oval 14" o:spid="_x0000_s1026" style="position:absolute;margin-left:89.85pt;margin-top:14.3pt;width:65.1pt;height:18.7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" filled="f" strokecolor="red" strokeweight="1pt">
                <v:stroke joinstyle="miter"/>
              </v:oval>
            </w:pict>
          </mc:Fallback>
        </mc:AlternateContent>
      </w:r>
      <w:r w:rsidRPr="004B62B4">
        <w:rPr>
          <w:rFonts w:ascii="PMingLiU" w:eastAsia="PMingLiU" w:hAnsi="PMingLiU" w:hint="eastAsia"/>
          <w:bCs/>
          <w:sz w:val="22"/>
          <w:szCs w:val="22"/>
          <w:lang w:val="x-none"/>
        </w:rPr>
        <w:t>候選人於選舉期間為所屬選區的選民舉辦海外旅遊活動，並贊助有關費用。</w:t>
      </w:r>
      <w:r w:rsidRPr="004B62B4">
        <w:rPr>
          <w:rFonts w:ascii="PMingLiU" w:eastAsia="PMingLiU" w:hAnsi="PMingLiU"/>
          <w:bCs/>
          <w:sz w:val="22"/>
          <w:szCs w:val="22"/>
          <w:lang w:val="x-none"/>
        </w:rPr>
        <w:br/>
      </w:r>
      <w:r w:rsidRPr="004B62B4">
        <w:rPr>
          <w:rFonts w:ascii="PMingLiU" w:eastAsia="PMingLiU" w:hAnsi="PMingLiU" w:cs="PMingLiU" w:hint="eastAsia"/>
          <w:sz w:val="22"/>
          <w:szCs w:val="22"/>
          <w:u w:val="single"/>
        </w:rPr>
        <w:t>可以接受</w:t>
      </w:r>
      <w:r w:rsidRPr="004B62B4">
        <w:rPr>
          <w:rFonts w:ascii="PMingLiU" w:eastAsia="PMingLiU" w:hAnsi="PMingLiU" w:hint="eastAsia"/>
          <w:bCs/>
          <w:sz w:val="22"/>
          <w:szCs w:val="22"/>
          <w:u w:val="single"/>
          <w:lang w:val="x-none"/>
        </w:rPr>
        <w:t xml:space="preserve"> ／ 不可以接受</w:t>
      </w:r>
      <w:bookmarkEnd w:id="0"/>
    </w:p>
    <w:sectPr w:rsidR="00D877FC" w:rsidRPr="00FF2501" w:rsidSect="00AD4CEB">
      <w:headerReference w:type="default" r:id="rId15"/>
      <w:footerReference w:type="default" r:id="rId16"/>
      <w:pgSz w:w="11906" w:h="16838" w:code="9"/>
      <w:pgMar w:top="18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85F80" w14:textId="77777777" w:rsidR="00DD04CF" w:rsidRDefault="00DD04CF" w:rsidP="005037D1">
      <w:r>
        <w:separator/>
      </w:r>
    </w:p>
  </w:endnote>
  <w:endnote w:type="continuationSeparator" w:id="0">
    <w:p w14:paraId="74B017E4" w14:textId="77777777" w:rsidR="00DD04CF" w:rsidRDefault="00DD04CF" w:rsidP="005037D1">
      <w:r>
        <w:continuationSeparator/>
      </w:r>
    </w:p>
  </w:endnote>
  <w:endnote w:type="continuationNotice" w:id="1">
    <w:p w14:paraId="41712DDE" w14:textId="77777777" w:rsidR="00DD04CF" w:rsidRDefault="00DD0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0B1B" w14:textId="51587C2E" w:rsidR="00EB0558" w:rsidRDefault="00EB0558">
    <w:pPr>
      <w:pStyle w:val="Footer"/>
      <w:jc w:val="center"/>
    </w:pPr>
    <w:r>
      <w:rPr>
        <w:rFonts w:hint="eastAsia"/>
        <w:noProof/>
      </w:rPr>
      <w:drawing>
        <wp:anchor distT="0" distB="0" distL="114300" distR="114300" simplePos="0" relativeHeight="251665408" behindDoc="1" locked="0" layoutInCell="1" allowOverlap="1" wp14:anchorId="1E7187CB" wp14:editId="02E6F782">
          <wp:simplePos x="0" y="0"/>
          <wp:positionH relativeFrom="column">
            <wp:posOffset>-933450</wp:posOffset>
          </wp:positionH>
          <wp:positionV relativeFrom="paragraph">
            <wp:posOffset>33986</wp:posOffset>
          </wp:positionV>
          <wp:extent cx="7811770" cy="741045"/>
          <wp:effectExtent l="0" t="0" r="0" b="1905"/>
          <wp:wrapNone/>
          <wp:docPr id="7"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圖片 49"/>
                  <pic:cNvPicPr/>
                </pic:nvPicPr>
                <pic:blipFill>
                  <a:blip r:embed="rId1">
                    <a:extLst>
                      <a:ext uri="{28A0092B-C50C-407E-A947-70E740481C1C}">
                        <a14:useLocalDpi xmlns:a14="http://schemas.microsoft.com/office/drawing/2010/main" val="0"/>
                      </a:ext>
                    </a:extLst>
                  </a:blip>
                  <a:stretch>
                    <a:fillRect/>
                  </a:stretch>
                </pic:blipFill>
                <pic:spPr>
                  <a:xfrm>
                    <a:off x="0" y="0"/>
                    <a:ext cx="7811770" cy="741045"/>
                  </a:xfrm>
                  <a:prstGeom prst="rect">
                    <a:avLst/>
                  </a:prstGeom>
                </pic:spPr>
              </pic:pic>
            </a:graphicData>
          </a:graphic>
          <wp14:sizeRelH relativeFrom="margin">
            <wp14:pctWidth>0</wp14:pctWidth>
          </wp14:sizeRelH>
          <wp14:sizeRelV relativeFrom="margin">
            <wp14:pctHeight>0</wp14:pctHeight>
          </wp14:sizeRelV>
        </wp:anchor>
      </w:drawing>
    </w:r>
    <w:r>
      <w:t xml:space="preserve"> </w:t>
    </w:r>
    <w:sdt>
      <w:sdtPr>
        <w:id w:val="-18965778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CFD003" w14:textId="5A54F30C" w:rsidR="00EF00BB" w:rsidRDefault="00EF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2928" w14:textId="77777777" w:rsidR="00DD04CF" w:rsidRDefault="00DD04CF" w:rsidP="005037D1">
      <w:r>
        <w:separator/>
      </w:r>
    </w:p>
  </w:footnote>
  <w:footnote w:type="continuationSeparator" w:id="0">
    <w:p w14:paraId="7BDC897D" w14:textId="77777777" w:rsidR="00DD04CF" w:rsidRDefault="00DD04CF" w:rsidP="005037D1">
      <w:r>
        <w:continuationSeparator/>
      </w:r>
    </w:p>
  </w:footnote>
  <w:footnote w:type="continuationNotice" w:id="1">
    <w:p w14:paraId="726F4794" w14:textId="77777777" w:rsidR="00DD04CF" w:rsidRDefault="00DD0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6463" w14:textId="63A16A5A" w:rsidR="00DB766F" w:rsidRDefault="00602BDE">
    <w:pPr>
      <w:pStyle w:val="Header"/>
    </w:pPr>
    <w:r>
      <w:rPr>
        <w:rFonts w:ascii="PMingLiU" w:eastAsia="PMingLiU" w:hAnsi="PMingLiU" w:cs="PMingLiU"/>
        <w:noProof/>
      </w:rPr>
      <mc:AlternateContent>
        <mc:Choice Requires="wps">
          <w:drawing>
            <wp:anchor distT="0" distB="0" distL="114300" distR="114300" simplePos="0" relativeHeight="251663360" behindDoc="0" locked="0" layoutInCell="1" allowOverlap="1" wp14:anchorId="4279D90F" wp14:editId="5793159F">
              <wp:simplePos x="0" y="0"/>
              <wp:positionH relativeFrom="column">
                <wp:posOffset>2896540</wp:posOffset>
              </wp:positionH>
              <wp:positionV relativeFrom="paragraph">
                <wp:posOffset>10160</wp:posOffset>
              </wp:positionV>
              <wp:extent cx="982980" cy="492201"/>
              <wp:effectExtent l="0" t="0" r="7620" b="3175"/>
              <wp:wrapNone/>
              <wp:docPr id="30" name="矩形: 圓角 30"/>
              <wp:cNvGraphicFramePr/>
              <a:graphic xmlns:a="http://schemas.openxmlformats.org/drawingml/2006/main">
                <a:graphicData uri="http://schemas.microsoft.com/office/word/2010/wordprocessingShape">
                  <wps:wsp>
                    <wps:cNvSpPr/>
                    <wps:spPr>
                      <a:xfrm>
                        <a:off x="0" y="0"/>
                        <a:ext cx="982980" cy="492201"/>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390A9" w14:textId="77777777" w:rsidR="00602BDE" w:rsidRPr="00A91905" w:rsidRDefault="00602BDE" w:rsidP="00602BDE">
                          <w:pPr>
                            <w:snapToGrid w:val="0"/>
                            <w:spacing w:line="240" w:lineRule="atLeast"/>
                            <w:jc w:val="center"/>
                            <w:rPr>
                              <w:rFonts w:ascii="Microsoft JhengHei" w:eastAsia="Microsoft JhengHei" w:hAnsi="Microsoft JhengHei"/>
                              <w:b/>
                              <w:bCs/>
                              <w:color w:val="FFFFFF" w:themeColor="background1"/>
                              <w:sz w:val="32"/>
                              <w:szCs w:val="32"/>
                            </w:rPr>
                          </w:pPr>
                          <w:r w:rsidRPr="00A91905">
                            <w:rPr>
                              <w:rFonts w:ascii="Microsoft JhengHei" w:eastAsia="Microsoft JhengHei" w:hAnsi="Microsoft JhengHei" w:hint="eastAsia"/>
                              <w:b/>
                              <w:bCs/>
                              <w:color w:val="FFFFFF" w:themeColor="background1"/>
                              <w:sz w:val="32"/>
                              <w:szCs w:val="32"/>
                            </w:rPr>
                            <w:t>答案版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9D90F" id="矩形: 圓角 30" o:spid="_x0000_s1034" style="position:absolute;margin-left:228.05pt;margin-top:.8pt;width:77.4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" fillcolor="red" stroked="f" strokeweight="1pt">
              <v:stroke joinstyle="miter"/>
              <v:textbox>
                <w:txbxContent>
                  <w:p w14:paraId="221390A9" w14:textId="77777777" w:rsidR="00602BDE" w:rsidRPr="00A91905" w:rsidRDefault="00602BDE" w:rsidP="00602BDE">
                    <w:pPr>
                      <w:snapToGrid w:val="0"/>
                      <w:spacing w:line="240" w:lineRule="atLeast"/>
                      <w:jc w:val="center"/>
                      <w:rPr>
                        <w:rFonts w:ascii="Microsoft JhengHei" w:eastAsia="Microsoft JhengHei" w:hAnsi="Microsoft JhengHei"/>
                        <w:b/>
                        <w:bCs/>
                        <w:color w:val="FFFFFF" w:themeColor="background1"/>
                        <w:sz w:val="32"/>
                        <w:szCs w:val="32"/>
                      </w:rPr>
                    </w:pPr>
                    <w:r w:rsidRPr="00A91905">
                      <w:rPr>
                        <w:rFonts w:ascii="Microsoft JhengHei" w:eastAsia="Microsoft JhengHei" w:hAnsi="Microsoft JhengHei" w:hint="eastAsia"/>
                        <w:b/>
                        <w:bCs/>
                        <w:color w:val="FFFFFF" w:themeColor="background1"/>
                        <w:sz w:val="32"/>
                        <w:szCs w:val="32"/>
                      </w:rPr>
                      <w:t>答案版</w:t>
                    </w:r>
                  </w:p>
                </w:txbxContent>
              </v:textbox>
            </v:roundrect>
          </w:pict>
        </mc:Fallback>
      </mc:AlternateContent>
    </w:r>
    <w:r w:rsidR="0000346A">
      <w:rPr>
        <w:b/>
        <w:bCs/>
        <w:noProof/>
        <w:lang w:eastAsia="zh-HK"/>
      </w:rPr>
      <mc:AlternateContent>
        <mc:Choice Requires="wps">
          <w:drawing>
            <wp:anchor distT="0" distB="0" distL="114300" distR="114300" simplePos="0" relativeHeight="251661312" behindDoc="0" locked="0" layoutInCell="1" allowOverlap="1" wp14:anchorId="7E0EA26E" wp14:editId="2D9B7B91">
              <wp:simplePos x="0" y="0"/>
              <wp:positionH relativeFrom="column">
                <wp:posOffset>0</wp:posOffset>
              </wp:positionH>
              <wp:positionV relativeFrom="paragraph">
                <wp:posOffset>641985</wp:posOffset>
              </wp:positionV>
              <wp:extent cx="982980" cy="448310"/>
              <wp:effectExtent l="0" t="0" r="0" b="0"/>
              <wp:wrapNone/>
              <wp:docPr id="1" name="Text Box 1"/>
              <wp:cNvGraphicFramePr/>
              <a:graphic xmlns:a="http://schemas.openxmlformats.org/drawingml/2006/main">
                <a:graphicData uri="http://schemas.microsoft.com/office/word/2010/wordprocessingShape">
                  <wps:wsp>
                    <wps:cNvSpPr txBox="1"/>
                    <wps:spPr>
                      <a:xfrm>
                        <a:off x="0" y="0"/>
                        <a:ext cx="982980" cy="448310"/>
                      </a:xfrm>
                      <a:prstGeom prst="rect">
                        <a:avLst/>
                      </a:prstGeom>
                      <a:noFill/>
                      <a:ln w="6350">
                        <a:noFill/>
                      </a:ln>
                    </wps:spPr>
                    <wps:txbx>
                      <w:txbxContent>
                        <w:p w14:paraId="4325E1F4" w14:textId="77777777" w:rsidR="0000346A" w:rsidRPr="00A91905" w:rsidRDefault="0000346A" w:rsidP="0000346A">
                          <w:pPr>
                            <w:snapToGrid w:val="0"/>
                            <w:spacing w:line="240" w:lineRule="atLeast"/>
                            <w:jc w:val="center"/>
                            <w:rPr>
                              <w:rFonts w:ascii="Microsoft JhengHei" w:eastAsia="Microsoft JhengHei" w:hAnsi="Microsoft JhengHei"/>
                              <w:b/>
                              <w:bCs/>
                              <w:color w:val="FFFFFF" w:themeColor="background1"/>
                              <w:sz w:val="32"/>
                              <w:szCs w:val="32"/>
                            </w:rPr>
                          </w:pPr>
                          <w:r w:rsidRPr="00A91905">
                            <w:rPr>
                              <w:rFonts w:ascii="Microsoft JhengHei" w:eastAsia="Microsoft JhengHei" w:hAnsi="Microsoft JhengHei" w:hint="eastAsia"/>
                              <w:b/>
                              <w:bCs/>
                              <w:color w:val="FFFFFF" w:themeColor="background1"/>
                              <w:sz w:val="32"/>
                              <w:szCs w:val="32"/>
                            </w:rPr>
                            <w:t>答案版</w:t>
                          </w:r>
                        </w:p>
                        <w:p w14:paraId="1F5A26CF" w14:textId="77777777" w:rsidR="0000346A" w:rsidRDefault="0000346A" w:rsidP="000034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EA26E" id="_x0000_t202" coordsize="21600,21600" o:spt="202" path="m,l,21600r21600,l21600,xe">
              <v:stroke joinstyle="miter"/>
              <v:path gradientshapeok="t" o:connecttype="rect"/>
            </v:shapetype>
            <v:shape id="Text Box 1" o:spid="_x0000_s1035" type="#_x0000_t202" style="position:absolute;margin-left:0;margin-top:50.55pt;width:77.4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" filled="f" stroked="f" strokeweight=".5pt">
              <v:textbox>
                <w:txbxContent>
                  <w:p w14:paraId="4325E1F4" w14:textId="77777777" w:rsidR="0000346A" w:rsidRPr="00A91905" w:rsidRDefault="0000346A" w:rsidP="0000346A">
                    <w:pPr>
                      <w:snapToGrid w:val="0"/>
                      <w:spacing w:line="240" w:lineRule="atLeast"/>
                      <w:jc w:val="center"/>
                      <w:rPr>
                        <w:rFonts w:ascii="Microsoft JhengHei" w:eastAsia="Microsoft JhengHei" w:hAnsi="Microsoft JhengHei"/>
                        <w:b/>
                        <w:bCs/>
                        <w:color w:val="FFFFFF" w:themeColor="background1"/>
                        <w:sz w:val="32"/>
                        <w:szCs w:val="32"/>
                      </w:rPr>
                    </w:pPr>
                    <w:r w:rsidRPr="00A91905">
                      <w:rPr>
                        <w:rFonts w:ascii="Microsoft JhengHei" w:eastAsia="Microsoft JhengHei" w:hAnsi="Microsoft JhengHei" w:hint="eastAsia"/>
                        <w:b/>
                        <w:bCs/>
                        <w:color w:val="FFFFFF" w:themeColor="background1"/>
                        <w:sz w:val="32"/>
                        <w:szCs w:val="32"/>
                      </w:rPr>
                      <w:t>答案版</w:t>
                    </w:r>
                  </w:p>
                  <w:p w14:paraId="1F5A26CF" w14:textId="77777777" w:rsidR="0000346A" w:rsidRDefault="0000346A" w:rsidP="0000346A"/>
                </w:txbxContent>
              </v:textbox>
            </v:shape>
          </w:pict>
        </mc:Fallback>
      </mc:AlternateContent>
    </w:r>
    <w:r w:rsidR="00280243">
      <w:rPr>
        <w:noProof/>
      </w:rPr>
      <w:drawing>
        <wp:anchor distT="0" distB="0" distL="114300" distR="114300" simplePos="0" relativeHeight="251658240" behindDoc="1" locked="0" layoutInCell="1" allowOverlap="1" wp14:anchorId="2F6B6425" wp14:editId="71823885">
          <wp:simplePos x="0" y="0"/>
          <wp:positionH relativeFrom="column">
            <wp:posOffset>-919480</wp:posOffset>
          </wp:positionH>
          <wp:positionV relativeFrom="paragraph">
            <wp:posOffset>-452120</wp:posOffset>
          </wp:positionV>
          <wp:extent cx="7790400" cy="1112400"/>
          <wp:effectExtent l="0" t="0" r="0" b="0"/>
          <wp:wrapThrough wrapText="bothSides">
            <wp:wrapPolygon edited="0">
              <wp:start x="0" y="0"/>
              <wp:lineTo x="0" y="15050"/>
              <wp:lineTo x="458" y="16530"/>
              <wp:lineTo x="5141" y="19737"/>
              <wp:lineTo x="6268" y="20477"/>
              <wp:lineTo x="6726" y="20477"/>
              <wp:lineTo x="6761" y="19984"/>
              <wp:lineTo x="21022" y="18997"/>
              <wp:lineTo x="21093" y="18504"/>
              <wp:lineTo x="14931" y="15790"/>
              <wp:lineTo x="17466" y="15790"/>
              <wp:lineTo x="21093" y="13569"/>
              <wp:lineTo x="21163" y="8142"/>
              <wp:lineTo x="20882" y="7895"/>
              <wp:lineTo x="15212" y="7648"/>
              <wp:lineTo x="15142" y="5428"/>
              <wp:lineTo x="13522" y="3947"/>
              <wp:lineTo x="21551" y="3701"/>
              <wp:lineTo x="21551" y="0"/>
              <wp:lineTo x="0" y="0"/>
            </wp:wrapPolygon>
          </wp:wrapThrough>
          <wp:docPr id="6"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圖片 48"/>
                  <pic:cNvPicPr/>
                </pic:nvPicPr>
                <pic:blipFill>
                  <a:blip r:embed="rId1">
                    <a:extLst>
                      <a:ext uri="{28A0092B-C50C-407E-A947-70E740481C1C}">
                        <a14:useLocalDpi xmlns:a14="http://schemas.microsoft.com/office/drawing/2010/main" val="0"/>
                      </a:ext>
                    </a:extLst>
                  </a:blip>
                  <a:stretch>
                    <a:fillRect/>
                  </a:stretch>
                </pic:blipFill>
                <pic:spPr>
                  <a:xfrm>
                    <a:off x="0" y="0"/>
                    <a:ext cx="77904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E62"/>
    <w:multiLevelType w:val="hybridMultilevel"/>
    <w:tmpl w:val="3AC625B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8729D8"/>
    <w:multiLevelType w:val="hybridMultilevel"/>
    <w:tmpl w:val="03B24768"/>
    <w:lvl w:ilvl="0" w:tplc="0409000B">
      <w:start w:val="1"/>
      <w:numFmt w:val="bullet"/>
      <w:lvlText w:val=""/>
      <w:lvlJc w:val="left"/>
      <w:pPr>
        <w:ind w:left="480" w:hanging="480"/>
      </w:pPr>
      <w:rPr>
        <w:rFonts w:ascii="Wingdings" w:hAnsi="Wingdings" w:hint="default"/>
      </w:rPr>
    </w:lvl>
    <w:lvl w:ilvl="1" w:tplc="3C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7668DD"/>
    <w:multiLevelType w:val="multilevel"/>
    <w:tmpl w:val="0D7C8F9A"/>
    <w:styleLink w:val="2"/>
    <w:lvl w:ilvl="0">
      <w:start w:val="1"/>
      <w:numFmt w:val="upperLetter"/>
      <w:lvlText w:val="%1."/>
      <w:lvlJc w:val="left"/>
      <w:pPr>
        <w:ind w:left="360" w:hanging="360"/>
      </w:pPr>
      <w:rPr>
        <w:rFonts w:hint="default"/>
      </w:rPr>
    </w:lvl>
    <w:lvl w:ilvl="1">
      <w:start w:val="1"/>
      <w:numFmt w:val="upperLetter"/>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843E01"/>
    <w:multiLevelType w:val="hybridMultilevel"/>
    <w:tmpl w:val="B08EACD2"/>
    <w:lvl w:ilvl="0" w:tplc="E42AA516">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A481C"/>
    <w:multiLevelType w:val="hybridMultilevel"/>
    <w:tmpl w:val="15D02F36"/>
    <w:lvl w:ilvl="0" w:tplc="8C426174">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15350D"/>
    <w:multiLevelType w:val="hybridMultilevel"/>
    <w:tmpl w:val="FAD2D864"/>
    <w:lvl w:ilvl="0" w:tplc="F5A439AC">
      <w:start w:val="1"/>
      <w:numFmt w:val="decimal"/>
      <w:lvlText w:val="%1."/>
      <w:lvlJc w:val="left"/>
      <w:pPr>
        <w:ind w:left="360" w:hanging="360"/>
      </w:pPr>
      <w:rPr>
        <w:rFonts w:cs="Times New Roman" w:hint="default"/>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96DE5"/>
    <w:multiLevelType w:val="hybridMultilevel"/>
    <w:tmpl w:val="622C9C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A50807"/>
    <w:multiLevelType w:val="hybridMultilevel"/>
    <w:tmpl w:val="EFB81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F7802"/>
    <w:multiLevelType w:val="hybridMultilevel"/>
    <w:tmpl w:val="673CC6C2"/>
    <w:lvl w:ilvl="0" w:tplc="AC26AC02">
      <w:start w:val="1"/>
      <w:numFmt w:val="bullet"/>
      <w:lvlText w:val="•"/>
      <w:lvlJc w:val="left"/>
      <w:pPr>
        <w:tabs>
          <w:tab w:val="num" w:pos="720"/>
        </w:tabs>
        <w:ind w:left="720" w:hanging="360"/>
      </w:pPr>
      <w:rPr>
        <w:rFonts w:ascii="Times New Roman" w:hAnsi="Times New Roman" w:hint="default"/>
      </w:rPr>
    </w:lvl>
    <w:lvl w:ilvl="1" w:tplc="54281730" w:tentative="1">
      <w:start w:val="1"/>
      <w:numFmt w:val="bullet"/>
      <w:lvlText w:val="•"/>
      <w:lvlJc w:val="left"/>
      <w:pPr>
        <w:tabs>
          <w:tab w:val="num" w:pos="1440"/>
        </w:tabs>
        <w:ind w:left="1440" w:hanging="360"/>
      </w:pPr>
      <w:rPr>
        <w:rFonts w:ascii="Times New Roman" w:hAnsi="Times New Roman" w:hint="default"/>
      </w:rPr>
    </w:lvl>
    <w:lvl w:ilvl="2" w:tplc="EBF495BC" w:tentative="1">
      <w:start w:val="1"/>
      <w:numFmt w:val="bullet"/>
      <w:lvlText w:val="•"/>
      <w:lvlJc w:val="left"/>
      <w:pPr>
        <w:tabs>
          <w:tab w:val="num" w:pos="2160"/>
        </w:tabs>
        <w:ind w:left="2160" w:hanging="360"/>
      </w:pPr>
      <w:rPr>
        <w:rFonts w:ascii="Times New Roman" w:hAnsi="Times New Roman" w:hint="default"/>
      </w:rPr>
    </w:lvl>
    <w:lvl w:ilvl="3" w:tplc="BA6C6910" w:tentative="1">
      <w:start w:val="1"/>
      <w:numFmt w:val="bullet"/>
      <w:lvlText w:val="•"/>
      <w:lvlJc w:val="left"/>
      <w:pPr>
        <w:tabs>
          <w:tab w:val="num" w:pos="2880"/>
        </w:tabs>
        <w:ind w:left="2880" w:hanging="360"/>
      </w:pPr>
      <w:rPr>
        <w:rFonts w:ascii="Times New Roman" w:hAnsi="Times New Roman" w:hint="default"/>
      </w:rPr>
    </w:lvl>
    <w:lvl w:ilvl="4" w:tplc="F06E5D32" w:tentative="1">
      <w:start w:val="1"/>
      <w:numFmt w:val="bullet"/>
      <w:lvlText w:val="•"/>
      <w:lvlJc w:val="left"/>
      <w:pPr>
        <w:tabs>
          <w:tab w:val="num" w:pos="3600"/>
        </w:tabs>
        <w:ind w:left="3600" w:hanging="360"/>
      </w:pPr>
      <w:rPr>
        <w:rFonts w:ascii="Times New Roman" w:hAnsi="Times New Roman" w:hint="default"/>
      </w:rPr>
    </w:lvl>
    <w:lvl w:ilvl="5" w:tplc="BDA84F78" w:tentative="1">
      <w:start w:val="1"/>
      <w:numFmt w:val="bullet"/>
      <w:lvlText w:val="•"/>
      <w:lvlJc w:val="left"/>
      <w:pPr>
        <w:tabs>
          <w:tab w:val="num" w:pos="4320"/>
        </w:tabs>
        <w:ind w:left="4320" w:hanging="360"/>
      </w:pPr>
      <w:rPr>
        <w:rFonts w:ascii="Times New Roman" w:hAnsi="Times New Roman" w:hint="default"/>
      </w:rPr>
    </w:lvl>
    <w:lvl w:ilvl="6" w:tplc="06D0989E" w:tentative="1">
      <w:start w:val="1"/>
      <w:numFmt w:val="bullet"/>
      <w:lvlText w:val="•"/>
      <w:lvlJc w:val="left"/>
      <w:pPr>
        <w:tabs>
          <w:tab w:val="num" w:pos="5040"/>
        </w:tabs>
        <w:ind w:left="5040" w:hanging="360"/>
      </w:pPr>
      <w:rPr>
        <w:rFonts w:ascii="Times New Roman" w:hAnsi="Times New Roman" w:hint="default"/>
      </w:rPr>
    </w:lvl>
    <w:lvl w:ilvl="7" w:tplc="5442D556" w:tentative="1">
      <w:start w:val="1"/>
      <w:numFmt w:val="bullet"/>
      <w:lvlText w:val="•"/>
      <w:lvlJc w:val="left"/>
      <w:pPr>
        <w:tabs>
          <w:tab w:val="num" w:pos="5760"/>
        </w:tabs>
        <w:ind w:left="5760" w:hanging="360"/>
      </w:pPr>
      <w:rPr>
        <w:rFonts w:ascii="Times New Roman" w:hAnsi="Times New Roman" w:hint="default"/>
      </w:rPr>
    </w:lvl>
    <w:lvl w:ilvl="8" w:tplc="EE7800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1E6710B7"/>
    <w:multiLevelType w:val="hybridMultilevel"/>
    <w:tmpl w:val="BD48F9B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3720803"/>
    <w:multiLevelType w:val="hybridMultilevel"/>
    <w:tmpl w:val="743A47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187643"/>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4" w15:restartNumberingAfterBreak="0">
    <w:nsid w:val="321345FC"/>
    <w:multiLevelType w:val="hybridMultilevel"/>
    <w:tmpl w:val="319ED9EA"/>
    <w:lvl w:ilvl="0" w:tplc="764A63E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6D1145"/>
    <w:multiLevelType w:val="hybridMultilevel"/>
    <w:tmpl w:val="B164BFEE"/>
    <w:lvl w:ilvl="0" w:tplc="0409000F">
      <w:start w:val="1"/>
      <w:numFmt w:val="decimal"/>
      <w:lvlText w:val="%1."/>
      <w:lvlJc w:val="left"/>
      <w:pPr>
        <w:ind w:left="360" w:hanging="360"/>
      </w:pPr>
      <w:rPr>
        <w:rFonts w:hint="default"/>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43AD0"/>
    <w:multiLevelType w:val="hybridMultilevel"/>
    <w:tmpl w:val="C44405A4"/>
    <w:lvl w:ilvl="0" w:tplc="29AC35D6">
      <w:start w:val="2"/>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A228F5"/>
    <w:multiLevelType w:val="hybridMultilevel"/>
    <w:tmpl w:val="2368A3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FEF73E2"/>
    <w:multiLevelType w:val="multilevel"/>
    <w:tmpl w:val="0409001D"/>
    <w:styleLink w:val="1"/>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400B25EE"/>
    <w:multiLevelType w:val="hybridMultilevel"/>
    <w:tmpl w:val="2F52BDA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4221366C"/>
    <w:multiLevelType w:val="hybridMultilevel"/>
    <w:tmpl w:val="13B2F650"/>
    <w:lvl w:ilvl="0" w:tplc="2E3C1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827089"/>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2" w15:restartNumberingAfterBreak="0">
    <w:nsid w:val="52E73DA6"/>
    <w:multiLevelType w:val="hybridMultilevel"/>
    <w:tmpl w:val="C6BEE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3F24177"/>
    <w:multiLevelType w:val="hybridMultilevel"/>
    <w:tmpl w:val="B5C269A2"/>
    <w:lvl w:ilvl="0" w:tplc="7124133C">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04962"/>
    <w:multiLevelType w:val="hybridMultilevel"/>
    <w:tmpl w:val="0BC01D94"/>
    <w:lvl w:ilvl="0" w:tplc="A25ADACE">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8A1922"/>
    <w:multiLevelType w:val="multilevel"/>
    <w:tmpl w:val="0409001D"/>
    <w:styleLink w:val="3"/>
    <w:lvl w:ilvl="0">
      <w:start w:val="1"/>
      <w:numFmt w:val="decimal"/>
      <w:lvlText w:val="%1"/>
      <w:lvlJc w:val="left"/>
      <w:pPr>
        <w:ind w:left="425" w:hanging="425"/>
      </w:pPr>
    </w:lvl>
    <w:lvl w:ilvl="1">
      <w:start w:val="1"/>
      <w:numFmt w:val="upperLetter"/>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AAC477D"/>
    <w:multiLevelType w:val="hybridMultilevel"/>
    <w:tmpl w:val="BCF6D9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C526F4C"/>
    <w:multiLevelType w:val="hybridMultilevel"/>
    <w:tmpl w:val="E95E7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A1445"/>
    <w:multiLevelType w:val="hybridMultilevel"/>
    <w:tmpl w:val="63A4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A2A0F"/>
    <w:multiLevelType w:val="hybridMultilevel"/>
    <w:tmpl w:val="6F98AEFA"/>
    <w:lvl w:ilvl="0" w:tplc="E16441C6">
      <w:start w:val="3"/>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241F1"/>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FB49DB"/>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E8770A"/>
    <w:multiLevelType w:val="hybridMultilevel"/>
    <w:tmpl w:val="6E2627A8"/>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3" w15:restartNumberingAfterBreak="0">
    <w:nsid w:val="71A348F3"/>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4" w15:restartNumberingAfterBreak="0">
    <w:nsid w:val="75976C8D"/>
    <w:multiLevelType w:val="hybridMultilevel"/>
    <w:tmpl w:val="D49CEE5E"/>
    <w:lvl w:ilvl="0" w:tplc="277065FC">
      <w:start w:val="1"/>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13BE4"/>
    <w:multiLevelType w:val="hybridMultilevel"/>
    <w:tmpl w:val="0C8EE1E2"/>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FE5365"/>
    <w:multiLevelType w:val="hybridMultilevel"/>
    <w:tmpl w:val="107A7C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EAF4CD0"/>
    <w:multiLevelType w:val="hybridMultilevel"/>
    <w:tmpl w:val="3042D632"/>
    <w:lvl w:ilvl="0" w:tplc="9618AA54">
      <w:start w:val="2"/>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14ACD"/>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num w:numId="1">
    <w:abstractNumId w:val="13"/>
  </w:num>
  <w:num w:numId="2">
    <w:abstractNumId w:val="9"/>
  </w:num>
  <w:num w:numId="3">
    <w:abstractNumId w:val="0"/>
  </w:num>
  <w:num w:numId="4">
    <w:abstractNumId w:val="11"/>
  </w:num>
  <w:num w:numId="5">
    <w:abstractNumId w:val="3"/>
  </w:num>
  <w:num w:numId="6">
    <w:abstractNumId w:val="22"/>
  </w:num>
  <w:num w:numId="7">
    <w:abstractNumId w:val="6"/>
  </w:num>
  <w:num w:numId="8">
    <w:abstractNumId w:val="26"/>
  </w:num>
  <w:num w:numId="9">
    <w:abstractNumId w:val="1"/>
  </w:num>
  <w:num w:numId="10">
    <w:abstractNumId w:val="24"/>
  </w:num>
  <w:num w:numId="11">
    <w:abstractNumId w:val="18"/>
  </w:num>
  <w:num w:numId="12">
    <w:abstractNumId w:val="2"/>
  </w:num>
  <w:num w:numId="13">
    <w:abstractNumId w:val="25"/>
  </w:num>
  <w:num w:numId="14">
    <w:abstractNumId w:val="12"/>
  </w:num>
  <w:num w:numId="15">
    <w:abstractNumId w:val="17"/>
  </w:num>
  <w:num w:numId="16">
    <w:abstractNumId w:val="14"/>
  </w:num>
  <w:num w:numId="17">
    <w:abstractNumId w:val="35"/>
  </w:num>
  <w:num w:numId="18">
    <w:abstractNumId w:val="4"/>
  </w:num>
  <w:num w:numId="19">
    <w:abstractNumId w:val="32"/>
  </w:num>
  <w:num w:numId="20">
    <w:abstractNumId w:val="36"/>
  </w:num>
  <w:num w:numId="21">
    <w:abstractNumId w:val="20"/>
  </w:num>
  <w:num w:numId="22">
    <w:abstractNumId w:val="21"/>
  </w:num>
  <w:num w:numId="23">
    <w:abstractNumId w:val="19"/>
  </w:num>
  <w:num w:numId="24">
    <w:abstractNumId w:val="10"/>
  </w:num>
  <w:num w:numId="25">
    <w:abstractNumId w:val="7"/>
  </w:num>
  <w:num w:numId="26">
    <w:abstractNumId w:val="8"/>
  </w:num>
  <w:num w:numId="27">
    <w:abstractNumId w:val="27"/>
  </w:num>
  <w:num w:numId="28">
    <w:abstractNumId w:val="31"/>
  </w:num>
  <w:num w:numId="29">
    <w:abstractNumId w:val="30"/>
  </w:num>
  <w:num w:numId="30">
    <w:abstractNumId w:val="33"/>
  </w:num>
  <w:num w:numId="31">
    <w:abstractNumId w:val="38"/>
  </w:num>
  <w:num w:numId="32">
    <w:abstractNumId w:val="34"/>
  </w:num>
  <w:num w:numId="33">
    <w:abstractNumId w:val="37"/>
  </w:num>
  <w:num w:numId="34">
    <w:abstractNumId w:val="29"/>
  </w:num>
  <w:num w:numId="35">
    <w:abstractNumId w:val="23"/>
  </w:num>
  <w:num w:numId="36">
    <w:abstractNumId w:val="15"/>
  </w:num>
  <w:num w:numId="37">
    <w:abstractNumId w:val="16"/>
  </w:num>
  <w:num w:numId="38">
    <w:abstractNumId w:val="28"/>
  </w:num>
  <w:num w:numId="3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33"/>
    <w:rsid w:val="0000346A"/>
    <w:rsid w:val="00006502"/>
    <w:rsid w:val="000077D6"/>
    <w:rsid w:val="00010526"/>
    <w:rsid w:val="000112EC"/>
    <w:rsid w:val="00017B8C"/>
    <w:rsid w:val="000218E6"/>
    <w:rsid w:val="0002267A"/>
    <w:rsid w:val="00023907"/>
    <w:rsid w:val="000308C1"/>
    <w:rsid w:val="0003691D"/>
    <w:rsid w:val="0004261A"/>
    <w:rsid w:val="00046D45"/>
    <w:rsid w:val="0005528B"/>
    <w:rsid w:val="000565E4"/>
    <w:rsid w:val="000611B6"/>
    <w:rsid w:val="00065EF1"/>
    <w:rsid w:val="00066AEE"/>
    <w:rsid w:val="00071E44"/>
    <w:rsid w:val="00075CDE"/>
    <w:rsid w:val="000766FE"/>
    <w:rsid w:val="00080B1A"/>
    <w:rsid w:val="00093405"/>
    <w:rsid w:val="00097541"/>
    <w:rsid w:val="000A0435"/>
    <w:rsid w:val="000A22D7"/>
    <w:rsid w:val="000A5AB5"/>
    <w:rsid w:val="000C1032"/>
    <w:rsid w:val="000C1CDA"/>
    <w:rsid w:val="000D3619"/>
    <w:rsid w:val="000D5475"/>
    <w:rsid w:val="000D79FA"/>
    <w:rsid w:val="000E2DDF"/>
    <w:rsid w:val="000E52B7"/>
    <w:rsid w:val="000F4DAE"/>
    <w:rsid w:val="001042A7"/>
    <w:rsid w:val="00114A80"/>
    <w:rsid w:val="00122231"/>
    <w:rsid w:val="00126648"/>
    <w:rsid w:val="00131DA8"/>
    <w:rsid w:val="00134A2B"/>
    <w:rsid w:val="00135861"/>
    <w:rsid w:val="001416A1"/>
    <w:rsid w:val="00141730"/>
    <w:rsid w:val="00143297"/>
    <w:rsid w:val="00145B52"/>
    <w:rsid w:val="001520A8"/>
    <w:rsid w:val="0015249F"/>
    <w:rsid w:val="0015321A"/>
    <w:rsid w:val="0015506E"/>
    <w:rsid w:val="00156965"/>
    <w:rsid w:val="00164AB8"/>
    <w:rsid w:val="00165DD4"/>
    <w:rsid w:val="00174603"/>
    <w:rsid w:val="001774B3"/>
    <w:rsid w:val="001852C2"/>
    <w:rsid w:val="00193E1C"/>
    <w:rsid w:val="001A6475"/>
    <w:rsid w:val="001B4DC6"/>
    <w:rsid w:val="001B6BA6"/>
    <w:rsid w:val="001C18C0"/>
    <w:rsid w:val="001C2814"/>
    <w:rsid w:val="001D4888"/>
    <w:rsid w:val="001D5338"/>
    <w:rsid w:val="001D5CAE"/>
    <w:rsid w:val="001D79F2"/>
    <w:rsid w:val="001E1B32"/>
    <w:rsid w:val="001E6634"/>
    <w:rsid w:val="001E7F66"/>
    <w:rsid w:val="001F0EAC"/>
    <w:rsid w:val="001F3528"/>
    <w:rsid w:val="002011C0"/>
    <w:rsid w:val="00203A37"/>
    <w:rsid w:val="00203E07"/>
    <w:rsid w:val="002111AB"/>
    <w:rsid w:val="002138A6"/>
    <w:rsid w:val="002219CF"/>
    <w:rsid w:val="0022525E"/>
    <w:rsid w:val="00226DA5"/>
    <w:rsid w:val="0023204A"/>
    <w:rsid w:val="0023741C"/>
    <w:rsid w:val="00244E7C"/>
    <w:rsid w:val="00253E54"/>
    <w:rsid w:val="00262660"/>
    <w:rsid w:val="00266EC1"/>
    <w:rsid w:val="00267467"/>
    <w:rsid w:val="00270D35"/>
    <w:rsid w:val="00272B44"/>
    <w:rsid w:val="00280243"/>
    <w:rsid w:val="00282A61"/>
    <w:rsid w:val="0028547B"/>
    <w:rsid w:val="002858A9"/>
    <w:rsid w:val="002861E9"/>
    <w:rsid w:val="002872E4"/>
    <w:rsid w:val="00287A78"/>
    <w:rsid w:val="002908B9"/>
    <w:rsid w:val="00292A97"/>
    <w:rsid w:val="00294880"/>
    <w:rsid w:val="002A5FD9"/>
    <w:rsid w:val="002B0EBF"/>
    <w:rsid w:val="002B25E4"/>
    <w:rsid w:val="002B562C"/>
    <w:rsid w:val="002C2D1E"/>
    <w:rsid w:val="002C643E"/>
    <w:rsid w:val="002C78DD"/>
    <w:rsid w:val="002D08B6"/>
    <w:rsid w:val="002D3E93"/>
    <w:rsid w:val="002E2609"/>
    <w:rsid w:val="002E5588"/>
    <w:rsid w:val="002E6F84"/>
    <w:rsid w:val="002F05C8"/>
    <w:rsid w:val="002F4148"/>
    <w:rsid w:val="00300CA2"/>
    <w:rsid w:val="00303E9E"/>
    <w:rsid w:val="0031052F"/>
    <w:rsid w:val="00312964"/>
    <w:rsid w:val="00313E94"/>
    <w:rsid w:val="003340FB"/>
    <w:rsid w:val="003350AA"/>
    <w:rsid w:val="0034092D"/>
    <w:rsid w:val="00340A85"/>
    <w:rsid w:val="00341D0C"/>
    <w:rsid w:val="00342FD2"/>
    <w:rsid w:val="00343D76"/>
    <w:rsid w:val="00347C3C"/>
    <w:rsid w:val="00350624"/>
    <w:rsid w:val="00353F32"/>
    <w:rsid w:val="003544D5"/>
    <w:rsid w:val="00360FCE"/>
    <w:rsid w:val="00363E41"/>
    <w:rsid w:val="00363EEE"/>
    <w:rsid w:val="00365720"/>
    <w:rsid w:val="0037478F"/>
    <w:rsid w:val="00381F45"/>
    <w:rsid w:val="00383A85"/>
    <w:rsid w:val="003907FF"/>
    <w:rsid w:val="00394FCF"/>
    <w:rsid w:val="0039625A"/>
    <w:rsid w:val="003A6D31"/>
    <w:rsid w:val="003B3875"/>
    <w:rsid w:val="003B39B2"/>
    <w:rsid w:val="003B422A"/>
    <w:rsid w:val="003B4C67"/>
    <w:rsid w:val="003B6741"/>
    <w:rsid w:val="003B722D"/>
    <w:rsid w:val="003C3E8B"/>
    <w:rsid w:val="003C787E"/>
    <w:rsid w:val="003C7E58"/>
    <w:rsid w:val="003D04A3"/>
    <w:rsid w:val="003D3CED"/>
    <w:rsid w:val="003D47E1"/>
    <w:rsid w:val="003D6F05"/>
    <w:rsid w:val="003E338B"/>
    <w:rsid w:val="003F08DB"/>
    <w:rsid w:val="003F1176"/>
    <w:rsid w:val="003F61E7"/>
    <w:rsid w:val="00405408"/>
    <w:rsid w:val="00417D83"/>
    <w:rsid w:val="00423D97"/>
    <w:rsid w:val="0042496C"/>
    <w:rsid w:val="00440728"/>
    <w:rsid w:val="00441969"/>
    <w:rsid w:val="004439A9"/>
    <w:rsid w:val="004523F1"/>
    <w:rsid w:val="00462412"/>
    <w:rsid w:val="00467C58"/>
    <w:rsid w:val="00470BF6"/>
    <w:rsid w:val="004722D8"/>
    <w:rsid w:val="00472E6B"/>
    <w:rsid w:val="004744F0"/>
    <w:rsid w:val="0047696D"/>
    <w:rsid w:val="004776CB"/>
    <w:rsid w:val="00477D40"/>
    <w:rsid w:val="00484918"/>
    <w:rsid w:val="00486EC7"/>
    <w:rsid w:val="004905C7"/>
    <w:rsid w:val="004944D4"/>
    <w:rsid w:val="004959D0"/>
    <w:rsid w:val="00496727"/>
    <w:rsid w:val="004967C8"/>
    <w:rsid w:val="00496B38"/>
    <w:rsid w:val="00497632"/>
    <w:rsid w:val="00497E77"/>
    <w:rsid w:val="004A30F4"/>
    <w:rsid w:val="004B2C90"/>
    <w:rsid w:val="004B3043"/>
    <w:rsid w:val="004B5DD7"/>
    <w:rsid w:val="004B62B4"/>
    <w:rsid w:val="004B659B"/>
    <w:rsid w:val="004C2776"/>
    <w:rsid w:val="004C38AB"/>
    <w:rsid w:val="004C3C4B"/>
    <w:rsid w:val="004C643D"/>
    <w:rsid w:val="004D518B"/>
    <w:rsid w:val="004E0549"/>
    <w:rsid w:val="004E0821"/>
    <w:rsid w:val="004E6C69"/>
    <w:rsid w:val="00503684"/>
    <w:rsid w:val="005037D1"/>
    <w:rsid w:val="005052BB"/>
    <w:rsid w:val="00534893"/>
    <w:rsid w:val="00545D80"/>
    <w:rsid w:val="00545EBB"/>
    <w:rsid w:val="005476FF"/>
    <w:rsid w:val="00551603"/>
    <w:rsid w:val="00553B96"/>
    <w:rsid w:val="00560006"/>
    <w:rsid w:val="00563949"/>
    <w:rsid w:val="00571EB1"/>
    <w:rsid w:val="00572230"/>
    <w:rsid w:val="00577592"/>
    <w:rsid w:val="00583A1D"/>
    <w:rsid w:val="005841A4"/>
    <w:rsid w:val="005903C5"/>
    <w:rsid w:val="00591AA1"/>
    <w:rsid w:val="00592E0B"/>
    <w:rsid w:val="00595385"/>
    <w:rsid w:val="00595598"/>
    <w:rsid w:val="005A1B3B"/>
    <w:rsid w:val="005A6F8C"/>
    <w:rsid w:val="005B247D"/>
    <w:rsid w:val="005B283E"/>
    <w:rsid w:val="005B39F4"/>
    <w:rsid w:val="005B3C56"/>
    <w:rsid w:val="005B7A33"/>
    <w:rsid w:val="005C00D9"/>
    <w:rsid w:val="005C38A4"/>
    <w:rsid w:val="005D1801"/>
    <w:rsid w:val="005D2B05"/>
    <w:rsid w:val="005E4D4C"/>
    <w:rsid w:val="005E62DB"/>
    <w:rsid w:val="005E6F14"/>
    <w:rsid w:val="005F07AF"/>
    <w:rsid w:val="005F25B4"/>
    <w:rsid w:val="005F272F"/>
    <w:rsid w:val="005F3CC3"/>
    <w:rsid w:val="005F4717"/>
    <w:rsid w:val="005F6537"/>
    <w:rsid w:val="006009B3"/>
    <w:rsid w:val="00600ED9"/>
    <w:rsid w:val="00602BDE"/>
    <w:rsid w:val="00611D6C"/>
    <w:rsid w:val="00613892"/>
    <w:rsid w:val="0062035D"/>
    <w:rsid w:val="00620885"/>
    <w:rsid w:val="006223C4"/>
    <w:rsid w:val="00623000"/>
    <w:rsid w:val="0062342D"/>
    <w:rsid w:val="0062385D"/>
    <w:rsid w:val="006247DF"/>
    <w:rsid w:val="006329A1"/>
    <w:rsid w:val="00636316"/>
    <w:rsid w:val="00636B39"/>
    <w:rsid w:val="0063715B"/>
    <w:rsid w:val="00637548"/>
    <w:rsid w:val="00647A45"/>
    <w:rsid w:val="00650A9E"/>
    <w:rsid w:val="00652651"/>
    <w:rsid w:val="0065586D"/>
    <w:rsid w:val="00655E69"/>
    <w:rsid w:val="0066400B"/>
    <w:rsid w:val="006666BF"/>
    <w:rsid w:val="006674AA"/>
    <w:rsid w:val="0067039C"/>
    <w:rsid w:val="006725F7"/>
    <w:rsid w:val="00672905"/>
    <w:rsid w:val="0067488F"/>
    <w:rsid w:val="00675D40"/>
    <w:rsid w:val="006833B6"/>
    <w:rsid w:val="00687926"/>
    <w:rsid w:val="00691F93"/>
    <w:rsid w:val="006970FE"/>
    <w:rsid w:val="006A1F5F"/>
    <w:rsid w:val="006A60AB"/>
    <w:rsid w:val="006B224A"/>
    <w:rsid w:val="006C16EE"/>
    <w:rsid w:val="006C4908"/>
    <w:rsid w:val="006C5EC1"/>
    <w:rsid w:val="006D0659"/>
    <w:rsid w:val="006D2FE7"/>
    <w:rsid w:val="006D5CB9"/>
    <w:rsid w:val="006E3EAD"/>
    <w:rsid w:val="006E50AB"/>
    <w:rsid w:val="006E51DD"/>
    <w:rsid w:val="006F58F7"/>
    <w:rsid w:val="00700495"/>
    <w:rsid w:val="00712666"/>
    <w:rsid w:val="00713E31"/>
    <w:rsid w:val="007146BC"/>
    <w:rsid w:val="00716AF6"/>
    <w:rsid w:val="00721BD1"/>
    <w:rsid w:val="00726390"/>
    <w:rsid w:val="007276ED"/>
    <w:rsid w:val="007361C7"/>
    <w:rsid w:val="00740670"/>
    <w:rsid w:val="00745E26"/>
    <w:rsid w:val="00745FB6"/>
    <w:rsid w:val="00753538"/>
    <w:rsid w:val="00764898"/>
    <w:rsid w:val="0076748A"/>
    <w:rsid w:val="00773EB2"/>
    <w:rsid w:val="0077425A"/>
    <w:rsid w:val="00774624"/>
    <w:rsid w:val="00777B09"/>
    <w:rsid w:val="00780AA5"/>
    <w:rsid w:val="00783DE9"/>
    <w:rsid w:val="007A5A0E"/>
    <w:rsid w:val="007B6EF3"/>
    <w:rsid w:val="007C1972"/>
    <w:rsid w:val="007C272F"/>
    <w:rsid w:val="007C3D5A"/>
    <w:rsid w:val="007D2630"/>
    <w:rsid w:val="007D2832"/>
    <w:rsid w:val="007D6761"/>
    <w:rsid w:val="007E4467"/>
    <w:rsid w:val="007E5A67"/>
    <w:rsid w:val="007E5E85"/>
    <w:rsid w:val="007F5A2F"/>
    <w:rsid w:val="007F6F7D"/>
    <w:rsid w:val="0080605B"/>
    <w:rsid w:val="00806414"/>
    <w:rsid w:val="00810C9D"/>
    <w:rsid w:val="00810F81"/>
    <w:rsid w:val="00813FB7"/>
    <w:rsid w:val="008220B9"/>
    <w:rsid w:val="00824A4D"/>
    <w:rsid w:val="008257FB"/>
    <w:rsid w:val="00827AD9"/>
    <w:rsid w:val="00830DAB"/>
    <w:rsid w:val="00833510"/>
    <w:rsid w:val="00840699"/>
    <w:rsid w:val="0084319F"/>
    <w:rsid w:val="00843209"/>
    <w:rsid w:val="0084734F"/>
    <w:rsid w:val="00862038"/>
    <w:rsid w:val="00862309"/>
    <w:rsid w:val="00865708"/>
    <w:rsid w:val="008724F7"/>
    <w:rsid w:val="008745F9"/>
    <w:rsid w:val="00883F87"/>
    <w:rsid w:val="0088788C"/>
    <w:rsid w:val="00887A97"/>
    <w:rsid w:val="00890966"/>
    <w:rsid w:val="00891188"/>
    <w:rsid w:val="00891A46"/>
    <w:rsid w:val="00894097"/>
    <w:rsid w:val="008A675F"/>
    <w:rsid w:val="008A6CAD"/>
    <w:rsid w:val="008A6DE2"/>
    <w:rsid w:val="008B0988"/>
    <w:rsid w:val="008B5588"/>
    <w:rsid w:val="008C02FD"/>
    <w:rsid w:val="008C1269"/>
    <w:rsid w:val="008D003C"/>
    <w:rsid w:val="008D777B"/>
    <w:rsid w:val="008E306A"/>
    <w:rsid w:val="008E49E0"/>
    <w:rsid w:val="008E4F78"/>
    <w:rsid w:val="008E5F52"/>
    <w:rsid w:val="008E70F6"/>
    <w:rsid w:val="008F0741"/>
    <w:rsid w:val="008F0C16"/>
    <w:rsid w:val="008F3EAE"/>
    <w:rsid w:val="008F48CB"/>
    <w:rsid w:val="008F568C"/>
    <w:rsid w:val="008F5784"/>
    <w:rsid w:val="008F781F"/>
    <w:rsid w:val="00900E5F"/>
    <w:rsid w:val="00910337"/>
    <w:rsid w:val="00912DB4"/>
    <w:rsid w:val="009136AA"/>
    <w:rsid w:val="00913FBB"/>
    <w:rsid w:val="00922EB8"/>
    <w:rsid w:val="00935212"/>
    <w:rsid w:val="00940770"/>
    <w:rsid w:val="009473BE"/>
    <w:rsid w:val="00957981"/>
    <w:rsid w:val="00960F6E"/>
    <w:rsid w:val="009648D1"/>
    <w:rsid w:val="009668C5"/>
    <w:rsid w:val="00973BCF"/>
    <w:rsid w:val="00982427"/>
    <w:rsid w:val="00986666"/>
    <w:rsid w:val="00993B70"/>
    <w:rsid w:val="00997749"/>
    <w:rsid w:val="009A3B4C"/>
    <w:rsid w:val="009A7B9D"/>
    <w:rsid w:val="009B0B7B"/>
    <w:rsid w:val="009E4983"/>
    <w:rsid w:val="009E4CD8"/>
    <w:rsid w:val="009E5F54"/>
    <w:rsid w:val="009F5615"/>
    <w:rsid w:val="009F7CEB"/>
    <w:rsid w:val="00A07A64"/>
    <w:rsid w:val="00A11E4F"/>
    <w:rsid w:val="00A12968"/>
    <w:rsid w:val="00A20B84"/>
    <w:rsid w:val="00A24F96"/>
    <w:rsid w:val="00A25260"/>
    <w:rsid w:val="00A32419"/>
    <w:rsid w:val="00A36614"/>
    <w:rsid w:val="00A60EEE"/>
    <w:rsid w:val="00A6149B"/>
    <w:rsid w:val="00A668BE"/>
    <w:rsid w:val="00A6759C"/>
    <w:rsid w:val="00A6780B"/>
    <w:rsid w:val="00A7069C"/>
    <w:rsid w:val="00A70996"/>
    <w:rsid w:val="00A84DEA"/>
    <w:rsid w:val="00A84F74"/>
    <w:rsid w:val="00A85105"/>
    <w:rsid w:val="00A8578C"/>
    <w:rsid w:val="00A87DE7"/>
    <w:rsid w:val="00A91642"/>
    <w:rsid w:val="00A933FF"/>
    <w:rsid w:val="00A937DD"/>
    <w:rsid w:val="00A94668"/>
    <w:rsid w:val="00A9701D"/>
    <w:rsid w:val="00AA1AF8"/>
    <w:rsid w:val="00AA30CE"/>
    <w:rsid w:val="00AA37DA"/>
    <w:rsid w:val="00AB01B1"/>
    <w:rsid w:val="00AB0C6E"/>
    <w:rsid w:val="00AB396B"/>
    <w:rsid w:val="00AB7B5D"/>
    <w:rsid w:val="00AC5C12"/>
    <w:rsid w:val="00AD0378"/>
    <w:rsid w:val="00AD4CEB"/>
    <w:rsid w:val="00AD7D08"/>
    <w:rsid w:val="00AE0E9C"/>
    <w:rsid w:val="00AE2C66"/>
    <w:rsid w:val="00AE5FA0"/>
    <w:rsid w:val="00AE7453"/>
    <w:rsid w:val="00AF18C7"/>
    <w:rsid w:val="00AF2ADC"/>
    <w:rsid w:val="00AF2D7D"/>
    <w:rsid w:val="00AF3648"/>
    <w:rsid w:val="00AF5172"/>
    <w:rsid w:val="00AF5F3A"/>
    <w:rsid w:val="00AF6927"/>
    <w:rsid w:val="00B00CCD"/>
    <w:rsid w:val="00B026CB"/>
    <w:rsid w:val="00B04D47"/>
    <w:rsid w:val="00B052D8"/>
    <w:rsid w:val="00B062EB"/>
    <w:rsid w:val="00B10752"/>
    <w:rsid w:val="00B149FA"/>
    <w:rsid w:val="00B17776"/>
    <w:rsid w:val="00B2146A"/>
    <w:rsid w:val="00B22F67"/>
    <w:rsid w:val="00B25EBF"/>
    <w:rsid w:val="00B26ED2"/>
    <w:rsid w:val="00B406EE"/>
    <w:rsid w:val="00B4442A"/>
    <w:rsid w:val="00B4532A"/>
    <w:rsid w:val="00B46873"/>
    <w:rsid w:val="00B502F0"/>
    <w:rsid w:val="00B520BC"/>
    <w:rsid w:val="00B55FFD"/>
    <w:rsid w:val="00B64F9D"/>
    <w:rsid w:val="00B6600C"/>
    <w:rsid w:val="00B751AC"/>
    <w:rsid w:val="00B80D19"/>
    <w:rsid w:val="00B83E72"/>
    <w:rsid w:val="00B84ECF"/>
    <w:rsid w:val="00B95ABA"/>
    <w:rsid w:val="00BA509C"/>
    <w:rsid w:val="00BA56DF"/>
    <w:rsid w:val="00BB5699"/>
    <w:rsid w:val="00BB64A1"/>
    <w:rsid w:val="00BC1044"/>
    <w:rsid w:val="00BC3FE3"/>
    <w:rsid w:val="00BC59D1"/>
    <w:rsid w:val="00BC6DBD"/>
    <w:rsid w:val="00BD0783"/>
    <w:rsid w:val="00BD2114"/>
    <w:rsid w:val="00BD4F09"/>
    <w:rsid w:val="00BD5CE2"/>
    <w:rsid w:val="00BE0157"/>
    <w:rsid w:val="00BE0B0A"/>
    <w:rsid w:val="00BE10CA"/>
    <w:rsid w:val="00C175DC"/>
    <w:rsid w:val="00C21C2B"/>
    <w:rsid w:val="00C22DBD"/>
    <w:rsid w:val="00C25B87"/>
    <w:rsid w:val="00C26D59"/>
    <w:rsid w:val="00C274B1"/>
    <w:rsid w:val="00C466F1"/>
    <w:rsid w:val="00C548D8"/>
    <w:rsid w:val="00C56174"/>
    <w:rsid w:val="00C56B89"/>
    <w:rsid w:val="00C61F6A"/>
    <w:rsid w:val="00C75D3A"/>
    <w:rsid w:val="00C820EB"/>
    <w:rsid w:val="00C90259"/>
    <w:rsid w:val="00CA22C1"/>
    <w:rsid w:val="00CA255B"/>
    <w:rsid w:val="00CA7355"/>
    <w:rsid w:val="00CB305D"/>
    <w:rsid w:val="00CC0936"/>
    <w:rsid w:val="00CC3C69"/>
    <w:rsid w:val="00CD40D7"/>
    <w:rsid w:val="00CD7D19"/>
    <w:rsid w:val="00CE61C6"/>
    <w:rsid w:val="00CF1E31"/>
    <w:rsid w:val="00CF6167"/>
    <w:rsid w:val="00CF74AB"/>
    <w:rsid w:val="00D060E7"/>
    <w:rsid w:val="00D07D4A"/>
    <w:rsid w:val="00D109DD"/>
    <w:rsid w:val="00D120C0"/>
    <w:rsid w:val="00D154F9"/>
    <w:rsid w:val="00D16455"/>
    <w:rsid w:val="00D20276"/>
    <w:rsid w:val="00D329D8"/>
    <w:rsid w:val="00D35618"/>
    <w:rsid w:val="00D365EE"/>
    <w:rsid w:val="00D416AC"/>
    <w:rsid w:val="00D46E3D"/>
    <w:rsid w:val="00D50F78"/>
    <w:rsid w:val="00D51A84"/>
    <w:rsid w:val="00D540BF"/>
    <w:rsid w:val="00D61EA8"/>
    <w:rsid w:val="00D61F8A"/>
    <w:rsid w:val="00D62C44"/>
    <w:rsid w:val="00D63E9F"/>
    <w:rsid w:val="00D67C0D"/>
    <w:rsid w:val="00D70328"/>
    <w:rsid w:val="00D7041E"/>
    <w:rsid w:val="00D72BB9"/>
    <w:rsid w:val="00D877FC"/>
    <w:rsid w:val="00D911CA"/>
    <w:rsid w:val="00D96F32"/>
    <w:rsid w:val="00D97398"/>
    <w:rsid w:val="00D97FC6"/>
    <w:rsid w:val="00DA0B76"/>
    <w:rsid w:val="00DA1E75"/>
    <w:rsid w:val="00DA2FBB"/>
    <w:rsid w:val="00DA4265"/>
    <w:rsid w:val="00DB030C"/>
    <w:rsid w:val="00DB14A7"/>
    <w:rsid w:val="00DB167A"/>
    <w:rsid w:val="00DB766F"/>
    <w:rsid w:val="00DC1E23"/>
    <w:rsid w:val="00DC5B69"/>
    <w:rsid w:val="00DC6880"/>
    <w:rsid w:val="00DC6FEB"/>
    <w:rsid w:val="00DC788A"/>
    <w:rsid w:val="00DD04CF"/>
    <w:rsid w:val="00DD3B1A"/>
    <w:rsid w:val="00DD6589"/>
    <w:rsid w:val="00DD67A9"/>
    <w:rsid w:val="00DE19E7"/>
    <w:rsid w:val="00DE31A1"/>
    <w:rsid w:val="00DE72D5"/>
    <w:rsid w:val="00E1163E"/>
    <w:rsid w:val="00E15B91"/>
    <w:rsid w:val="00E17B67"/>
    <w:rsid w:val="00E215E3"/>
    <w:rsid w:val="00E30270"/>
    <w:rsid w:val="00E450E0"/>
    <w:rsid w:val="00E47347"/>
    <w:rsid w:val="00E476EC"/>
    <w:rsid w:val="00E47869"/>
    <w:rsid w:val="00E514CE"/>
    <w:rsid w:val="00E65908"/>
    <w:rsid w:val="00E770BE"/>
    <w:rsid w:val="00E80B4A"/>
    <w:rsid w:val="00E83061"/>
    <w:rsid w:val="00EA61C4"/>
    <w:rsid w:val="00EB0558"/>
    <w:rsid w:val="00EB0C18"/>
    <w:rsid w:val="00EB3EBE"/>
    <w:rsid w:val="00EC2DB2"/>
    <w:rsid w:val="00EC4781"/>
    <w:rsid w:val="00EC60DD"/>
    <w:rsid w:val="00ED0AB3"/>
    <w:rsid w:val="00ED4134"/>
    <w:rsid w:val="00EE3F63"/>
    <w:rsid w:val="00EF00BB"/>
    <w:rsid w:val="00EF7173"/>
    <w:rsid w:val="00F00CDE"/>
    <w:rsid w:val="00F0599C"/>
    <w:rsid w:val="00F10E2D"/>
    <w:rsid w:val="00F11126"/>
    <w:rsid w:val="00F161D4"/>
    <w:rsid w:val="00F2028B"/>
    <w:rsid w:val="00F32606"/>
    <w:rsid w:val="00F34753"/>
    <w:rsid w:val="00F44B71"/>
    <w:rsid w:val="00F44F52"/>
    <w:rsid w:val="00F47005"/>
    <w:rsid w:val="00F4796E"/>
    <w:rsid w:val="00F5531A"/>
    <w:rsid w:val="00F66AAF"/>
    <w:rsid w:val="00F70885"/>
    <w:rsid w:val="00F749FD"/>
    <w:rsid w:val="00F80046"/>
    <w:rsid w:val="00F821BC"/>
    <w:rsid w:val="00F86F33"/>
    <w:rsid w:val="00F872EE"/>
    <w:rsid w:val="00F90FE9"/>
    <w:rsid w:val="00FA4D57"/>
    <w:rsid w:val="00FB1938"/>
    <w:rsid w:val="00FB5439"/>
    <w:rsid w:val="00FB5656"/>
    <w:rsid w:val="00FC10E3"/>
    <w:rsid w:val="00FC17FA"/>
    <w:rsid w:val="00FC5EAF"/>
    <w:rsid w:val="00FC7A48"/>
    <w:rsid w:val="00FD0164"/>
    <w:rsid w:val="00FD114C"/>
    <w:rsid w:val="00FD4D93"/>
    <w:rsid w:val="00FD69EB"/>
    <w:rsid w:val="00FE2A85"/>
    <w:rsid w:val="00FE3130"/>
    <w:rsid w:val="00FF07E1"/>
    <w:rsid w:val="00FF2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38DC"/>
  <w15:chartTrackingRefBased/>
  <w15:docId w15:val="{4205C788-E6D5-2E4B-81DA-6CC70F1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7"/>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7D1"/>
    <w:pPr>
      <w:tabs>
        <w:tab w:val="center" w:pos="4680"/>
        <w:tab w:val="right" w:pos="9360"/>
      </w:tabs>
    </w:pPr>
    <w:rPr>
      <w:sz w:val="22"/>
      <w:lang w:eastAsia="zh-CN"/>
    </w:rPr>
  </w:style>
  <w:style w:type="character" w:customStyle="1" w:styleId="HeaderChar">
    <w:name w:val="Header Char"/>
    <w:basedOn w:val="DefaultParagraphFont"/>
    <w:link w:val="Header"/>
    <w:uiPriority w:val="99"/>
    <w:rsid w:val="005037D1"/>
  </w:style>
  <w:style w:type="paragraph" w:styleId="Footer">
    <w:name w:val="footer"/>
    <w:basedOn w:val="Normal"/>
    <w:link w:val="FooterChar"/>
    <w:uiPriority w:val="99"/>
    <w:unhideWhenUsed/>
    <w:rsid w:val="005037D1"/>
    <w:pPr>
      <w:tabs>
        <w:tab w:val="center" w:pos="4680"/>
        <w:tab w:val="right" w:pos="9360"/>
      </w:tabs>
    </w:pPr>
    <w:rPr>
      <w:sz w:val="22"/>
      <w:lang w:eastAsia="zh-CN"/>
    </w:rPr>
  </w:style>
  <w:style w:type="character" w:customStyle="1" w:styleId="FooterChar">
    <w:name w:val="Footer Char"/>
    <w:basedOn w:val="DefaultParagraphFont"/>
    <w:link w:val="Footer"/>
    <w:uiPriority w:val="99"/>
    <w:rsid w:val="005037D1"/>
  </w:style>
  <w:style w:type="paragraph" w:styleId="ListParagraph">
    <w:name w:val="List Paragraph"/>
    <w:basedOn w:val="Normal"/>
    <w:uiPriority w:val="34"/>
    <w:qFormat/>
    <w:rsid w:val="008F48CB"/>
    <w:pPr>
      <w:ind w:left="720"/>
      <w:contextualSpacing/>
    </w:pPr>
  </w:style>
  <w:style w:type="table" w:styleId="TableGrid">
    <w:name w:val="Table Grid"/>
    <w:basedOn w:val="TableNormal"/>
    <w:uiPriority w:val="39"/>
    <w:rsid w:val="0020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d">
    <w:name w:val="text_hd"/>
    <w:basedOn w:val="DefaultParagraphFont"/>
    <w:rsid w:val="002E6F84"/>
  </w:style>
  <w:style w:type="character" w:styleId="Hyperlink">
    <w:name w:val="Hyperlink"/>
    <w:basedOn w:val="DefaultParagraphFont"/>
    <w:uiPriority w:val="99"/>
    <w:unhideWhenUsed/>
    <w:rsid w:val="008257FB"/>
    <w:rPr>
      <w:color w:val="0563C1" w:themeColor="hyperlink"/>
      <w:u w:val="single"/>
    </w:rPr>
  </w:style>
  <w:style w:type="character" w:styleId="UnresolvedMention">
    <w:name w:val="Unresolved Mention"/>
    <w:basedOn w:val="DefaultParagraphFont"/>
    <w:uiPriority w:val="99"/>
    <w:semiHidden/>
    <w:unhideWhenUsed/>
    <w:rsid w:val="008257FB"/>
    <w:rPr>
      <w:color w:val="605E5C"/>
      <w:shd w:val="clear" w:color="auto" w:fill="E1DFDD"/>
    </w:rPr>
  </w:style>
  <w:style w:type="paragraph" w:styleId="NormalWeb">
    <w:name w:val="Normal (Web)"/>
    <w:basedOn w:val="Normal"/>
    <w:uiPriority w:val="99"/>
    <w:unhideWhenUsed/>
    <w:rsid w:val="00D060E7"/>
    <w:pPr>
      <w:spacing w:before="100" w:beforeAutospacing="1" w:after="100" w:afterAutospacing="1"/>
    </w:pPr>
  </w:style>
  <w:style w:type="numbering" w:customStyle="1" w:styleId="1">
    <w:name w:val="樣式1"/>
    <w:uiPriority w:val="99"/>
    <w:rsid w:val="00EC60DD"/>
    <w:pPr>
      <w:numPr>
        <w:numId w:val="11"/>
      </w:numPr>
    </w:pPr>
  </w:style>
  <w:style w:type="numbering" w:customStyle="1" w:styleId="2">
    <w:name w:val="樣式2"/>
    <w:uiPriority w:val="99"/>
    <w:rsid w:val="00EC60DD"/>
    <w:pPr>
      <w:numPr>
        <w:numId w:val="12"/>
      </w:numPr>
    </w:pPr>
  </w:style>
  <w:style w:type="numbering" w:customStyle="1" w:styleId="3">
    <w:name w:val="樣式3"/>
    <w:uiPriority w:val="99"/>
    <w:rsid w:val="00EC60DD"/>
    <w:pPr>
      <w:numPr>
        <w:numId w:val="13"/>
      </w:numPr>
    </w:pPr>
  </w:style>
  <w:style w:type="table" w:styleId="GridTable4-Accent2">
    <w:name w:val="Grid Table 4 Accent 2"/>
    <w:basedOn w:val="TableNormal"/>
    <w:uiPriority w:val="49"/>
    <w:rsid w:val="003D47E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3D47E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7Colorful-Accent2">
    <w:name w:val="Grid Table 7 Colorful Accent 2"/>
    <w:basedOn w:val="TableNormal"/>
    <w:uiPriority w:val="52"/>
    <w:rsid w:val="003D47E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3D47E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5">
    <w:name w:val="Grid Table 5 Dark Accent 5"/>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3D47E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D47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7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967C8"/>
    <w:rPr>
      <w:color w:val="954F72" w:themeColor="followedHyperlink"/>
      <w:u w:val="single"/>
    </w:rPr>
  </w:style>
  <w:style w:type="paragraph" w:styleId="BalloonText">
    <w:name w:val="Balloon Text"/>
    <w:basedOn w:val="Normal"/>
    <w:link w:val="BalloonTextChar"/>
    <w:uiPriority w:val="99"/>
    <w:semiHidden/>
    <w:unhideWhenUsed/>
    <w:rsid w:val="00900E5F"/>
    <w:rPr>
      <w:rFonts w:ascii="PMingLiU" w:eastAsia="PMingLiU"/>
      <w:sz w:val="18"/>
      <w:szCs w:val="18"/>
    </w:rPr>
  </w:style>
  <w:style w:type="character" w:customStyle="1" w:styleId="BalloonTextChar">
    <w:name w:val="Balloon Text Char"/>
    <w:basedOn w:val="DefaultParagraphFont"/>
    <w:link w:val="BalloonText"/>
    <w:uiPriority w:val="99"/>
    <w:semiHidden/>
    <w:rsid w:val="00900E5F"/>
    <w:rPr>
      <w:rFonts w:ascii="PMingLiU" w:eastAsia="PMingLiU" w:hAnsi="Times New Roman" w:cs="Times New Roman"/>
      <w:sz w:val="18"/>
      <w:szCs w:val="18"/>
      <w:lang w:eastAsia="zh-TW"/>
    </w:rPr>
  </w:style>
  <w:style w:type="paragraph" w:styleId="FootnoteText">
    <w:name w:val="footnote text"/>
    <w:basedOn w:val="Normal"/>
    <w:link w:val="FootnoteTextChar"/>
    <w:uiPriority w:val="99"/>
    <w:semiHidden/>
    <w:unhideWhenUsed/>
    <w:rsid w:val="00577592"/>
    <w:pPr>
      <w:snapToGrid w:val="0"/>
    </w:pPr>
    <w:rPr>
      <w:sz w:val="20"/>
      <w:szCs w:val="20"/>
    </w:rPr>
  </w:style>
  <w:style w:type="character" w:customStyle="1" w:styleId="FootnoteTextChar">
    <w:name w:val="Footnote Text Char"/>
    <w:basedOn w:val="DefaultParagraphFont"/>
    <w:link w:val="FootnoteText"/>
    <w:uiPriority w:val="99"/>
    <w:semiHidden/>
    <w:rsid w:val="00577592"/>
    <w:rPr>
      <w:rFonts w:ascii="Times New Roman" w:eastAsia="Times New Roman" w:hAnsi="Times New Roman" w:cs="Times New Roman"/>
      <w:sz w:val="20"/>
      <w:szCs w:val="20"/>
      <w:lang w:eastAsia="zh-TW"/>
    </w:rPr>
  </w:style>
  <w:style w:type="character" w:styleId="FootnoteReference">
    <w:name w:val="footnote reference"/>
    <w:basedOn w:val="DefaultParagraphFont"/>
    <w:uiPriority w:val="99"/>
    <w:semiHidden/>
    <w:unhideWhenUsed/>
    <w:rsid w:val="00577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4149">
      <w:bodyDiv w:val="1"/>
      <w:marLeft w:val="0"/>
      <w:marRight w:val="0"/>
      <w:marTop w:val="0"/>
      <w:marBottom w:val="0"/>
      <w:divBdr>
        <w:top w:val="none" w:sz="0" w:space="0" w:color="auto"/>
        <w:left w:val="none" w:sz="0" w:space="0" w:color="auto"/>
        <w:bottom w:val="none" w:sz="0" w:space="0" w:color="auto"/>
        <w:right w:val="none" w:sz="0" w:space="0" w:color="auto"/>
      </w:divBdr>
    </w:div>
    <w:div w:id="142085131">
      <w:bodyDiv w:val="1"/>
      <w:marLeft w:val="0"/>
      <w:marRight w:val="0"/>
      <w:marTop w:val="0"/>
      <w:marBottom w:val="0"/>
      <w:divBdr>
        <w:top w:val="none" w:sz="0" w:space="0" w:color="auto"/>
        <w:left w:val="none" w:sz="0" w:space="0" w:color="auto"/>
        <w:bottom w:val="none" w:sz="0" w:space="0" w:color="auto"/>
        <w:right w:val="none" w:sz="0" w:space="0" w:color="auto"/>
      </w:divBdr>
    </w:div>
    <w:div w:id="151219755">
      <w:bodyDiv w:val="1"/>
      <w:marLeft w:val="0"/>
      <w:marRight w:val="0"/>
      <w:marTop w:val="0"/>
      <w:marBottom w:val="0"/>
      <w:divBdr>
        <w:top w:val="none" w:sz="0" w:space="0" w:color="auto"/>
        <w:left w:val="none" w:sz="0" w:space="0" w:color="auto"/>
        <w:bottom w:val="none" w:sz="0" w:space="0" w:color="auto"/>
        <w:right w:val="none" w:sz="0" w:space="0" w:color="auto"/>
      </w:divBdr>
    </w:div>
    <w:div w:id="162866836">
      <w:bodyDiv w:val="1"/>
      <w:marLeft w:val="0"/>
      <w:marRight w:val="0"/>
      <w:marTop w:val="0"/>
      <w:marBottom w:val="0"/>
      <w:divBdr>
        <w:top w:val="none" w:sz="0" w:space="0" w:color="auto"/>
        <w:left w:val="none" w:sz="0" w:space="0" w:color="auto"/>
        <w:bottom w:val="none" w:sz="0" w:space="0" w:color="auto"/>
        <w:right w:val="none" w:sz="0" w:space="0" w:color="auto"/>
      </w:divBdr>
    </w:div>
    <w:div w:id="189883779">
      <w:bodyDiv w:val="1"/>
      <w:marLeft w:val="0"/>
      <w:marRight w:val="0"/>
      <w:marTop w:val="0"/>
      <w:marBottom w:val="0"/>
      <w:divBdr>
        <w:top w:val="none" w:sz="0" w:space="0" w:color="auto"/>
        <w:left w:val="none" w:sz="0" w:space="0" w:color="auto"/>
        <w:bottom w:val="none" w:sz="0" w:space="0" w:color="auto"/>
        <w:right w:val="none" w:sz="0" w:space="0" w:color="auto"/>
      </w:divBdr>
      <w:divsChild>
        <w:div w:id="994183142">
          <w:marLeft w:val="0"/>
          <w:marRight w:val="0"/>
          <w:marTop w:val="0"/>
          <w:marBottom w:val="0"/>
          <w:divBdr>
            <w:top w:val="none" w:sz="0" w:space="0" w:color="auto"/>
            <w:left w:val="none" w:sz="0" w:space="0" w:color="auto"/>
            <w:bottom w:val="none" w:sz="0" w:space="0" w:color="auto"/>
            <w:right w:val="none" w:sz="0" w:space="0" w:color="auto"/>
          </w:divBdr>
          <w:divsChild>
            <w:div w:id="1685666334">
              <w:marLeft w:val="0"/>
              <w:marRight w:val="0"/>
              <w:marTop w:val="0"/>
              <w:marBottom w:val="0"/>
              <w:divBdr>
                <w:top w:val="none" w:sz="0" w:space="0" w:color="auto"/>
                <w:left w:val="none" w:sz="0" w:space="0" w:color="auto"/>
                <w:bottom w:val="none" w:sz="0" w:space="0" w:color="auto"/>
                <w:right w:val="none" w:sz="0" w:space="0" w:color="auto"/>
              </w:divBdr>
              <w:divsChild>
                <w:div w:id="19754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2843">
      <w:bodyDiv w:val="1"/>
      <w:marLeft w:val="0"/>
      <w:marRight w:val="0"/>
      <w:marTop w:val="0"/>
      <w:marBottom w:val="0"/>
      <w:divBdr>
        <w:top w:val="none" w:sz="0" w:space="0" w:color="auto"/>
        <w:left w:val="none" w:sz="0" w:space="0" w:color="auto"/>
        <w:bottom w:val="none" w:sz="0" w:space="0" w:color="auto"/>
        <w:right w:val="none" w:sz="0" w:space="0" w:color="auto"/>
      </w:divBdr>
    </w:div>
    <w:div w:id="268700635">
      <w:bodyDiv w:val="1"/>
      <w:marLeft w:val="0"/>
      <w:marRight w:val="0"/>
      <w:marTop w:val="0"/>
      <w:marBottom w:val="0"/>
      <w:divBdr>
        <w:top w:val="none" w:sz="0" w:space="0" w:color="auto"/>
        <w:left w:val="none" w:sz="0" w:space="0" w:color="auto"/>
        <w:bottom w:val="none" w:sz="0" w:space="0" w:color="auto"/>
        <w:right w:val="none" w:sz="0" w:space="0" w:color="auto"/>
      </w:divBdr>
    </w:div>
    <w:div w:id="295262509">
      <w:bodyDiv w:val="1"/>
      <w:marLeft w:val="0"/>
      <w:marRight w:val="0"/>
      <w:marTop w:val="0"/>
      <w:marBottom w:val="0"/>
      <w:divBdr>
        <w:top w:val="none" w:sz="0" w:space="0" w:color="auto"/>
        <w:left w:val="none" w:sz="0" w:space="0" w:color="auto"/>
        <w:bottom w:val="none" w:sz="0" w:space="0" w:color="auto"/>
        <w:right w:val="none" w:sz="0" w:space="0" w:color="auto"/>
      </w:divBdr>
    </w:div>
    <w:div w:id="331612457">
      <w:bodyDiv w:val="1"/>
      <w:marLeft w:val="0"/>
      <w:marRight w:val="0"/>
      <w:marTop w:val="0"/>
      <w:marBottom w:val="0"/>
      <w:divBdr>
        <w:top w:val="none" w:sz="0" w:space="0" w:color="auto"/>
        <w:left w:val="none" w:sz="0" w:space="0" w:color="auto"/>
        <w:bottom w:val="none" w:sz="0" w:space="0" w:color="auto"/>
        <w:right w:val="none" w:sz="0" w:space="0" w:color="auto"/>
      </w:divBdr>
    </w:div>
    <w:div w:id="362829765">
      <w:bodyDiv w:val="1"/>
      <w:marLeft w:val="0"/>
      <w:marRight w:val="0"/>
      <w:marTop w:val="0"/>
      <w:marBottom w:val="0"/>
      <w:divBdr>
        <w:top w:val="none" w:sz="0" w:space="0" w:color="auto"/>
        <w:left w:val="none" w:sz="0" w:space="0" w:color="auto"/>
        <w:bottom w:val="none" w:sz="0" w:space="0" w:color="auto"/>
        <w:right w:val="none" w:sz="0" w:space="0" w:color="auto"/>
      </w:divBdr>
      <w:divsChild>
        <w:div w:id="1467163911">
          <w:marLeft w:val="0"/>
          <w:marRight w:val="0"/>
          <w:marTop w:val="90"/>
          <w:marBottom w:val="0"/>
          <w:divBdr>
            <w:top w:val="none" w:sz="0" w:space="0" w:color="auto"/>
            <w:left w:val="none" w:sz="0" w:space="0" w:color="auto"/>
            <w:bottom w:val="none" w:sz="0" w:space="0" w:color="auto"/>
            <w:right w:val="none" w:sz="0" w:space="0" w:color="auto"/>
          </w:divBdr>
          <w:divsChild>
            <w:div w:id="952249082">
              <w:marLeft w:val="0"/>
              <w:marRight w:val="0"/>
              <w:marTop w:val="0"/>
              <w:marBottom w:val="420"/>
              <w:divBdr>
                <w:top w:val="none" w:sz="0" w:space="0" w:color="auto"/>
                <w:left w:val="none" w:sz="0" w:space="0" w:color="auto"/>
                <w:bottom w:val="none" w:sz="0" w:space="0" w:color="auto"/>
                <w:right w:val="none" w:sz="0" w:space="0" w:color="auto"/>
              </w:divBdr>
              <w:divsChild>
                <w:div w:id="2074114842">
                  <w:marLeft w:val="0"/>
                  <w:marRight w:val="0"/>
                  <w:marTop w:val="0"/>
                  <w:marBottom w:val="0"/>
                  <w:divBdr>
                    <w:top w:val="none" w:sz="0" w:space="0" w:color="auto"/>
                    <w:left w:val="none" w:sz="0" w:space="0" w:color="auto"/>
                    <w:bottom w:val="none" w:sz="0" w:space="0" w:color="auto"/>
                    <w:right w:val="none" w:sz="0" w:space="0" w:color="auto"/>
                  </w:divBdr>
                  <w:divsChild>
                    <w:div w:id="1095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90208">
      <w:bodyDiv w:val="1"/>
      <w:marLeft w:val="0"/>
      <w:marRight w:val="0"/>
      <w:marTop w:val="0"/>
      <w:marBottom w:val="0"/>
      <w:divBdr>
        <w:top w:val="none" w:sz="0" w:space="0" w:color="auto"/>
        <w:left w:val="none" w:sz="0" w:space="0" w:color="auto"/>
        <w:bottom w:val="none" w:sz="0" w:space="0" w:color="auto"/>
        <w:right w:val="none" w:sz="0" w:space="0" w:color="auto"/>
      </w:divBdr>
      <w:divsChild>
        <w:div w:id="576521577">
          <w:marLeft w:val="547"/>
          <w:marRight w:val="0"/>
          <w:marTop w:val="134"/>
          <w:marBottom w:val="101"/>
          <w:divBdr>
            <w:top w:val="none" w:sz="0" w:space="0" w:color="auto"/>
            <w:left w:val="none" w:sz="0" w:space="0" w:color="auto"/>
            <w:bottom w:val="none" w:sz="0" w:space="0" w:color="auto"/>
            <w:right w:val="none" w:sz="0" w:space="0" w:color="auto"/>
          </w:divBdr>
        </w:div>
        <w:div w:id="1021200063">
          <w:marLeft w:val="547"/>
          <w:marRight w:val="0"/>
          <w:marTop w:val="134"/>
          <w:marBottom w:val="101"/>
          <w:divBdr>
            <w:top w:val="none" w:sz="0" w:space="0" w:color="auto"/>
            <w:left w:val="none" w:sz="0" w:space="0" w:color="auto"/>
            <w:bottom w:val="none" w:sz="0" w:space="0" w:color="auto"/>
            <w:right w:val="none" w:sz="0" w:space="0" w:color="auto"/>
          </w:divBdr>
        </w:div>
        <w:div w:id="609506965">
          <w:marLeft w:val="547"/>
          <w:marRight w:val="0"/>
          <w:marTop w:val="134"/>
          <w:marBottom w:val="101"/>
          <w:divBdr>
            <w:top w:val="none" w:sz="0" w:space="0" w:color="auto"/>
            <w:left w:val="none" w:sz="0" w:space="0" w:color="auto"/>
            <w:bottom w:val="none" w:sz="0" w:space="0" w:color="auto"/>
            <w:right w:val="none" w:sz="0" w:space="0" w:color="auto"/>
          </w:divBdr>
        </w:div>
        <w:div w:id="1007903248">
          <w:marLeft w:val="547"/>
          <w:marRight w:val="0"/>
          <w:marTop w:val="134"/>
          <w:marBottom w:val="101"/>
          <w:divBdr>
            <w:top w:val="none" w:sz="0" w:space="0" w:color="auto"/>
            <w:left w:val="none" w:sz="0" w:space="0" w:color="auto"/>
            <w:bottom w:val="none" w:sz="0" w:space="0" w:color="auto"/>
            <w:right w:val="none" w:sz="0" w:space="0" w:color="auto"/>
          </w:divBdr>
        </w:div>
      </w:divsChild>
    </w:div>
    <w:div w:id="369307966">
      <w:bodyDiv w:val="1"/>
      <w:marLeft w:val="0"/>
      <w:marRight w:val="0"/>
      <w:marTop w:val="0"/>
      <w:marBottom w:val="0"/>
      <w:divBdr>
        <w:top w:val="none" w:sz="0" w:space="0" w:color="auto"/>
        <w:left w:val="none" w:sz="0" w:space="0" w:color="auto"/>
        <w:bottom w:val="none" w:sz="0" w:space="0" w:color="auto"/>
        <w:right w:val="none" w:sz="0" w:space="0" w:color="auto"/>
      </w:divBdr>
    </w:div>
    <w:div w:id="392390943">
      <w:bodyDiv w:val="1"/>
      <w:marLeft w:val="0"/>
      <w:marRight w:val="0"/>
      <w:marTop w:val="0"/>
      <w:marBottom w:val="0"/>
      <w:divBdr>
        <w:top w:val="none" w:sz="0" w:space="0" w:color="auto"/>
        <w:left w:val="none" w:sz="0" w:space="0" w:color="auto"/>
        <w:bottom w:val="none" w:sz="0" w:space="0" w:color="auto"/>
        <w:right w:val="none" w:sz="0" w:space="0" w:color="auto"/>
      </w:divBdr>
    </w:div>
    <w:div w:id="423384459">
      <w:bodyDiv w:val="1"/>
      <w:marLeft w:val="0"/>
      <w:marRight w:val="0"/>
      <w:marTop w:val="0"/>
      <w:marBottom w:val="0"/>
      <w:divBdr>
        <w:top w:val="none" w:sz="0" w:space="0" w:color="auto"/>
        <w:left w:val="none" w:sz="0" w:space="0" w:color="auto"/>
        <w:bottom w:val="none" w:sz="0" w:space="0" w:color="auto"/>
        <w:right w:val="none" w:sz="0" w:space="0" w:color="auto"/>
      </w:divBdr>
    </w:div>
    <w:div w:id="443312687">
      <w:bodyDiv w:val="1"/>
      <w:marLeft w:val="0"/>
      <w:marRight w:val="0"/>
      <w:marTop w:val="0"/>
      <w:marBottom w:val="0"/>
      <w:divBdr>
        <w:top w:val="none" w:sz="0" w:space="0" w:color="auto"/>
        <w:left w:val="none" w:sz="0" w:space="0" w:color="auto"/>
        <w:bottom w:val="none" w:sz="0" w:space="0" w:color="auto"/>
        <w:right w:val="none" w:sz="0" w:space="0" w:color="auto"/>
      </w:divBdr>
    </w:div>
    <w:div w:id="506677923">
      <w:bodyDiv w:val="1"/>
      <w:marLeft w:val="0"/>
      <w:marRight w:val="0"/>
      <w:marTop w:val="0"/>
      <w:marBottom w:val="0"/>
      <w:divBdr>
        <w:top w:val="none" w:sz="0" w:space="0" w:color="auto"/>
        <w:left w:val="none" w:sz="0" w:space="0" w:color="auto"/>
        <w:bottom w:val="none" w:sz="0" w:space="0" w:color="auto"/>
        <w:right w:val="none" w:sz="0" w:space="0" w:color="auto"/>
      </w:divBdr>
    </w:div>
    <w:div w:id="580219023">
      <w:bodyDiv w:val="1"/>
      <w:marLeft w:val="0"/>
      <w:marRight w:val="0"/>
      <w:marTop w:val="0"/>
      <w:marBottom w:val="0"/>
      <w:divBdr>
        <w:top w:val="none" w:sz="0" w:space="0" w:color="auto"/>
        <w:left w:val="none" w:sz="0" w:space="0" w:color="auto"/>
        <w:bottom w:val="none" w:sz="0" w:space="0" w:color="auto"/>
        <w:right w:val="none" w:sz="0" w:space="0" w:color="auto"/>
      </w:divBdr>
      <w:divsChild>
        <w:div w:id="952859276">
          <w:marLeft w:val="0"/>
          <w:marRight w:val="0"/>
          <w:marTop w:val="0"/>
          <w:marBottom w:val="0"/>
          <w:divBdr>
            <w:top w:val="none" w:sz="0" w:space="0" w:color="auto"/>
            <w:left w:val="none" w:sz="0" w:space="0" w:color="auto"/>
            <w:bottom w:val="none" w:sz="0" w:space="0" w:color="auto"/>
            <w:right w:val="none" w:sz="0" w:space="0" w:color="auto"/>
          </w:divBdr>
        </w:div>
        <w:div w:id="1375230547">
          <w:marLeft w:val="0"/>
          <w:marRight w:val="0"/>
          <w:marTop w:val="0"/>
          <w:marBottom w:val="0"/>
          <w:divBdr>
            <w:top w:val="none" w:sz="0" w:space="0" w:color="auto"/>
            <w:left w:val="none" w:sz="0" w:space="0" w:color="auto"/>
            <w:bottom w:val="none" w:sz="0" w:space="0" w:color="auto"/>
            <w:right w:val="none" w:sz="0" w:space="0" w:color="auto"/>
          </w:divBdr>
        </w:div>
        <w:div w:id="1832135477">
          <w:marLeft w:val="0"/>
          <w:marRight w:val="0"/>
          <w:marTop w:val="0"/>
          <w:marBottom w:val="0"/>
          <w:divBdr>
            <w:top w:val="none" w:sz="0" w:space="0" w:color="auto"/>
            <w:left w:val="none" w:sz="0" w:space="0" w:color="auto"/>
            <w:bottom w:val="none" w:sz="0" w:space="0" w:color="auto"/>
            <w:right w:val="none" w:sz="0" w:space="0" w:color="auto"/>
          </w:divBdr>
        </w:div>
      </w:divsChild>
    </w:div>
    <w:div w:id="612908752">
      <w:bodyDiv w:val="1"/>
      <w:marLeft w:val="0"/>
      <w:marRight w:val="0"/>
      <w:marTop w:val="0"/>
      <w:marBottom w:val="0"/>
      <w:divBdr>
        <w:top w:val="none" w:sz="0" w:space="0" w:color="auto"/>
        <w:left w:val="none" w:sz="0" w:space="0" w:color="auto"/>
        <w:bottom w:val="none" w:sz="0" w:space="0" w:color="auto"/>
        <w:right w:val="none" w:sz="0" w:space="0" w:color="auto"/>
      </w:divBdr>
      <w:divsChild>
        <w:div w:id="1947300356">
          <w:marLeft w:val="0"/>
          <w:marRight w:val="0"/>
          <w:marTop w:val="0"/>
          <w:marBottom w:val="0"/>
          <w:divBdr>
            <w:top w:val="none" w:sz="0" w:space="0" w:color="auto"/>
            <w:left w:val="none" w:sz="0" w:space="0" w:color="auto"/>
            <w:bottom w:val="none" w:sz="0" w:space="0" w:color="auto"/>
            <w:right w:val="none" w:sz="0" w:space="0" w:color="auto"/>
          </w:divBdr>
          <w:divsChild>
            <w:div w:id="323052040">
              <w:marLeft w:val="0"/>
              <w:marRight w:val="0"/>
              <w:marTop w:val="0"/>
              <w:marBottom w:val="0"/>
              <w:divBdr>
                <w:top w:val="none" w:sz="0" w:space="0" w:color="auto"/>
                <w:left w:val="none" w:sz="0" w:space="0" w:color="auto"/>
                <w:bottom w:val="none" w:sz="0" w:space="0" w:color="auto"/>
                <w:right w:val="none" w:sz="0" w:space="0" w:color="auto"/>
              </w:divBdr>
              <w:divsChild>
                <w:div w:id="271548327">
                  <w:marLeft w:val="0"/>
                  <w:marRight w:val="0"/>
                  <w:marTop w:val="0"/>
                  <w:marBottom w:val="0"/>
                  <w:divBdr>
                    <w:top w:val="none" w:sz="0" w:space="0" w:color="auto"/>
                    <w:left w:val="none" w:sz="0" w:space="0" w:color="auto"/>
                    <w:bottom w:val="none" w:sz="0" w:space="0" w:color="auto"/>
                    <w:right w:val="none" w:sz="0" w:space="0" w:color="auto"/>
                  </w:divBdr>
                  <w:divsChild>
                    <w:div w:id="27684060">
                      <w:marLeft w:val="0"/>
                      <w:marRight w:val="0"/>
                      <w:marTop w:val="0"/>
                      <w:marBottom w:val="0"/>
                      <w:divBdr>
                        <w:top w:val="none" w:sz="0" w:space="0" w:color="auto"/>
                        <w:left w:val="none" w:sz="0" w:space="0" w:color="auto"/>
                        <w:bottom w:val="none" w:sz="0" w:space="0" w:color="auto"/>
                        <w:right w:val="none" w:sz="0" w:space="0" w:color="auto"/>
                      </w:divBdr>
                    </w:div>
                    <w:div w:id="719478677">
                      <w:marLeft w:val="0"/>
                      <w:marRight w:val="0"/>
                      <w:marTop w:val="0"/>
                      <w:marBottom w:val="0"/>
                      <w:divBdr>
                        <w:top w:val="none" w:sz="0" w:space="0" w:color="auto"/>
                        <w:left w:val="none" w:sz="0" w:space="0" w:color="auto"/>
                        <w:bottom w:val="none" w:sz="0" w:space="0" w:color="auto"/>
                        <w:right w:val="none" w:sz="0" w:space="0" w:color="auto"/>
                      </w:divBdr>
                    </w:div>
                    <w:div w:id="1726375206">
                      <w:marLeft w:val="0"/>
                      <w:marRight w:val="0"/>
                      <w:marTop w:val="0"/>
                      <w:marBottom w:val="0"/>
                      <w:divBdr>
                        <w:top w:val="none" w:sz="0" w:space="0" w:color="auto"/>
                        <w:left w:val="none" w:sz="0" w:space="0" w:color="auto"/>
                        <w:bottom w:val="none" w:sz="0" w:space="0" w:color="auto"/>
                        <w:right w:val="none" w:sz="0" w:space="0" w:color="auto"/>
                      </w:divBdr>
                    </w:div>
                  </w:divsChild>
                </w:div>
                <w:div w:id="1445541356">
                  <w:marLeft w:val="0"/>
                  <w:marRight w:val="0"/>
                  <w:marTop w:val="0"/>
                  <w:marBottom w:val="0"/>
                  <w:divBdr>
                    <w:top w:val="none" w:sz="0" w:space="0" w:color="auto"/>
                    <w:left w:val="none" w:sz="0" w:space="0" w:color="auto"/>
                    <w:bottom w:val="none" w:sz="0" w:space="0" w:color="auto"/>
                    <w:right w:val="none" w:sz="0" w:space="0" w:color="auto"/>
                  </w:divBdr>
                  <w:divsChild>
                    <w:div w:id="268973732">
                      <w:marLeft w:val="0"/>
                      <w:marRight w:val="0"/>
                      <w:marTop w:val="0"/>
                      <w:marBottom w:val="0"/>
                      <w:divBdr>
                        <w:top w:val="none" w:sz="0" w:space="0" w:color="auto"/>
                        <w:left w:val="none" w:sz="0" w:space="0" w:color="auto"/>
                        <w:bottom w:val="none" w:sz="0" w:space="0" w:color="auto"/>
                        <w:right w:val="none" w:sz="0" w:space="0" w:color="auto"/>
                      </w:divBdr>
                    </w:div>
                    <w:div w:id="326714613">
                      <w:marLeft w:val="0"/>
                      <w:marRight w:val="0"/>
                      <w:marTop w:val="0"/>
                      <w:marBottom w:val="0"/>
                      <w:divBdr>
                        <w:top w:val="none" w:sz="0" w:space="0" w:color="auto"/>
                        <w:left w:val="none" w:sz="0" w:space="0" w:color="auto"/>
                        <w:bottom w:val="none" w:sz="0" w:space="0" w:color="auto"/>
                        <w:right w:val="none" w:sz="0" w:space="0" w:color="auto"/>
                      </w:divBdr>
                    </w:div>
                    <w:div w:id="1323855937">
                      <w:marLeft w:val="0"/>
                      <w:marRight w:val="0"/>
                      <w:marTop w:val="0"/>
                      <w:marBottom w:val="0"/>
                      <w:divBdr>
                        <w:top w:val="none" w:sz="0" w:space="0" w:color="auto"/>
                        <w:left w:val="none" w:sz="0" w:space="0" w:color="auto"/>
                        <w:bottom w:val="none" w:sz="0" w:space="0" w:color="auto"/>
                        <w:right w:val="none" w:sz="0" w:space="0" w:color="auto"/>
                      </w:divBdr>
                    </w:div>
                    <w:div w:id="1404832334">
                      <w:marLeft w:val="0"/>
                      <w:marRight w:val="0"/>
                      <w:marTop w:val="0"/>
                      <w:marBottom w:val="0"/>
                      <w:divBdr>
                        <w:top w:val="none" w:sz="0" w:space="0" w:color="auto"/>
                        <w:left w:val="none" w:sz="0" w:space="0" w:color="auto"/>
                        <w:bottom w:val="none" w:sz="0" w:space="0" w:color="auto"/>
                        <w:right w:val="none" w:sz="0" w:space="0" w:color="auto"/>
                      </w:divBdr>
                    </w:div>
                  </w:divsChild>
                </w:div>
                <w:div w:id="1527787762">
                  <w:marLeft w:val="0"/>
                  <w:marRight w:val="0"/>
                  <w:marTop w:val="0"/>
                  <w:marBottom w:val="0"/>
                  <w:divBdr>
                    <w:top w:val="none" w:sz="0" w:space="0" w:color="auto"/>
                    <w:left w:val="none" w:sz="0" w:space="0" w:color="auto"/>
                    <w:bottom w:val="none" w:sz="0" w:space="0" w:color="auto"/>
                    <w:right w:val="none" w:sz="0" w:space="0" w:color="auto"/>
                  </w:divBdr>
                  <w:divsChild>
                    <w:div w:id="211695884">
                      <w:marLeft w:val="0"/>
                      <w:marRight w:val="0"/>
                      <w:marTop w:val="0"/>
                      <w:marBottom w:val="0"/>
                      <w:divBdr>
                        <w:top w:val="none" w:sz="0" w:space="0" w:color="auto"/>
                        <w:left w:val="none" w:sz="0" w:space="0" w:color="auto"/>
                        <w:bottom w:val="none" w:sz="0" w:space="0" w:color="auto"/>
                        <w:right w:val="none" w:sz="0" w:space="0" w:color="auto"/>
                      </w:divBdr>
                    </w:div>
                    <w:div w:id="646517190">
                      <w:marLeft w:val="0"/>
                      <w:marRight w:val="0"/>
                      <w:marTop w:val="0"/>
                      <w:marBottom w:val="0"/>
                      <w:divBdr>
                        <w:top w:val="none" w:sz="0" w:space="0" w:color="auto"/>
                        <w:left w:val="none" w:sz="0" w:space="0" w:color="auto"/>
                        <w:bottom w:val="none" w:sz="0" w:space="0" w:color="auto"/>
                        <w:right w:val="none" w:sz="0" w:space="0" w:color="auto"/>
                      </w:divBdr>
                    </w:div>
                  </w:divsChild>
                </w:div>
                <w:div w:id="1626766409">
                  <w:marLeft w:val="0"/>
                  <w:marRight w:val="0"/>
                  <w:marTop w:val="0"/>
                  <w:marBottom w:val="0"/>
                  <w:divBdr>
                    <w:top w:val="none" w:sz="0" w:space="0" w:color="auto"/>
                    <w:left w:val="none" w:sz="0" w:space="0" w:color="auto"/>
                    <w:bottom w:val="none" w:sz="0" w:space="0" w:color="auto"/>
                    <w:right w:val="none" w:sz="0" w:space="0" w:color="auto"/>
                  </w:divBdr>
                  <w:divsChild>
                    <w:div w:id="639697055">
                      <w:marLeft w:val="0"/>
                      <w:marRight w:val="0"/>
                      <w:marTop w:val="0"/>
                      <w:marBottom w:val="0"/>
                      <w:divBdr>
                        <w:top w:val="none" w:sz="0" w:space="0" w:color="auto"/>
                        <w:left w:val="none" w:sz="0" w:space="0" w:color="auto"/>
                        <w:bottom w:val="none" w:sz="0" w:space="0" w:color="auto"/>
                        <w:right w:val="none" w:sz="0" w:space="0" w:color="auto"/>
                      </w:divBdr>
                    </w:div>
                    <w:div w:id="1122309093">
                      <w:marLeft w:val="0"/>
                      <w:marRight w:val="0"/>
                      <w:marTop w:val="0"/>
                      <w:marBottom w:val="0"/>
                      <w:divBdr>
                        <w:top w:val="none" w:sz="0" w:space="0" w:color="auto"/>
                        <w:left w:val="none" w:sz="0" w:space="0" w:color="auto"/>
                        <w:bottom w:val="none" w:sz="0" w:space="0" w:color="auto"/>
                        <w:right w:val="none" w:sz="0" w:space="0" w:color="auto"/>
                      </w:divBdr>
                    </w:div>
                    <w:div w:id="1179614218">
                      <w:marLeft w:val="0"/>
                      <w:marRight w:val="0"/>
                      <w:marTop w:val="0"/>
                      <w:marBottom w:val="0"/>
                      <w:divBdr>
                        <w:top w:val="none" w:sz="0" w:space="0" w:color="auto"/>
                        <w:left w:val="none" w:sz="0" w:space="0" w:color="auto"/>
                        <w:bottom w:val="none" w:sz="0" w:space="0" w:color="auto"/>
                        <w:right w:val="none" w:sz="0" w:space="0" w:color="auto"/>
                      </w:divBdr>
                    </w:div>
                  </w:divsChild>
                </w:div>
                <w:div w:id="1627856922">
                  <w:marLeft w:val="0"/>
                  <w:marRight w:val="0"/>
                  <w:marTop w:val="0"/>
                  <w:marBottom w:val="0"/>
                  <w:divBdr>
                    <w:top w:val="none" w:sz="0" w:space="0" w:color="auto"/>
                    <w:left w:val="none" w:sz="0" w:space="0" w:color="auto"/>
                    <w:bottom w:val="none" w:sz="0" w:space="0" w:color="auto"/>
                    <w:right w:val="none" w:sz="0" w:space="0" w:color="auto"/>
                  </w:divBdr>
                  <w:divsChild>
                    <w:div w:id="17572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20233">
      <w:bodyDiv w:val="1"/>
      <w:marLeft w:val="0"/>
      <w:marRight w:val="0"/>
      <w:marTop w:val="0"/>
      <w:marBottom w:val="0"/>
      <w:divBdr>
        <w:top w:val="none" w:sz="0" w:space="0" w:color="auto"/>
        <w:left w:val="none" w:sz="0" w:space="0" w:color="auto"/>
        <w:bottom w:val="none" w:sz="0" w:space="0" w:color="auto"/>
        <w:right w:val="none" w:sz="0" w:space="0" w:color="auto"/>
      </w:divBdr>
    </w:div>
    <w:div w:id="655837153">
      <w:bodyDiv w:val="1"/>
      <w:marLeft w:val="0"/>
      <w:marRight w:val="0"/>
      <w:marTop w:val="0"/>
      <w:marBottom w:val="0"/>
      <w:divBdr>
        <w:top w:val="none" w:sz="0" w:space="0" w:color="auto"/>
        <w:left w:val="none" w:sz="0" w:space="0" w:color="auto"/>
        <w:bottom w:val="none" w:sz="0" w:space="0" w:color="auto"/>
        <w:right w:val="none" w:sz="0" w:space="0" w:color="auto"/>
      </w:divBdr>
    </w:div>
    <w:div w:id="712652995">
      <w:bodyDiv w:val="1"/>
      <w:marLeft w:val="0"/>
      <w:marRight w:val="0"/>
      <w:marTop w:val="0"/>
      <w:marBottom w:val="0"/>
      <w:divBdr>
        <w:top w:val="none" w:sz="0" w:space="0" w:color="auto"/>
        <w:left w:val="none" w:sz="0" w:space="0" w:color="auto"/>
        <w:bottom w:val="none" w:sz="0" w:space="0" w:color="auto"/>
        <w:right w:val="none" w:sz="0" w:space="0" w:color="auto"/>
      </w:divBdr>
    </w:div>
    <w:div w:id="815223151">
      <w:bodyDiv w:val="1"/>
      <w:marLeft w:val="0"/>
      <w:marRight w:val="0"/>
      <w:marTop w:val="0"/>
      <w:marBottom w:val="0"/>
      <w:divBdr>
        <w:top w:val="none" w:sz="0" w:space="0" w:color="auto"/>
        <w:left w:val="none" w:sz="0" w:space="0" w:color="auto"/>
        <w:bottom w:val="none" w:sz="0" w:space="0" w:color="auto"/>
        <w:right w:val="none" w:sz="0" w:space="0" w:color="auto"/>
      </w:divBdr>
    </w:div>
    <w:div w:id="829562955">
      <w:bodyDiv w:val="1"/>
      <w:marLeft w:val="0"/>
      <w:marRight w:val="0"/>
      <w:marTop w:val="0"/>
      <w:marBottom w:val="0"/>
      <w:divBdr>
        <w:top w:val="none" w:sz="0" w:space="0" w:color="auto"/>
        <w:left w:val="none" w:sz="0" w:space="0" w:color="auto"/>
        <w:bottom w:val="none" w:sz="0" w:space="0" w:color="auto"/>
        <w:right w:val="none" w:sz="0" w:space="0" w:color="auto"/>
      </w:divBdr>
    </w:div>
    <w:div w:id="865680534">
      <w:bodyDiv w:val="1"/>
      <w:marLeft w:val="0"/>
      <w:marRight w:val="0"/>
      <w:marTop w:val="0"/>
      <w:marBottom w:val="0"/>
      <w:divBdr>
        <w:top w:val="none" w:sz="0" w:space="0" w:color="auto"/>
        <w:left w:val="none" w:sz="0" w:space="0" w:color="auto"/>
        <w:bottom w:val="none" w:sz="0" w:space="0" w:color="auto"/>
        <w:right w:val="none" w:sz="0" w:space="0" w:color="auto"/>
      </w:divBdr>
    </w:div>
    <w:div w:id="907689335">
      <w:bodyDiv w:val="1"/>
      <w:marLeft w:val="0"/>
      <w:marRight w:val="0"/>
      <w:marTop w:val="0"/>
      <w:marBottom w:val="0"/>
      <w:divBdr>
        <w:top w:val="none" w:sz="0" w:space="0" w:color="auto"/>
        <w:left w:val="none" w:sz="0" w:space="0" w:color="auto"/>
        <w:bottom w:val="none" w:sz="0" w:space="0" w:color="auto"/>
        <w:right w:val="none" w:sz="0" w:space="0" w:color="auto"/>
      </w:divBdr>
    </w:div>
    <w:div w:id="923757463">
      <w:bodyDiv w:val="1"/>
      <w:marLeft w:val="0"/>
      <w:marRight w:val="0"/>
      <w:marTop w:val="0"/>
      <w:marBottom w:val="0"/>
      <w:divBdr>
        <w:top w:val="none" w:sz="0" w:space="0" w:color="auto"/>
        <w:left w:val="none" w:sz="0" w:space="0" w:color="auto"/>
        <w:bottom w:val="none" w:sz="0" w:space="0" w:color="auto"/>
        <w:right w:val="none" w:sz="0" w:space="0" w:color="auto"/>
      </w:divBdr>
      <w:divsChild>
        <w:div w:id="1429421795">
          <w:marLeft w:val="0"/>
          <w:marRight w:val="0"/>
          <w:marTop w:val="0"/>
          <w:marBottom w:val="0"/>
          <w:divBdr>
            <w:top w:val="none" w:sz="0" w:space="0" w:color="auto"/>
            <w:left w:val="none" w:sz="0" w:space="0" w:color="auto"/>
            <w:bottom w:val="none" w:sz="0" w:space="0" w:color="auto"/>
            <w:right w:val="none" w:sz="0" w:space="0" w:color="auto"/>
          </w:divBdr>
          <w:divsChild>
            <w:div w:id="425659688">
              <w:marLeft w:val="0"/>
              <w:marRight w:val="0"/>
              <w:marTop w:val="0"/>
              <w:marBottom w:val="0"/>
              <w:divBdr>
                <w:top w:val="none" w:sz="0" w:space="0" w:color="auto"/>
                <w:left w:val="none" w:sz="0" w:space="0" w:color="auto"/>
                <w:bottom w:val="none" w:sz="0" w:space="0" w:color="auto"/>
                <w:right w:val="none" w:sz="0" w:space="0" w:color="auto"/>
              </w:divBdr>
              <w:divsChild>
                <w:div w:id="20513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1385">
      <w:bodyDiv w:val="1"/>
      <w:marLeft w:val="0"/>
      <w:marRight w:val="0"/>
      <w:marTop w:val="0"/>
      <w:marBottom w:val="0"/>
      <w:divBdr>
        <w:top w:val="none" w:sz="0" w:space="0" w:color="auto"/>
        <w:left w:val="none" w:sz="0" w:space="0" w:color="auto"/>
        <w:bottom w:val="none" w:sz="0" w:space="0" w:color="auto"/>
        <w:right w:val="none" w:sz="0" w:space="0" w:color="auto"/>
      </w:divBdr>
    </w:div>
    <w:div w:id="944462463">
      <w:bodyDiv w:val="1"/>
      <w:marLeft w:val="0"/>
      <w:marRight w:val="0"/>
      <w:marTop w:val="0"/>
      <w:marBottom w:val="0"/>
      <w:divBdr>
        <w:top w:val="none" w:sz="0" w:space="0" w:color="auto"/>
        <w:left w:val="none" w:sz="0" w:space="0" w:color="auto"/>
        <w:bottom w:val="none" w:sz="0" w:space="0" w:color="auto"/>
        <w:right w:val="none" w:sz="0" w:space="0" w:color="auto"/>
      </w:divBdr>
    </w:div>
    <w:div w:id="950867446">
      <w:bodyDiv w:val="1"/>
      <w:marLeft w:val="0"/>
      <w:marRight w:val="0"/>
      <w:marTop w:val="0"/>
      <w:marBottom w:val="0"/>
      <w:divBdr>
        <w:top w:val="none" w:sz="0" w:space="0" w:color="auto"/>
        <w:left w:val="none" w:sz="0" w:space="0" w:color="auto"/>
        <w:bottom w:val="none" w:sz="0" w:space="0" w:color="auto"/>
        <w:right w:val="none" w:sz="0" w:space="0" w:color="auto"/>
      </w:divBdr>
    </w:div>
    <w:div w:id="984897451">
      <w:bodyDiv w:val="1"/>
      <w:marLeft w:val="0"/>
      <w:marRight w:val="0"/>
      <w:marTop w:val="0"/>
      <w:marBottom w:val="0"/>
      <w:divBdr>
        <w:top w:val="none" w:sz="0" w:space="0" w:color="auto"/>
        <w:left w:val="none" w:sz="0" w:space="0" w:color="auto"/>
        <w:bottom w:val="none" w:sz="0" w:space="0" w:color="auto"/>
        <w:right w:val="none" w:sz="0" w:space="0" w:color="auto"/>
      </w:divBdr>
    </w:div>
    <w:div w:id="991062964">
      <w:bodyDiv w:val="1"/>
      <w:marLeft w:val="0"/>
      <w:marRight w:val="0"/>
      <w:marTop w:val="0"/>
      <w:marBottom w:val="0"/>
      <w:divBdr>
        <w:top w:val="none" w:sz="0" w:space="0" w:color="auto"/>
        <w:left w:val="none" w:sz="0" w:space="0" w:color="auto"/>
        <w:bottom w:val="none" w:sz="0" w:space="0" w:color="auto"/>
        <w:right w:val="none" w:sz="0" w:space="0" w:color="auto"/>
      </w:divBdr>
    </w:div>
    <w:div w:id="1001588982">
      <w:bodyDiv w:val="1"/>
      <w:marLeft w:val="0"/>
      <w:marRight w:val="0"/>
      <w:marTop w:val="0"/>
      <w:marBottom w:val="0"/>
      <w:divBdr>
        <w:top w:val="none" w:sz="0" w:space="0" w:color="auto"/>
        <w:left w:val="none" w:sz="0" w:space="0" w:color="auto"/>
        <w:bottom w:val="none" w:sz="0" w:space="0" w:color="auto"/>
        <w:right w:val="none" w:sz="0" w:space="0" w:color="auto"/>
      </w:divBdr>
    </w:div>
    <w:div w:id="1052998910">
      <w:bodyDiv w:val="1"/>
      <w:marLeft w:val="0"/>
      <w:marRight w:val="0"/>
      <w:marTop w:val="0"/>
      <w:marBottom w:val="0"/>
      <w:divBdr>
        <w:top w:val="none" w:sz="0" w:space="0" w:color="auto"/>
        <w:left w:val="none" w:sz="0" w:space="0" w:color="auto"/>
        <w:bottom w:val="none" w:sz="0" w:space="0" w:color="auto"/>
        <w:right w:val="none" w:sz="0" w:space="0" w:color="auto"/>
      </w:divBdr>
    </w:div>
    <w:div w:id="1062559062">
      <w:bodyDiv w:val="1"/>
      <w:marLeft w:val="0"/>
      <w:marRight w:val="0"/>
      <w:marTop w:val="0"/>
      <w:marBottom w:val="0"/>
      <w:divBdr>
        <w:top w:val="none" w:sz="0" w:space="0" w:color="auto"/>
        <w:left w:val="none" w:sz="0" w:space="0" w:color="auto"/>
        <w:bottom w:val="none" w:sz="0" w:space="0" w:color="auto"/>
        <w:right w:val="none" w:sz="0" w:space="0" w:color="auto"/>
      </w:divBdr>
    </w:div>
    <w:div w:id="1087309986">
      <w:bodyDiv w:val="1"/>
      <w:marLeft w:val="0"/>
      <w:marRight w:val="0"/>
      <w:marTop w:val="0"/>
      <w:marBottom w:val="0"/>
      <w:divBdr>
        <w:top w:val="none" w:sz="0" w:space="0" w:color="auto"/>
        <w:left w:val="none" w:sz="0" w:space="0" w:color="auto"/>
        <w:bottom w:val="none" w:sz="0" w:space="0" w:color="auto"/>
        <w:right w:val="none" w:sz="0" w:space="0" w:color="auto"/>
      </w:divBdr>
    </w:div>
    <w:div w:id="1094788539">
      <w:bodyDiv w:val="1"/>
      <w:marLeft w:val="0"/>
      <w:marRight w:val="0"/>
      <w:marTop w:val="0"/>
      <w:marBottom w:val="0"/>
      <w:divBdr>
        <w:top w:val="none" w:sz="0" w:space="0" w:color="auto"/>
        <w:left w:val="none" w:sz="0" w:space="0" w:color="auto"/>
        <w:bottom w:val="none" w:sz="0" w:space="0" w:color="auto"/>
        <w:right w:val="none" w:sz="0" w:space="0" w:color="auto"/>
      </w:divBdr>
    </w:div>
    <w:div w:id="1197742265">
      <w:bodyDiv w:val="1"/>
      <w:marLeft w:val="0"/>
      <w:marRight w:val="0"/>
      <w:marTop w:val="0"/>
      <w:marBottom w:val="0"/>
      <w:divBdr>
        <w:top w:val="none" w:sz="0" w:space="0" w:color="auto"/>
        <w:left w:val="none" w:sz="0" w:space="0" w:color="auto"/>
        <w:bottom w:val="none" w:sz="0" w:space="0" w:color="auto"/>
        <w:right w:val="none" w:sz="0" w:space="0" w:color="auto"/>
      </w:divBdr>
    </w:div>
    <w:div w:id="1203707818">
      <w:bodyDiv w:val="1"/>
      <w:marLeft w:val="0"/>
      <w:marRight w:val="0"/>
      <w:marTop w:val="0"/>
      <w:marBottom w:val="0"/>
      <w:divBdr>
        <w:top w:val="none" w:sz="0" w:space="0" w:color="auto"/>
        <w:left w:val="none" w:sz="0" w:space="0" w:color="auto"/>
        <w:bottom w:val="none" w:sz="0" w:space="0" w:color="auto"/>
        <w:right w:val="none" w:sz="0" w:space="0" w:color="auto"/>
      </w:divBdr>
    </w:div>
    <w:div w:id="1271279970">
      <w:bodyDiv w:val="1"/>
      <w:marLeft w:val="0"/>
      <w:marRight w:val="0"/>
      <w:marTop w:val="0"/>
      <w:marBottom w:val="0"/>
      <w:divBdr>
        <w:top w:val="none" w:sz="0" w:space="0" w:color="auto"/>
        <w:left w:val="none" w:sz="0" w:space="0" w:color="auto"/>
        <w:bottom w:val="none" w:sz="0" w:space="0" w:color="auto"/>
        <w:right w:val="none" w:sz="0" w:space="0" w:color="auto"/>
      </w:divBdr>
    </w:div>
    <w:div w:id="1320110351">
      <w:bodyDiv w:val="1"/>
      <w:marLeft w:val="0"/>
      <w:marRight w:val="0"/>
      <w:marTop w:val="0"/>
      <w:marBottom w:val="0"/>
      <w:divBdr>
        <w:top w:val="none" w:sz="0" w:space="0" w:color="auto"/>
        <w:left w:val="none" w:sz="0" w:space="0" w:color="auto"/>
        <w:bottom w:val="none" w:sz="0" w:space="0" w:color="auto"/>
        <w:right w:val="none" w:sz="0" w:space="0" w:color="auto"/>
      </w:divBdr>
    </w:div>
    <w:div w:id="1466393458">
      <w:bodyDiv w:val="1"/>
      <w:marLeft w:val="0"/>
      <w:marRight w:val="0"/>
      <w:marTop w:val="0"/>
      <w:marBottom w:val="0"/>
      <w:divBdr>
        <w:top w:val="none" w:sz="0" w:space="0" w:color="auto"/>
        <w:left w:val="none" w:sz="0" w:space="0" w:color="auto"/>
        <w:bottom w:val="none" w:sz="0" w:space="0" w:color="auto"/>
        <w:right w:val="none" w:sz="0" w:space="0" w:color="auto"/>
      </w:divBdr>
    </w:div>
    <w:div w:id="1467699071">
      <w:bodyDiv w:val="1"/>
      <w:marLeft w:val="0"/>
      <w:marRight w:val="0"/>
      <w:marTop w:val="0"/>
      <w:marBottom w:val="0"/>
      <w:divBdr>
        <w:top w:val="none" w:sz="0" w:space="0" w:color="auto"/>
        <w:left w:val="none" w:sz="0" w:space="0" w:color="auto"/>
        <w:bottom w:val="none" w:sz="0" w:space="0" w:color="auto"/>
        <w:right w:val="none" w:sz="0" w:space="0" w:color="auto"/>
      </w:divBdr>
    </w:div>
    <w:div w:id="1484271205">
      <w:bodyDiv w:val="1"/>
      <w:marLeft w:val="0"/>
      <w:marRight w:val="0"/>
      <w:marTop w:val="0"/>
      <w:marBottom w:val="0"/>
      <w:divBdr>
        <w:top w:val="none" w:sz="0" w:space="0" w:color="auto"/>
        <w:left w:val="none" w:sz="0" w:space="0" w:color="auto"/>
        <w:bottom w:val="none" w:sz="0" w:space="0" w:color="auto"/>
        <w:right w:val="none" w:sz="0" w:space="0" w:color="auto"/>
      </w:divBdr>
    </w:div>
    <w:div w:id="1491826462">
      <w:bodyDiv w:val="1"/>
      <w:marLeft w:val="0"/>
      <w:marRight w:val="0"/>
      <w:marTop w:val="0"/>
      <w:marBottom w:val="0"/>
      <w:divBdr>
        <w:top w:val="none" w:sz="0" w:space="0" w:color="auto"/>
        <w:left w:val="none" w:sz="0" w:space="0" w:color="auto"/>
        <w:bottom w:val="none" w:sz="0" w:space="0" w:color="auto"/>
        <w:right w:val="none" w:sz="0" w:space="0" w:color="auto"/>
      </w:divBdr>
    </w:div>
    <w:div w:id="1540820823">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636835435">
      <w:bodyDiv w:val="1"/>
      <w:marLeft w:val="0"/>
      <w:marRight w:val="0"/>
      <w:marTop w:val="0"/>
      <w:marBottom w:val="0"/>
      <w:divBdr>
        <w:top w:val="none" w:sz="0" w:space="0" w:color="auto"/>
        <w:left w:val="none" w:sz="0" w:space="0" w:color="auto"/>
        <w:bottom w:val="none" w:sz="0" w:space="0" w:color="auto"/>
        <w:right w:val="none" w:sz="0" w:space="0" w:color="auto"/>
      </w:divBdr>
    </w:div>
    <w:div w:id="1682705557">
      <w:bodyDiv w:val="1"/>
      <w:marLeft w:val="0"/>
      <w:marRight w:val="0"/>
      <w:marTop w:val="0"/>
      <w:marBottom w:val="0"/>
      <w:divBdr>
        <w:top w:val="none" w:sz="0" w:space="0" w:color="auto"/>
        <w:left w:val="none" w:sz="0" w:space="0" w:color="auto"/>
        <w:bottom w:val="none" w:sz="0" w:space="0" w:color="auto"/>
        <w:right w:val="none" w:sz="0" w:space="0" w:color="auto"/>
      </w:divBdr>
    </w:div>
    <w:div w:id="1727339269">
      <w:bodyDiv w:val="1"/>
      <w:marLeft w:val="0"/>
      <w:marRight w:val="0"/>
      <w:marTop w:val="0"/>
      <w:marBottom w:val="0"/>
      <w:divBdr>
        <w:top w:val="none" w:sz="0" w:space="0" w:color="auto"/>
        <w:left w:val="none" w:sz="0" w:space="0" w:color="auto"/>
        <w:bottom w:val="none" w:sz="0" w:space="0" w:color="auto"/>
        <w:right w:val="none" w:sz="0" w:space="0" w:color="auto"/>
      </w:divBdr>
    </w:div>
    <w:div w:id="1788888095">
      <w:bodyDiv w:val="1"/>
      <w:marLeft w:val="0"/>
      <w:marRight w:val="0"/>
      <w:marTop w:val="0"/>
      <w:marBottom w:val="0"/>
      <w:divBdr>
        <w:top w:val="none" w:sz="0" w:space="0" w:color="auto"/>
        <w:left w:val="none" w:sz="0" w:space="0" w:color="auto"/>
        <w:bottom w:val="none" w:sz="0" w:space="0" w:color="auto"/>
        <w:right w:val="none" w:sz="0" w:space="0" w:color="auto"/>
      </w:divBdr>
    </w:div>
    <w:div w:id="1792360270">
      <w:bodyDiv w:val="1"/>
      <w:marLeft w:val="0"/>
      <w:marRight w:val="0"/>
      <w:marTop w:val="0"/>
      <w:marBottom w:val="0"/>
      <w:divBdr>
        <w:top w:val="none" w:sz="0" w:space="0" w:color="auto"/>
        <w:left w:val="none" w:sz="0" w:space="0" w:color="auto"/>
        <w:bottom w:val="none" w:sz="0" w:space="0" w:color="auto"/>
        <w:right w:val="none" w:sz="0" w:space="0" w:color="auto"/>
      </w:divBdr>
    </w:div>
    <w:div w:id="1834028110">
      <w:bodyDiv w:val="1"/>
      <w:marLeft w:val="0"/>
      <w:marRight w:val="0"/>
      <w:marTop w:val="0"/>
      <w:marBottom w:val="0"/>
      <w:divBdr>
        <w:top w:val="none" w:sz="0" w:space="0" w:color="auto"/>
        <w:left w:val="none" w:sz="0" w:space="0" w:color="auto"/>
        <w:bottom w:val="none" w:sz="0" w:space="0" w:color="auto"/>
        <w:right w:val="none" w:sz="0" w:space="0" w:color="auto"/>
      </w:divBdr>
      <w:divsChild>
        <w:div w:id="9600719">
          <w:marLeft w:val="0"/>
          <w:marRight w:val="0"/>
          <w:marTop w:val="0"/>
          <w:marBottom w:val="0"/>
          <w:divBdr>
            <w:top w:val="none" w:sz="0" w:space="0" w:color="auto"/>
            <w:left w:val="none" w:sz="0" w:space="0" w:color="auto"/>
            <w:bottom w:val="none" w:sz="0" w:space="0" w:color="auto"/>
            <w:right w:val="none" w:sz="0" w:space="0" w:color="auto"/>
          </w:divBdr>
          <w:divsChild>
            <w:div w:id="2067993668">
              <w:marLeft w:val="0"/>
              <w:marRight w:val="0"/>
              <w:marTop w:val="0"/>
              <w:marBottom w:val="0"/>
              <w:divBdr>
                <w:top w:val="none" w:sz="0" w:space="0" w:color="auto"/>
                <w:left w:val="none" w:sz="0" w:space="0" w:color="auto"/>
                <w:bottom w:val="none" w:sz="0" w:space="0" w:color="auto"/>
                <w:right w:val="none" w:sz="0" w:space="0" w:color="auto"/>
              </w:divBdr>
              <w:divsChild>
                <w:div w:id="2303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5577">
      <w:bodyDiv w:val="1"/>
      <w:marLeft w:val="0"/>
      <w:marRight w:val="0"/>
      <w:marTop w:val="0"/>
      <w:marBottom w:val="0"/>
      <w:divBdr>
        <w:top w:val="none" w:sz="0" w:space="0" w:color="auto"/>
        <w:left w:val="none" w:sz="0" w:space="0" w:color="auto"/>
        <w:bottom w:val="none" w:sz="0" w:space="0" w:color="auto"/>
        <w:right w:val="none" w:sz="0" w:space="0" w:color="auto"/>
      </w:divBdr>
    </w:div>
    <w:div w:id="1854412578">
      <w:bodyDiv w:val="1"/>
      <w:marLeft w:val="0"/>
      <w:marRight w:val="0"/>
      <w:marTop w:val="0"/>
      <w:marBottom w:val="0"/>
      <w:divBdr>
        <w:top w:val="none" w:sz="0" w:space="0" w:color="auto"/>
        <w:left w:val="none" w:sz="0" w:space="0" w:color="auto"/>
        <w:bottom w:val="none" w:sz="0" w:space="0" w:color="auto"/>
        <w:right w:val="none" w:sz="0" w:space="0" w:color="auto"/>
      </w:divBdr>
    </w:div>
    <w:div w:id="1878078975">
      <w:bodyDiv w:val="1"/>
      <w:marLeft w:val="0"/>
      <w:marRight w:val="0"/>
      <w:marTop w:val="0"/>
      <w:marBottom w:val="0"/>
      <w:divBdr>
        <w:top w:val="none" w:sz="0" w:space="0" w:color="auto"/>
        <w:left w:val="none" w:sz="0" w:space="0" w:color="auto"/>
        <w:bottom w:val="none" w:sz="0" w:space="0" w:color="auto"/>
        <w:right w:val="none" w:sz="0" w:space="0" w:color="auto"/>
      </w:divBdr>
    </w:div>
    <w:div w:id="1888687682">
      <w:bodyDiv w:val="1"/>
      <w:marLeft w:val="0"/>
      <w:marRight w:val="0"/>
      <w:marTop w:val="0"/>
      <w:marBottom w:val="0"/>
      <w:divBdr>
        <w:top w:val="none" w:sz="0" w:space="0" w:color="auto"/>
        <w:left w:val="none" w:sz="0" w:space="0" w:color="auto"/>
        <w:bottom w:val="none" w:sz="0" w:space="0" w:color="auto"/>
        <w:right w:val="none" w:sz="0" w:space="0" w:color="auto"/>
      </w:divBdr>
    </w:div>
    <w:div w:id="1896116890">
      <w:bodyDiv w:val="1"/>
      <w:marLeft w:val="0"/>
      <w:marRight w:val="0"/>
      <w:marTop w:val="0"/>
      <w:marBottom w:val="0"/>
      <w:divBdr>
        <w:top w:val="none" w:sz="0" w:space="0" w:color="auto"/>
        <w:left w:val="none" w:sz="0" w:space="0" w:color="auto"/>
        <w:bottom w:val="none" w:sz="0" w:space="0" w:color="auto"/>
        <w:right w:val="none" w:sz="0" w:space="0" w:color="auto"/>
      </w:divBdr>
    </w:div>
    <w:div w:id="1917281606">
      <w:bodyDiv w:val="1"/>
      <w:marLeft w:val="0"/>
      <w:marRight w:val="0"/>
      <w:marTop w:val="0"/>
      <w:marBottom w:val="0"/>
      <w:divBdr>
        <w:top w:val="none" w:sz="0" w:space="0" w:color="auto"/>
        <w:left w:val="none" w:sz="0" w:space="0" w:color="auto"/>
        <w:bottom w:val="none" w:sz="0" w:space="0" w:color="auto"/>
        <w:right w:val="none" w:sz="0" w:space="0" w:color="auto"/>
      </w:divBdr>
    </w:div>
    <w:div w:id="1926836848">
      <w:bodyDiv w:val="1"/>
      <w:marLeft w:val="0"/>
      <w:marRight w:val="0"/>
      <w:marTop w:val="0"/>
      <w:marBottom w:val="0"/>
      <w:divBdr>
        <w:top w:val="none" w:sz="0" w:space="0" w:color="auto"/>
        <w:left w:val="none" w:sz="0" w:space="0" w:color="auto"/>
        <w:bottom w:val="none" w:sz="0" w:space="0" w:color="auto"/>
        <w:right w:val="none" w:sz="0" w:space="0" w:color="auto"/>
      </w:divBdr>
    </w:div>
    <w:div w:id="2021270832">
      <w:bodyDiv w:val="1"/>
      <w:marLeft w:val="0"/>
      <w:marRight w:val="0"/>
      <w:marTop w:val="0"/>
      <w:marBottom w:val="0"/>
      <w:divBdr>
        <w:top w:val="none" w:sz="0" w:space="0" w:color="auto"/>
        <w:left w:val="none" w:sz="0" w:space="0" w:color="auto"/>
        <w:bottom w:val="none" w:sz="0" w:space="0" w:color="auto"/>
        <w:right w:val="none" w:sz="0" w:space="0" w:color="auto"/>
      </w:divBdr>
    </w:div>
    <w:div w:id="2023504910">
      <w:bodyDiv w:val="1"/>
      <w:marLeft w:val="0"/>
      <w:marRight w:val="0"/>
      <w:marTop w:val="0"/>
      <w:marBottom w:val="0"/>
      <w:divBdr>
        <w:top w:val="none" w:sz="0" w:space="0" w:color="auto"/>
        <w:left w:val="none" w:sz="0" w:space="0" w:color="auto"/>
        <w:bottom w:val="none" w:sz="0" w:space="0" w:color="auto"/>
        <w:right w:val="none" w:sz="0" w:space="0" w:color="auto"/>
      </w:divBdr>
    </w:div>
    <w:div w:id="2041082449">
      <w:bodyDiv w:val="1"/>
      <w:marLeft w:val="0"/>
      <w:marRight w:val="0"/>
      <w:marTop w:val="0"/>
      <w:marBottom w:val="0"/>
      <w:divBdr>
        <w:top w:val="none" w:sz="0" w:space="0" w:color="auto"/>
        <w:left w:val="none" w:sz="0" w:space="0" w:color="auto"/>
        <w:bottom w:val="none" w:sz="0" w:space="0" w:color="auto"/>
        <w:right w:val="none" w:sz="0" w:space="0" w:color="auto"/>
      </w:divBdr>
    </w:div>
    <w:div w:id="2058124942">
      <w:bodyDiv w:val="1"/>
      <w:marLeft w:val="0"/>
      <w:marRight w:val="0"/>
      <w:marTop w:val="0"/>
      <w:marBottom w:val="0"/>
      <w:divBdr>
        <w:top w:val="none" w:sz="0" w:space="0" w:color="auto"/>
        <w:left w:val="none" w:sz="0" w:space="0" w:color="auto"/>
        <w:bottom w:val="none" w:sz="0" w:space="0" w:color="auto"/>
        <w:right w:val="none" w:sz="0" w:space="0" w:color="auto"/>
      </w:divBdr>
    </w:div>
    <w:div w:id="2064985127">
      <w:bodyDiv w:val="1"/>
      <w:marLeft w:val="0"/>
      <w:marRight w:val="0"/>
      <w:marTop w:val="0"/>
      <w:marBottom w:val="0"/>
      <w:divBdr>
        <w:top w:val="none" w:sz="0" w:space="0" w:color="auto"/>
        <w:left w:val="none" w:sz="0" w:space="0" w:color="auto"/>
        <w:bottom w:val="none" w:sz="0" w:space="0" w:color="auto"/>
        <w:right w:val="none" w:sz="0" w:space="0" w:color="auto"/>
      </w:divBdr>
    </w:div>
    <w:div w:id="2085687219">
      <w:bodyDiv w:val="1"/>
      <w:marLeft w:val="0"/>
      <w:marRight w:val="0"/>
      <w:marTop w:val="0"/>
      <w:marBottom w:val="0"/>
      <w:divBdr>
        <w:top w:val="none" w:sz="0" w:space="0" w:color="auto"/>
        <w:left w:val="none" w:sz="0" w:space="0" w:color="auto"/>
        <w:bottom w:val="none" w:sz="0" w:space="0" w:color="auto"/>
        <w:right w:val="none" w:sz="0" w:space="0" w:color="auto"/>
      </w:divBdr>
    </w:div>
    <w:div w:id="21057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B26AED26EDD48549808C35B334771AFF" ma:contentTypeVersion="13" ma:contentTypeDescription="建立新的文件。" ma:contentTypeScope="" ma:versionID="76c54773c79903b7c401e6d85219ca06">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451a1d4ac1f51b00a9c896b195a8e44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832F-D1B9-4E93-997E-B4850660BBA6}">
  <ds:schemaRefs>
    <ds:schemaRef ds:uri="http://schemas.microsoft.com/sharepoint/v3/contenttype/forms"/>
  </ds:schemaRefs>
</ds:datastoreItem>
</file>

<file path=customXml/itemProps2.xml><?xml version="1.0" encoding="utf-8"?>
<ds:datastoreItem xmlns:ds="http://schemas.openxmlformats.org/officeDocument/2006/customXml" ds:itemID="{718FED07-FC5E-4489-AFF4-7A8624E66C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C8833-123E-4371-AE45-986514D2A0EB}"/>
</file>

<file path=customXml/itemProps4.xml><?xml version="1.0" encoding="utf-8"?>
<ds:datastoreItem xmlns:ds="http://schemas.openxmlformats.org/officeDocument/2006/customXml" ds:itemID="{20535E43-8DE3-47D6-926A-FF1A92C6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75</cp:revision>
  <cp:lastPrinted>2020-11-18T06:14:00Z</cp:lastPrinted>
  <dcterms:created xsi:type="dcterms:W3CDTF">2020-09-24T02:24:00Z</dcterms:created>
  <dcterms:modified xsi:type="dcterms:W3CDTF">2020-11-26T08:32:00Z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