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33"/>
        <w:gridCol w:w="1695"/>
      </w:tblGrid>
      <w:tr w:rsidR="00B26EEA" w14:paraId="4C337EF6" w14:textId="77777777" w:rsidTr="00593750">
        <w:tc>
          <w:tcPr>
            <w:tcW w:w="7933" w:type="dxa"/>
            <w:vAlign w:val="center"/>
          </w:tcPr>
          <w:p w14:paraId="2AE64A90" w14:textId="2E05C0C6" w:rsidR="00B26EEA" w:rsidRDefault="00B26EEA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782572">
              <w:rPr>
                <w:rFonts w:hint="eastAsia"/>
                <w:sz w:val="30"/>
                <w:szCs w:val="30"/>
              </w:rPr>
              <w:t>觀看短片</w:t>
            </w:r>
            <w:r w:rsidR="00875301" w:rsidRPr="00782572">
              <w:rPr>
                <w:rFonts w:hint="eastAsia"/>
                <w:sz w:val="30"/>
                <w:szCs w:val="30"/>
              </w:rPr>
              <w:t>《</w:t>
            </w:r>
            <w:r w:rsidR="00CA2E35" w:rsidRPr="00CA2E35">
              <w:rPr>
                <w:rFonts w:ascii="標楷體" w:eastAsia="標楷體" w:hAnsi="標楷體" w:hint="eastAsia"/>
                <w:sz w:val="30"/>
                <w:szCs w:val="30"/>
              </w:rPr>
              <w:t>聯繫匯率</w:t>
            </w:r>
            <w:r w:rsidR="00875301" w:rsidRPr="00782572">
              <w:rPr>
                <w:rFonts w:hint="eastAsia"/>
                <w:sz w:val="30"/>
                <w:szCs w:val="30"/>
              </w:rPr>
              <w:t>》(</w:t>
            </w:r>
            <w:r w:rsidR="00875301" w:rsidRPr="00677CCB">
              <w:rPr>
                <w:rFonts w:hint="eastAsia"/>
                <w:sz w:val="30"/>
                <w:szCs w:val="30"/>
              </w:rPr>
              <w:t>第</w:t>
            </w:r>
            <w:r w:rsidR="00875301" w:rsidRPr="00624D71">
              <w:rPr>
                <w:rFonts w:hint="eastAsia"/>
                <w:sz w:val="30"/>
                <w:szCs w:val="30"/>
              </w:rPr>
              <w:t>3</w:t>
            </w:r>
            <w:r w:rsidR="001C582D">
              <w:rPr>
                <w:sz w:val="30"/>
                <w:szCs w:val="30"/>
              </w:rPr>
              <w:t>9</w:t>
            </w:r>
            <w:r w:rsidR="00875301" w:rsidRPr="00677CCB">
              <w:rPr>
                <w:rFonts w:hint="eastAsia"/>
                <w:sz w:val="30"/>
                <w:szCs w:val="30"/>
              </w:rPr>
              <w:t>集</w:t>
            </w:r>
            <w:r w:rsidR="00875301" w:rsidRPr="00782572">
              <w:rPr>
                <w:rFonts w:hint="eastAsia"/>
                <w:sz w:val="30"/>
                <w:szCs w:val="30"/>
              </w:rPr>
              <w:t>)</w:t>
            </w:r>
            <w:r w:rsidRPr="00782572">
              <w:rPr>
                <w:rFonts w:hint="eastAsia"/>
                <w:sz w:val="30"/>
                <w:szCs w:val="30"/>
              </w:rPr>
              <w:t>，回答</w:t>
            </w:r>
            <w:r w:rsidR="0069085F">
              <w:rPr>
                <w:rFonts w:hint="eastAsia"/>
                <w:sz w:val="30"/>
                <w:szCs w:val="30"/>
              </w:rPr>
              <w:t>以</w:t>
            </w:r>
            <w:r w:rsidRPr="00782572">
              <w:rPr>
                <w:rFonts w:hint="eastAsia"/>
                <w:sz w:val="30"/>
                <w:szCs w:val="30"/>
              </w:rPr>
              <w:t>下問題，圈出適當的英文字母，或在</w:t>
            </w:r>
            <w:r w:rsidR="002D66CC">
              <w:rPr>
                <w:rFonts w:hint="eastAsia"/>
                <w:sz w:val="30"/>
                <w:szCs w:val="30"/>
                <w:u w:val="single"/>
              </w:rPr>
              <w:t xml:space="preserve"> </w:t>
            </w:r>
            <w:r w:rsidR="002D66CC">
              <w:rPr>
                <w:sz w:val="30"/>
                <w:szCs w:val="30"/>
                <w:u w:val="single"/>
              </w:rPr>
              <w:t xml:space="preserve">    </w:t>
            </w:r>
            <w:r w:rsidR="002D66CC">
              <w:rPr>
                <w:rFonts w:hint="eastAsia"/>
                <w:sz w:val="30"/>
                <w:szCs w:val="30"/>
              </w:rPr>
              <w:t>上</w:t>
            </w:r>
            <w:r w:rsidRPr="00782572">
              <w:rPr>
                <w:rFonts w:hint="eastAsia"/>
                <w:sz w:val="30"/>
                <w:szCs w:val="30"/>
              </w:rPr>
              <w:t>填上答案。</w:t>
            </w:r>
          </w:p>
          <w:p w14:paraId="442BB227" w14:textId="460F6D21" w:rsidR="00120CBC" w:rsidRPr="00782572" w:rsidRDefault="00A116D9" w:rsidP="0069085F">
            <w:pPr>
              <w:pStyle w:val="02"/>
              <w:ind w:rightChars="-45" w:right="-108"/>
              <w:rPr>
                <w:sz w:val="30"/>
                <w:szCs w:val="30"/>
              </w:rPr>
            </w:pPr>
            <w:r w:rsidRPr="00A116D9">
              <w:rPr>
                <w:color w:val="000000" w:themeColor="text1"/>
                <w:sz w:val="40"/>
                <w:szCs w:val="40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sym w:font="Wingdings" w:char="F038"/>
            </w:r>
            <w:r>
              <w:t xml:space="preserve"> </w:t>
            </w:r>
            <w:hyperlink r:id="rId11" w:history="1">
              <w:r w:rsidRPr="00A01F52">
                <w:rPr>
                  <w:rStyle w:val="ab"/>
                </w:rPr>
                <w:t>https://chiculture.org.hk/tc/historystory</w:t>
              </w:r>
            </w:hyperlink>
          </w:p>
        </w:tc>
        <w:tc>
          <w:tcPr>
            <w:tcW w:w="1695" w:type="dxa"/>
          </w:tcPr>
          <w:p w14:paraId="5B5E5018" w14:textId="46AC6A03" w:rsidR="00B26EEA" w:rsidRDefault="00B26EEA" w:rsidP="00782572">
            <w:pPr>
              <w:pStyle w:val="02"/>
            </w:pPr>
            <w:r>
              <w:rPr>
                <w:noProof/>
              </w:rPr>
              <w:drawing>
                <wp:inline distT="0" distB="0" distL="0" distR="0" wp14:anchorId="5F6BCC74" wp14:editId="458F7667">
                  <wp:extent cx="871268" cy="871268"/>
                  <wp:effectExtent l="0" t="0" r="5080" b="5080"/>
                  <wp:docPr id="37" name="圖片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110" cy="877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F913AA4" w14:textId="259EF4DE" w:rsidR="00ED050D" w:rsidRPr="00430E7A" w:rsidRDefault="00327142" w:rsidP="007875FD">
      <w:pPr>
        <w:pStyle w:val="00"/>
        <w:numPr>
          <w:ilvl w:val="0"/>
          <w:numId w:val="10"/>
        </w:numPr>
        <w:ind w:rightChars="117" w:right="281"/>
      </w:pPr>
      <w:r w:rsidRPr="00430E7A">
        <w:rPr>
          <w:rFonts w:hint="eastAsia"/>
        </w:rPr>
        <w:t>二十世紀</w:t>
      </w:r>
      <w:r w:rsidR="00DD1E8E" w:rsidRPr="00430E7A">
        <w:rPr>
          <w:rFonts w:hint="eastAsi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703E68" wp14:editId="09BAA97B">
                <wp:simplePos x="0" y="0"/>
                <wp:positionH relativeFrom="column">
                  <wp:posOffset>2493010</wp:posOffset>
                </wp:positionH>
                <wp:positionV relativeFrom="paragraph">
                  <wp:posOffset>-1840230</wp:posOffset>
                </wp:positionV>
                <wp:extent cx="982848" cy="448574"/>
                <wp:effectExtent l="0" t="0" r="8255" b="8890"/>
                <wp:wrapNone/>
                <wp:docPr id="30" name="矩形: 圓角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848" cy="448574"/>
                        </a:xfrm>
                        <a:prstGeom prst="roundRect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84D70" w14:textId="5E892430" w:rsidR="00BA36C7" w:rsidRPr="0024736E" w:rsidRDefault="00BA36C7" w:rsidP="00BA36C7">
                            <w:pPr>
                              <w:snapToGrid w:val="0"/>
                              <w:spacing w:after="0" w:line="240" w:lineRule="atLeast"/>
                              <w:jc w:val="center"/>
                              <w:rPr>
                                <w:rFonts w:ascii="微軟正黑體" w:eastAsia="微軟正黑體" w:hAnsi="微軟正黑體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24736E">
                              <w:rPr>
                                <w:rFonts w:ascii="微軟正黑體" w:eastAsia="微軟正黑體" w:hAnsi="微軟正黑體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答案版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03E68" id="矩形: 圓角 30" o:spid="_x0000_s1026" style="position:absolute;left:0;text-align:left;margin-left:196.3pt;margin-top:-144.9pt;width:77.4pt;height:35.3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" fillcolor="red" stroked="f" strokeweight="1pt">
                <v:stroke joinstyle="miter"/>
                <v:textbox>
                  <w:txbxContent>
                    <w:p w14:paraId="4CF84D70" w14:textId="5E892430" w:rsidR="00BA36C7" w:rsidRPr="0024736E" w:rsidRDefault="00BA36C7" w:rsidP="00BA36C7">
                      <w:pPr>
                        <w:snapToGrid w:val="0"/>
                        <w:spacing w:after="0" w:line="240" w:lineRule="atLeast"/>
                        <w:jc w:val="center"/>
                        <w:rPr>
                          <w:rFonts w:ascii="微軟正黑體" w:eastAsia="微軟正黑體" w:hAnsi="微軟正黑體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24736E">
                        <w:rPr>
                          <w:rFonts w:ascii="微軟正黑體" w:eastAsia="微軟正黑體" w:hAnsi="微軟正黑體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答案版</w:t>
                      </w:r>
                    </w:p>
                  </w:txbxContent>
                </v:textbox>
              </v:roundrect>
            </w:pict>
          </mc:Fallback>
        </mc:AlternateContent>
      </w:r>
      <w:r w:rsidRPr="00430E7A">
        <w:rPr>
          <w:rFonts w:hint="eastAsia"/>
        </w:rPr>
        <w:t>三十年代</w:t>
      </w:r>
      <w:r w:rsidRPr="00430E7A">
        <w:rPr>
          <w:rFonts w:hint="eastAsia"/>
          <w:u w:val="single"/>
        </w:rPr>
        <w:t>香港</w:t>
      </w:r>
      <w:r w:rsidRPr="00430E7A">
        <w:rPr>
          <w:rFonts w:hint="eastAsia"/>
        </w:rPr>
        <w:t>的貨幣政策改為與哪種外幣掛鈎？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2A1EE9" w:rsidRPr="001162C7" w14:paraId="4F17EDC8" w14:textId="77777777" w:rsidTr="00E86E1C">
        <w:tc>
          <w:tcPr>
            <w:tcW w:w="2407" w:type="dxa"/>
          </w:tcPr>
          <w:p w14:paraId="2018B213" w14:textId="45F66EEC" w:rsidR="002A1EE9" w:rsidRPr="005C0DED" w:rsidRDefault="006236E5" w:rsidP="00E86E1C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bookmarkStart w:id="0" w:name="_Hlk51167376"/>
            <w:r w:rsidRPr="005C0DED">
              <w:rPr>
                <w:rFonts w:ascii="標楷體" w:eastAsia="標楷體" w:hAnsi="標楷體" w:hint="eastAsia"/>
                <w:sz w:val="30"/>
                <w:szCs w:val="30"/>
              </w:rPr>
              <w:t>美元</w:t>
            </w:r>
          </w:p>
        </w:tc>
        <w:tc>
          <w:tcPr>
            <w:tcW w:w="2407" w:type="dxa"/>
          </w:tcPr>
          <w:p w14:paraId="6E743A32" w14:textId="1728D5B9" w:rsidR="002A1EE9" w:rsidRPr="005C0DED" w:rsidRDefault="006236E5" w:rsidP="00E86E1C">
            <w:pPr>
              <w:pStyle w:val="a3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0" w:line="240" w:lineRule="auto"/>
              <w:ind w:leftChars="0"/>
              <w:contextualSpacing/>
              <w:rPr>
                <w:rFonts w:ascii="標楷體" w:eastAsia="標楷體" w:hAnsi="標楷體" w:cs="Calibri"/>
                <w:sz w:val="30"/>
                <w:szCs w:val="30"/>
              </w:rPr>
            </w:pPr>
            <w:r w:rsidRPr="005C0DED">
              <w:rPr>
                <w:rFonts w:ascii="標楷體" w:eastAsia="標楷體" w:hAnsi="標楷體" w:cs="Calibri" w:hint="eastAsia"/>
                <w:sz w:val="30"/>
                <w:szCs w:val="30"/>
              </w:rPr>
              <w:t>人民幣</w:t>
            </w:r>
          </w:p>
        </w:tc>
        <w:tc>
          <w:tcPr>
            <w:tcW w:w="2407" w:type="dxa"/>
          </w:tcPr>
          <w:p w14:paraId="7BE99250" w14:textId="1AEC6320" w:rsidR="002A1EE9" w:rsidRPr="001162C7" w:rsidRDefault="001F3D30" w:rsidP="00E86E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CB514B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6409EC78" wp14:editId="13660209">
                      <wp:simplePos x="0" y="0"/>
                      <wp:positionH relativeFrom="column">
                        <wp:posOffset>-110490</wp:posOffset>
                      </wp:positionH>
                      <wp:positionV relativeFrom="paragraph">
                        <wp:posOffset>59690</wp:posOffset>
                      </wp:positionV>
                      <wp:extent cx="292783" cy="292675"/>
                      <wp:effectExtent l="0" t="0" r="12065" b="12700"/>
                      <wp:wrapNone/>
                      <wp:docPr id="5" name="橢圓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3A2584" id="橢圓 5" o:spid="_x0000_s1026" style="position:absolute;margin-left:-8.7pt;margin-top:4.7pt;width:23.05pt;height:23.0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2A1EE9" w:rsidRPr="001162C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="002A1EE9"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6236E5" w:rsidRPr="005C0DED">
              <w:rPr>
                <w:rFonts w:ascii="標楷體" w:eastAsia="標楷體" w:hAnsi="標楷體" w:cs="Calibri" w:hint="eastAsia"/>
                <w:sz w:val="30"/>
                <w:szCs w:val="30"/>
              </w:rPr>
              <w:t>英鎊</w:t>
            </w:r>
          </w:p>
        </w:tc>
        <w:tc>
          <w:tcPr>
            <w:tcW w:w="2407" w:type="dxa"/>
          </w:tcPr>
          <w:p w14:paraId="4A9EF488" w14:textId="5EA9C139" w:rsidR="002A1EE9" w:rsidRPr="001162C7" w:rsidRDefault="002A1EE9" w:rsidP="00E86E1C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="006236E5" w:rsidRPr="005C0DED">
              <w:rPr>
                <w:rFonts w:ascii="標楷體" w:eastAsia="標楷體" w:hAnsi="標楷體" w:cs="Calibri" w:hint="eastAsia"/>
                <w:sz w:val="30"/>
                <w:szCs w:val="30"/>
              </w:rPr>
              <w:t>歐元</w:t>
            </w:r>
          </w:p>
        </w:tc>
      </w:tr>
    </w:tbl>
    <w:bookmarkEnd w:id="0"/>
    <w:p w14:paraId="4CC39D8E" w14:textId="09BF69D5" w:rsidR="007E2A58" w:rsidRPr="005C0DED" w:rsidRDefault="00080727" w:rsidP="007E2A58">
      <w:pPr>
        <w:pStyle w:val="00"/>
        <w:numPr>
          <w:ilvl w:val="0"/>
          <w:numId w:val="10"/>
        </w:numPr>
        <w:ind w:rightChars="-118" w:right="-283"/>
        <w:rPr>
          <w:sz w:val="26"/>
          <w:szCs w:val="26"/>
        </w:rPr>
      </w:pPr>
      <w:r w:rsidRPr="005C0DED">
        <w:rPr>
          <w:rFonts w:hint="eastAsia"/>
        </w:rPr>
        <w:t>1935年</w:t>
      </w:r>
      <w:r w:rsidRPr="00A84755">
        <w:rPr>
          <w:rFonts w:hint="eastAsia"/>
          <w:u w:val="single"/>
        </w:rPr>
        <w:t>香港</w:t>
      </w:r>
      <w:r w:rsidRPr="005C0DED">
        <w:rPr>
          <w:rFonts w:hint="eastAsia"/>
        </w:rPr>
        <w:t>政府頒布哪項法例確定港元為</w:t>
      </w:r>
      <w:r w:rsidRPr="00066AC4">
        <w:rPr>
          <w:rFonts w:hint="eastAsia"/>
          <w:u w:val="single"/>
        </w:rPr>
        <w:t>香港</w:t>
      </w:r>
      <w:r w:rsidRPr="005C0DED">
        <w:rPr>
          <w:rFonts w:hint="eastAsia"/>
        </w:rPr>
        <w:t>貨幣</w:t>
      </w:r>
      <w:r w:rsidR="00051C9D" w:rsidRPr="005C0DED">
        <w:rPr>
          <w:rFonts w:hint="eastAsia"/>
        </w:rPr>
        <w:t>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14"/>
        <w:gridCol w:w="4814"/>
      </w:tblGrid>
      <w:tr w:rsidR="001F3D30" w14:paraId="12F0C171" w14:textId="77777777" w:rsidTr="00D75DE7">
        <w:tc>
          <w:tcPr>
            <w:tcW w:w="4814" w:type="dxa"/>
          </w:tcPr>
          <w:p w14:paraId="3BE98388" w14:textId="1703E8FE" w:rsidR="001F3D30" w:rsidRPr="00D75DE7" w:rsidRDefault="00D75DE7" w:rsidP="001F3D30">
            <w:pPr>
              <w:pStyle w:val="00"/>
              <w:ind w:rightChars="-118" w:right="-283"/>
              <w:rPr>
                <w:rFonts w:eastAsiaTheme="minorEastAsia"/>
              </w:rPr>
            </w:pPr>
            <w:r w:rsidRPr="00D75DE7">
              <w:rPr>
                <w:rFonts w:asciiTheme="minorHAnsi" w:eastAsia="DengXian" w:hAnsiTheme="minorHAnsi" w:cstheme="minorHAnsi"/>
                <w:lang w:eastAsia="zh-CN"/>
              </w:rPr>
              <w:t xml:space="preserve">A. </w:t>
            </w:r>
            <w:r w:rsidRPr="00D75DE7">
              <w:rPr>
                <w:rFonts w:ascii="標楷體" w:eastAsia="標楷體" w:hAnsi="標楷體" w:cstheme="minorHAnsi" w:hint="eastAsia"/>
                <w:lang w:eastAsia="zh-CN"/>
              </w:rPr>
              <w:t>《</w:t>
            </w:r>
            <w:r w:rsidRPr="00D75DE7">
              <w:rPr>
                <w:rFonts w:ascii="標楷體" w:eastAsia="標楷體" w:hAnsi="標楷體" w:hint="eastAsia"/>
              </w:rPr>
              <w:t>公共財政條例</w:t>
            </w:r>
            <w:r w:rsidRPr="00D75DE7">
              <w:rPr>
                <w:rFonts w:ascii="標楷體" w:eastAsia="標楷體" w:hAnsi="標楷體" w:cstheme="minorHAnsi" w:hint="eastAsia"/>
                <w:lang w:eastAsia="zh-CN"/>
              </w:rPr>
              <w:t>》</w:t>
            </w:r>
          </w:p>
        </w:tc>
        <w:tc>
          <w:tcPr>
            <w:tcW w:w="4814" w:type="dxa"/>
          </w:tcPr>
          <w:p w14:paraId="0867D8B1" w14:textId="1AEACA4C" w:rsidR="001F3D30" w:rsidRPr="00D75DE7" w:rsidRDefault="00D75DE7" w:rsidP="001F3D30">
            <w:pPr>
              <w:pStyle w:val="00"/>
              <w:ind w:rightChars="-118" w:right="-283"/>
            </w:pPr>
            <w:r w:rsidRPr="00D75DE7">
              <w:rPr>
                <w:rFonts w:asciiTheme="minorHAnsi" w:eastAsia="DengXian" w:hAnsiTheme="minorHAnsi" w:cstheme="minorHAnsi"/>
                <w:lang w:eastAsia="zh-CN"/>
              </w:rPr>
              <w:t xml:space="preserve">B. </w:t>
            </w:r>
            <w:r w:rsidRPr="00D75DE7">
              <w:rPr>
                <w:rFonts w:ascii="標楷體" w:eastAsia="標楷體" w:hAnsi="標楷體" w:cstheme="minorHAnsi" w:hint="eastAsia"/>
                <w:lang w:eastAsia="zh-CN"/>
              </w:rPr>
              <w:t>《</w:t>
            </w:r>
            <w:r w:rsidRPr="00D75DE7">
              <w:rPr>
                <w:rFonts w:ascii="標楷體" w:eastAsia="標楷體" w:hAnsi="標楷體" w:hint="eastAsia"/>
              </w:rPr>
              <w:t>銀行業條例</w:t>
            </w:r>
            <w:r w:rsidRPr="00D75DE7">
              <w:rPr>
                <w:rFonts w:ascii="標楷體" w:eastAsia="標楷體" w:hAnsi="標楷體" w:cstheme="minorHAnsi" w:hint="eastAsia"/>
                <w:lang w:eastAsia="zh-CN"/>
              </w:rPr>
              <w:t>》</w:t>
            </w:r>
          </w:p>
        </w:tc>
      </w:tr>
      <w:tr w:rsidR="001F3D30" w14:paraId="4C16A6DD" w14:textId="77777777" w:rsidTr="00D75DE7">
        <w:tc>
          <w:tcPr>
            <w:tcW w:w="4814" w:type="dxa"/>
          </w:tcPr>
          <w:p w14:paraId="3939B5F0" w14:textId="782F9390" w:rsidR="001F3D30" w:rsidRPr="00D75DE7" w:rsidRDefault="0088212E" w:rsidP="001F3D30">
            <w:pPr>
              <w:pStyle w:val="00"/>
              <w:ind w:rightChars="-118" w:right="-283"/>
            </w:pPr>
            <w:r w:rsidRPr="00CB514B">
              <w:rPr>
                <w:rFonts w:ascii="標楷體" w:eastAsia="標楷體" w:hAnsi="標楷體" w:hint="eastAsia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4864FFE7" wp14:editId="7B9C5444">
                      <wp:simplePos x="0" y="0"/>
                      <wp:positionH relativeFrom="column">
                        <wp:posOffset>-114300</wp:posOffset>
                      </wp:positionH>
                      <wp:positionV relativeFrom="paragraph">
                        <wp:posOffset>56515</wp:posOffset>
                      </wp:positionV>
                      <wp:extent cx="292783" cy="292675"/>
                      <wp:effectExtent l="0" t="0" r="12065" b="12700"/>
                      <wp:wrapNone/>
                      <wp:docPr id="13" name="橢圓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41AD9F5" id="橢圓 13" o:spid="_x0000_s1026" style="position:absolute;margin-left:-9pt;margin-top:4.45pt;width:23.05pt;height:23.0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" filled="f" strokecolor="red" strokeweight="1pt">
                      <v:stroke joinstyle="miter"/>
                    </v:oval>
                  </w:pict>
                </mc:Fallback>
              </mc:AlternateContent>
            </w:r>
            <w:r w:rsidR="00D75DE7" w:rsidRPr="00D75DE7">
              <w:rPr>
                <w:rFonts w:asciiTheme="minorHAnsi" w:eastAsia="DengXian" w:hAnsiTheme="minorHAnsi" w:cstheme="minorHAnsi"/>
                <w:lang w:eastAsia="zh-CN"/>
              </w:rPr>
              <w:t xml:space="preserve">C. </w:t>
            </w:r>
            <w:r w:rsidR="00D75DE7" w:rsidRPr="00D75DE7">
              <w:rPr>
                <w:rFonts w:ascii="標楷體" w:eastAsia="標楷體" w:hAnsi="標楷體" w:cstheme="minorHAnsi" w:hint="eastAsia"/>
                <w:lang w:eastAsia="zh-CN"/>
              </w:rPr>
              <w:t>《</w:t>
            </w:r>
            <w:r w:rsidR="00D75DE7" w:rsidRPr="00D75DE7">
              <w:rPr>
                <w:rFonts w:ascii="標楷體" w:eastAsia="標楷體" w:hAnsi="標楷體" w:hint="eastAsia"/>
              </w:rPr>
              <w:t>貨幣條例</w:t>
            </w:r>
            <w:r w:rsidR="00D75DE7" w:rsidRPr="00D75DE7">
              <w:rPr>
                <w:rFonts w:ascii="標楷體" w:eastAsia="標楷體" w:hAnsi="標楷體" w:cstheme="minorHAnsi" w:hint="eastAsia"/>
                <w:lang w:eastAsia="zh-CN"/>
              </w:rPr>
              <w:t>》</w:t>
            </w:r>
          </w:p>
        </w:tc>
        <w:tc>
          <w:tcPr>
            <w:tcW w:w="4814" w:type="dxa"/>
          </w:tcPr>
          <w:p w14:paraId="76058044" w14:textId="5A74CB68" w:rsidR="001F3D30" w:rsidRPr="00D75DE7" w:rsidRDefault="00D75DE7" w:rsidP="001F3D30">
            <w:pPr>
              <w:pStyle w:val="00"/>
              <w:ind w:rightChars="-118" w:right="-283"/>
              <w:rPr>
                <w:rFonts w:eastAsiaTheme="minorEastAsia"/>
              </w:rPr>
            </w:pPr>
            <w:r w:rsidRPr="00D75DE7">
              <w:rPr>
                <w:rFonts w:asciiTheme="minorHAnsi" w:eastAsia="DengXian" w:hAnsiTheme="minorHAnsi" w:cstheme="minorHAnsi"/>
                <w:lang w:eastAsia="zh-CN"/>
              </w:rPr>
              <w:t xml:space="preserve">D. </w:t>
            </w:r>
            <w:r w:rsidRPr="00D75DE7">
              <w:rPr>
                <w:rFonts w:ascii="標楷體" w:eastAsia="標楷體" w:hAnsi="標楷體" w:cstheme="minorHAnsi" w:hint="eastAsia"/>
                <w:lang w:eastAsia="zh-CN"/>
              </w:rPr>
              <w:t>《</w:t>
            </w:r>
            <w:r w:rsidRPr="00D75DE7">
              <w:rPr>
                <w:rFonts w:ascii="標楷體" w:eastAsia="標楷體" w:hAnsi="標楷體" w:hint="eastAsia"/>
              </w:rPr>
              <w:t>基本法</w:t>
            </w:r>
            <w:r w:rsidRPr="00D75DE7">
              <w:rPr>
                <w:rFonts w:ascii="標楷體" w:eastAsia="標楷體" w:hAnsi="標楷體" w:cstheme="minorHAnsi" w:hint="eastAsia"/>
                <w:lang w:eastAsia="zh-CN"/>
              </w:rPr>
              <w:t>》</w:t>
            </w:r>
          </w:p>
        </w:tc>
      </w:tr>
    </w:tbl>
    <w:p w14:paraId="1F9FEFE2" w14:textId="5D9863F3" w:rsidR="00A76B17" w:rsidRPr="005C0DED" w:rsidRDefault="00A76B17" w:rsidP="00E00607">
      <w:pPr>
        <w:pStyle w:val="00"/>
        <w:numPr>
          <w:ilvl w:val="0"/>
          <w:numId w:val="10"/>
        </w:numPr>
        <w:ind w:left="391" w:rightChars="-118" w:right="-283" w:hanging="391"/>
      </w:pPr>
      <w:r w:rsidRPr="005C0DED">
        <w:t>1983</w:t>
      </w:r>
      <w:r w:rsidRPr="005C0DED">
        <w:rPr>
          <w:rFonts w:hint="eastAsia"/>
        </w:rPr>
        <w:t>年</w:t>
      </w:r>
      <w:r w:rsidRPr="005C0DED">
        <w:t>10</w:t>
      </w:r>
      <w:r w:rsidRPr="005C0DED">
        <w:rPr>
          <w:rFonts w:hint="eastAsia"/>
        </w:rPr>
        <w:t>月公布實施的聯繫匯率是將港元和哪種外幣掛鈎？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A76B17" w:rsidRPr="001162C7" w14:paraId="0E86047B" w14:textId="77777777" w:rsidTr="007D7C5B">
        <w:tc>
          <w:tcPr>
            <w:tcW w:w="2407" w:type="dxa"/>
          </w:tcPr>
          <w:p w14:paraId="06F05F28" w14:textId="633533DE" w:rsidR="00A76B17" w:rsidRPr="00A76B17" w:rsidRDefault="00A76B17" w:rsidP="00A76B1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CB514B">
              <w:rPr>
                <w:rFonts w:ascii="標楷體" w:eastAsia="標楷體" w:hAnsi="標楷體" w:hint="eastAsia"/>
                <w:noProof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46668F44" wp14:editId="641708E5">
                      <wp:simplePos x="0" y="0"/>
                      <wp:positionH relativeFrom="column">
                        <wp:posOffset>-111125</wp:posOffset>
                      </wp:positionH>
                      <wp:positionV relativeFrom="paragraph">
                        <wp:posOffset>59690</wp:posOffset>
                      </wp:positionV>
                      <wp:extent cx="292783" cy="292675"/>
                      <wp:effectExtent l="0" t="0" r="12065" b="12700"/>
                      <wp:wrapNone/>
                      <wp:docPr id="6" name="橢圓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783" cy="292675"/>
                              </a:xfrm>
                              <a:prstGeom prst="ellips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D8DF9AF" id="橢圓 6" o:spid="_x0000_s1026" style="position:absolute;margin-left:-8.75pt;margin-top:4.7pt;width:23.05pt;height:2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" filled="f" strokecolor="red" strokeweight="1pt">
                      <v:stroke joinstyle="miter"/>
                    </v:oval>
                  </w:pict>
                </mc:Fallback>
              </mc:AlternateContent>
            </w:r>
            <w:r w:rsidRPr="00A76B17">
              <w:rPr>
                <w:rFonts w:eastAsia="DengXian" w:cstheme="minorHAnsi"/>
                <w:sz w:val="30"/>
                <w:szCs w:val="30"/>
                <w:lang w:eastAsia="zh-CN"/>
              </w:rPr>
              <w:t xml:space="preserve">A. </w:t>
            </w:r>
            <w:r w:rsidRPr="00F70671">
              <w:rPr>
                <w:rFonts w:ascii="標楷體" w:eastAsia="標楷體" w:hAnsi="標楷體" w:hint="eastAsia"/>
                <w:sz w:val="30"/>
                <w:szCs w:val="30"/>
              </w:rPr>
              <w:t>美元</w:t>
            </w:r>
          </w:p>
        </w:tc>
        <w:tc>
          <w:tcPr>
            <w:tcW w:w="2407" w:type="dxa"/>
          </w:tcPr>
          <w:p w14:paraId="4E7F40C5" w14:textId="6F014CC1" w:rsidR="00A76B17" w:rsidRPr="00A76B17" w:rsidRDefault="00A76B17" w:rsidP="00A76B17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 w:cs="Calibri"/>
                <w:sz w:val="30"/>
                <w:szCs w:val="30"/>
              </w:rPr>
            </w:pPr>
            <w:r w:rsidRPr="00A76B17">
              <w:rPr>
                <w:rFonts w:eastAsia="DengXian" w:cstheme="minorHAnsi"/>
                <w:sz w:val="30"/>
                <w:szCs w:val="30"/>
                <w:lang w:eastAsia="zh-CN"/>
              </w:rPr>
              <w:t xml:space="preserve">B. </w:t>
            </w:r>
            <w:r w:rsidRPr="00F70671">
              <w:rPr>
                <w:rFonts w:ascii="標楷體" w:eastAsia="標楷體" w:hAnsi="標楷體" w:cs="Calibri" w:hint="eastAsia"/>
                <w:sz w:val="30"/>
                <w:szCs w:val="30"/>
              </w:rPr>
              <w:t>人民幣</w:t>
            </w:r>
          </w:p>
        </w:tc>
        <w:tc>
          <w:tcPr>
            <w:tcW w:w="2407" w:type="dxa"/>
          </w:tcPr>
          <w:p w14:paraId="02E4AB19" w14:textId="2B61D500" w:rsidR="00A76B17" w:rsidRPr="001162C7" w:rsidRDefault="00A76B17" w:rsidP="007D7C5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>
              <w:rPr>
                <w:rFonts w:ascii="Source Han Sans SC Light" w:eastAsia="Source Han Sans SC Light" w:hAnsi="Source Han Sans SC Light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568C4A92" wp14:editId="40E40BBE">
                      <wp:simplePos x="0" y="0"/>
                      <wp:positionH relativeFrom="column">
                        <wp:posOffset>795020</wp:posOffset>
                      </wp:positionH>
                      <wp:positionV relativeFrom="paragraph">
                        <wp:posOffset>398145</wp:posOffset>
                      </wp:positionV>
                      <wp:extent cx="1079500" cy="514350"/>
                      <wp:effectExtent l="0" t="0" r="0" b="0"/>
                      <wp:wrapNone/>
                      <wp:docPr id="28" name="文字方塊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79500" cy="5143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C005F2" w14:textId="675068A3" w:rsidR="0099006F" w:rsidRPr="006B617E" w:rsidRDefault="00E00607">
                                  <w:pPr>
                                    <w:rPr>
                                      <w:rFonts w:ascii="標楷體" w:eastAsia="標楷體" w:hAnsi="標楷體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</w:pPr>
                                  <w:r w:rsidRPr="006B617E">
                                    <w:rPr>
                                      <w:rFonts w:ascii="標楷體" w:eastAsia="標楷體" w:hAnsi="標楷體" w:hint="eastAsia"/>
                                      <w:color w:val="FF0000"/>
                                      <w:sz w:val="28"/>
                                      <w:szCs w:val="28"/>
                                      <w:lang w:eastAsia="zh-CN"/>
                                    </w:rPr>
                                    <w:t>金融體系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8C4A9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8" o:spid="_x0000_s1027" type="#_x0000_t202" style="position:absolute;margin-left:62.6pt;margin-top:31.35pt;width:85pt;height:40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" filled="f" stroked="f" strokeweight=".5pt">
                      <v:textbox>
                        <w:txbxContent>
                          <w:p w14:paraId="5BC005F2" w14:textId="675068A3" w:rsidR="0099006F" w:rsidRPr="006B617E" w:rsidRDefault="00E00607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6B617E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金融體系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C.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F70671">
              <w:rPr>
                <w:rFonts w:ascii="標楷體" w:eastAsia="標楷體" w:hAnsi="標楷體" w:cs="Calibri" w:hint="eastAsia"/>
                <w:sz w:val="30"/>
                <w:szCs w:val="30"/>
              </w:rPr>
              <w:t>英鎊</w:t>
            </w:r>
          </w:p>
        </w:tc>
        <w:tc>
          <w:tcPr>
            <w:tcW w:w="2407" w:type="dxa"/>
          </w:tcPr>
          <w:p w14:paraId="19849648" w14:textId="77777777" w:rsidR="00A76B17" w:rsidRPr="001162C7" w:rsidRDefault="00A76B17" w:rsidP="007D7C5B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標楷體" w:eastAsia="標楷體" w:hAnsi="標楷體"/>
                <w:sz w:val="30"/>
                <w:szCs w:val="30"/>
              </w:rPr>
            </w:pPr>
            <w:r w:rsidRPr="001162C7">
              <w:rPr>
                <w:rFonts w:ascii="Calibri" w:eastAsia="標楷體" w:hAnsi="Calibri" w:cs="Calibri" w:hint="eastAsia"/>
                <w:sz w:val="30"/>
                <w:szCs w:val="30"/>
              </w:rPr>
              <w:t>D.</w:t>
            </w:r>
            <w:r w:rsidRPr="001162C7">
              <w:rPr>
                <w:rFonts w:ascii="Calibri" w:eastAsia="標楷體" w:hAnsi="Calibri" w:cs="Calibri"/>
                <w:sz w:val="30"/>
                <w:szCs w:val="30"/>
              </w:rPr>
              <w:t xml:space="preserve"> </w:t>
            </w:r>
            <w:r w:rsidRPr="00F70671">
              <w:rPr>
                <w:rFonts w:ascii="標楷體" w:eastAsia="標楷體" w:hAnsi="標楷體" w:cs="Calibri" w:hint="eastAsia"/>
                <w:sz w:val="30"/>
                <w:szCs w:val="30"/>
              </w:rPr>
              <w:t>歐元</w:t>
            </w:r>
          </w:p>
        </w:tc>
      </w:tr>
    </w:tbl>
    <w:p w14:paraId="03997CDB" w14:textId="49999C0E" w:rsidR="001F3D30" w:rsidRPr="00A97FCC" w:rsidRDefault="006B617E" w:rsidP="00E00607">
      <w:pPr>
        <w:pStyle w:val="00"/>
        <w:numPr>
          <w:ilvl w:val="0"/>
          <w:numId w:val="10"/>
        </w:numPr>
        <w:ind w:left="391" w:rightChars="-118" w:right="-283" w:hanging="391"/>
      </w:pPr>
      <w:r>
        <w:rPr>
          <w:rFonts w:ascii="Source Han Sans SC Light" w:eastAsia="Source Han Sans SC Light" w:hAnsi="Source Han Sans SC Light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42F5D56" wp14:editId="65A15613">
                <wp:simplePos x="0" y="0"/>
                <wp:positionH relativeFrom="column">
                  <wp:posOffset>1600200</wp:posOffset>
                </wp:positionH>
                <wp:positionV relativeFrom="paragraph">
                  <wp:posOffset>266700</wp:posOffset>
                </wp:positionV>
                <wp:extent cx="1079500" cy="514350"/>
                <wp:effectExtent l="0" t="0" r="0" b="0"/>
                <wp:wrapNone/>
                <wp:docPr id="1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500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2176B0" w14:textId="76BA8832" w:rsidR="006B617E" w:rsidRPr="006B617E" w:rsidRDefault="006B617E" w:rsidP="006B617E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</w:pPr>
                            <w:r w:rsidRPr="006B617E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  <w:lang w:eastAsia="zh-CN"/>
                              </w:rPr>
                              <w:t>金融危機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F5D56" id="文字方塊 1" o:spid="_x0000_s1028" type="#_x0000_t202" style="position:absolute;left:0;text-align:left;margin-left:126pt;margin-top:21pt;width:85pt;height:40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" filled="f" stroked="f" strokeweight=".5pt">
                <v:textbox>
                  <w:txbxContent>
                    <w:p w14:paraId="5E2176B0" w14:textId="76BA8832" w:rsidR="006B617E" w:rsidRPr="006B617E" w:rsidRDefault="006B617E" w:rsidP="006B617E">
                      <w:pPr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 w:rsidRPr="006B617E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  <w:lang w:eastAsia="zh-CN"/>
                        </w:rPr>
                        <w:t>金融危機</w:t>
                      </w:r>
                    </w:p>
                  </w:txbxContent>
                </v:textbox>
              </v:shape>
            </w:pict>
          </mc:Fallback>
        </mc:AlternateContent>
      </w:r>
      <w:r w:rsidR="00A97FCC" w:rsidRPr="00A97FCC">
        <w:rPr>
          <w:rFonts w:hint="eastAsia"/>
        </w:rPr>
        <w:t>聯繫匯率實施後，在很大程度上穩定了</w:t>
      </w:r>
      <w:r w:rsidR="00A97FCC" w:rsidRPr="00A97FCC">
        <w:rPr>
          <w:rFonts w:hint="eastAsia"/>
          <w:u w:val="single"/>
        </w:rPr>
        <w:t xml:space="preserve"> </w:t>
      </w:r>
      <w:r w:rsidR="00A97FCC" w:rsidRPr="00A97FCC">
        <w:rPr>
          <w:u w:val="single"/>
        </w:rPr>
        <w:t xml:space="preserve">                </w:t>
      </w:r>
      <w:r w:rsidR="00A97FCC" w:rsidRPr="00A97FCC">
        <w:rPr>
          <w:rFonts w:hint="eastAsia"/>
        </w:rPr>
        <w:t>，並且幫</w:t>
      </w:r>
      <w:r w:rsidR="00A97FCC" w:rsidRPr="00430E7A">
        <w:rPr>
          <w:rFonts w:hint="eastAsia"/>
          <w:u w:val="single"/>
        </w:rPr>
        <w:t>香港</w:t>
      </w:r>
      <w:r w:rsidR="00A97FCC" w:rsidRPr="00A97FCC">
        <w:rPr>
          <w:rFonts w:hint="eastAsia"/>
        </w:rPr>
        <w:t>渡過了很多次</w:t>
      </w:r>
      <w:r w:rsidR="00A97FCC" w:rsidRPr="00A97FCC">
        <w:rPr>
          <w:rFonts w:eastAsia="DengXian" w:hint="eastAsia"/>
          <w:u w:val="single"/>
        </w:rPr>
        <w:t xml:space="preserve"> </w:t>
      </w:r>
      <w:r w:rsidR="00A97FCC" w:rsidRPr="00A97FCC">
        <w:rPr>
          <w:rFonts w:eastAsia="DengXian"/>
          <w:u w:val="single"/>
        </w:rPr>
        <w:t xml:space="preserve">                </w:t>
      </w:r>
      <w:r w:rsidR="00A97FCC" w:rsidRPr="00A97FCC">
        <w:rPr>
          <w:rFonts w:hint="eastAsia"/>
        </w:rPr>
        <w:t>。</w:t>
      </w:r>
    </w:p>
    <w:p w14:paraId="29B092FB" w14:textId="3B1FD9B5" w:rsidR="003E635F" w:rsidRPr="00E06317" w:rsidRDefault="00E06317" w:rsidP="00B6053B">
      <w:pPr>
        <w:pStyle w:val="03challenge"/>
        <w:snapToGrid w:val="0"/>
        <w:ind w:left="1983" w:hangingChars="661" w:hanging="1983"/>
      </w:pPr>
      <w:r>
        <w:rPr>
          <w:rFonts w:ascii="Source Han Sans SC Light" w:eastAsia="Source Han Sans SC Light" w:hAnsi="Source Han Sans SC Light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A939818" wp14:editId="2F43E6DE">
                <wp:simplePos x="0" y="0"/>
                <wp:positionH relativeFrom="column">
                  <wp:posOffset>3809</wp:posOffset>
                </wp:positionH>
                <wp:positionV relativeFrom="paragraph">
                  <wp:posOffset>557530</wp:posOffset>
                </wp:positionV>
                <wp:extent cx="6010275" cy="514350"/>
                <wp:effectExtent l="0" t="0" r="0" b="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0275" cy="5143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0BE307" w14:textId="78A344D3" w:rsidR="00E06317" w:rsidRPr="0088212E" w:rsidRDefault="0088212E" w:rsidP="00E06317">
                            <w:pPr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8212E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1</w:t>
                            </w:r>
                            <w:r w:rsidRPr="0088212E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  <w:r w:rsidRPr="0088212E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銀本位制；2</w:t>
                            </w:r>
                            <w:r w:rsidRPr="0088212E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  <w:r w:rsidRPr="0088212E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與英鎊掛</w:t>
                            </w:r>
                            <w:proofErr w:type="gramStart"/>
                            <w:r w:rsidRPr="0088212E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鉤</w:t>
                            </w:r>
                            <w:proofErr w:type="gramEnd"/>
                            <w:r w:rsidRPr="0088212E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；3</w:t>
                            </w:r>
                            <w:r w:rsidRPr="0088212E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  <w:r w:rsidRPr="0088212E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與美元掛</w:t>
                            </w:r>
                            <w:proofErr w:type="gramStart"/>
                            <w:r w:rsidRPr="0088212E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鉤</w:t>
                            </w:r>
                            <w:proofErr w:type="gramEnd"/>
                            <w:r w:rsidRPr="0088212E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；4</w:t>
                            </w:r>
                            <w:r w:rsidRPr="0088212E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  <w:r w:rsidRPr="0088212E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自由浮動；5</w:t>
                            </w:r>
                            <w:r w:rsidRPr="0088212E">
                              <w:rPr>
                                <w:rFonts w:ascii="標楷體" w:eastAsia="標楷體" w:hAnsi="標楷體"/>
                                <w:color w:val="FF0000"/>
                                <w:sz w:val="28"/>
                                <w:szCs w:val="28"/>
                              </w:rPr>
                              <w:t>.</w:t>
                            </w:r>
                            <w:r w:rsidR="00CA2E35" w:rsidRPr="00CA2E35">
                              <w:rPr>
                                <w:rFonts w:ascii="標楷體" w:eastAsia="標楷體" w:hAnsi="標楷體" w:hint="eastAsia"/>
                                <w:color w:val="FF0000"/>
                                <w:sz w:val="28"/>
                                <w:szCs w:val="28"/>
                              </w:rPr>
                              <w:t>聯繫匯率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939818" id="文字方塊 9" o:spid="_x0000_s1029" type="#_x0000_t202" style="position:absolute;left:0;text-align:left;margin-left:.3pt;margin-top:43.9pt;width:473.25pt;height:40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" filled="f" stroked="f" strokeweight=".5pt">
                <v:textbox>
                  <w:txbxContent>
                    <w:p w14:paraId="5A0BE307" w14:textId="78A344D3" w:rsidR="00E06317" w:rsidRPr="0088212E" w:rsidRDefault="0088212E" w:rsidP="00E06317">
                      <w:pPr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</w:pPr>
                      <w:r w:rsidRPr="0088212E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1</w:t>
                      </w:r>
                      <w:r w:rsidRPr="0088212E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>.</w:t>
                      </w:r>
                      <w:r w:rsidRPr="0088212E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銀本位制；2</w:t>
                      </w:r>
                      <w:r w:rsidRPr="0088212E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>.</w:t>
                      </w:r>
                      <w:r w:rsidRPr="0088212E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與英鎊掛</w:t>
                      </w:r>
                      <w:proofErr w:type="gramStart"/>
                      <w:r w:rsidRPr="0088212E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鉤</w:t>
                      </w:r>
                      <w:proofErr w:type="gramEnd"/>
                      <w:r w:rsidRPr="0088212E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；3</w:t>
                      </w:r>
                      <w:r w:rsidRPr="0088212E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>.</w:t>
                      </w:r>
                      <w:r w:rsidRPr="0088212E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與美元掛</w:t>
                      </w:r>
                      <w:proofErr w:type="gramStart"/>
                      <w:r w:rsidRPr="0088212E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鉤</w:t>
                      </w:r>
                      <w:proofErr w:type="gramEnd"/>
                      <w:r w:rsidRPr="0088212E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；4</w:t>
                      </w:r>
                      <w:r w:rsidRPr="0088212E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>.</w:t>
                      </w:r>
                      <w:r w:rsidRPr="0088212E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自由浮動；5</w:t>
                      </w:r>
                      <w:r w:rsidRPr="0088212E">
                        <w:rPr>
                          <w:rFonts w:ascii="標楷體" w:eastAsia="標楷體" w:hAnsi="標楷體"/>
                          <w:color w:val="FF0000"/>
                          <w:sz w:val="28"/>
                          <w:szCs w:val="28"/>
                        </w:rPr>
                        <w:t>.</w:t>
                      </w:r>
                      <w:r w:rsidR="00CA2E35" w:rsidRPr="00CA2E35">
                        <w:rPr>
                          <w:rFonts w:ascii="標楷體" w:eastAsia="標楷體" w:hAnsi="標楷體" w:hint="eastAsia"/>
                          <w:color w:val="FF0000"/>
                          <w:sz w:val="28"/>
                          <w:szCs w:val="28"/>
                        </w:rPr>
                        <w:t>聯繫匯率</w:t>
                      </w:r>
                    </w:p>
                  </w:txbxContent>
                </v:textbox>
              </v:shape>
            </w:pict>
          </mc:Fallback>
        </mc:AlternateContent>
      </w:r>
      <w:r w:rsidR="003B5789">
        <w:rPr>
          <w:rFonts w:ascii="Source Han Sans SC Light" w:eastAsia="Source Han Sans SC Light" w:hAnsi="Source Han Sans SC Light"/>
          <w:noProof/>
        </w:rPr>
        <w:drawing>
          <wp:anchor distT="0" distB="0" distL="114300" distR="114300" simplePos="0" relativeHeight="251759616" behindDoc="0" locked="0" layoutInCell="1" allowOverlap="1" wp14:anchorId="38878795" wp14:editId="6607BAB3">
            <wp:simplePos x="0" y="0"/>
            <wp:positionH relativeFrom="column">
              <wp:posOffset>0</wp:posOffset>
            </wp:positionH>
            <wp:positionV relativeFrom="paragraph">
              <wp:posOffset>234315</wp:posOffset>
            </wp:positionV>
            <wp:extent cx="1079500" cy="355600"/>
            <wp:effectExtent l="0" t="0" r="6350" b="6350"/>
            <wp:wrapNone/>
            <wp:docPr id="10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35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635F">
        <w:tab/>
      </w:r>
      <w:r w:rsidR="00E3015F" w:rsidRPr="00430E7A">
        <w:rPr>
          <w:rFonts w:hint="eastAsia"/>
          <w:u w:val="single"/>
        </w:rPr>
        <w:t>香港</w:t>
      </w:r>
      <w:r w:rsidR="00E3015F" w:rsidRPr="00E06317">
        <w:rPr>
          <w:rFonts w:hint="eastAsia"/>
        </w:rPr>
        <w:t>從開埠以來，共經歷</w:t>
      </w:r>
      <w:r w:rsidRPr="00E06317">
        <w:rPr>
          <w:rFonts w:hint="eastAsia"/>
        </w:rPr>
        <w:t>了</w:t>
      </w:r>
      <w:r w:rsidR="00E3015F" w:rsidRPr="00E06317">
        <w:rPr>
          <w:rFonts w:hint="eastAsia"/>
        </w:rPr>
        <w:t>哪五</w:t>
      </w:r>
      <w:proofErr w:type="gramStart"/>
      <w:r w:rsidRPr="00E06317">
        <w:rPr>
          <w:rFonts w:hint="eastAsia"/>
        </w:rPr>
        <w:t>個</w:t>
      </w:r>
      <w:proofErr w:type="gramEnd"/>
      <w:r w:rsidRPr="00E06317">
        <w:rPr>
          <w:rFonts w:hint="eastAsia"/>
        </w:rPr>
        <w:t>階段的貨幣政策？</w:t>
      </w:r>
      <w:r w:rsidR="0044638D" w:rsidRPr="00E06317">
        <w:t xml:space="preserve"> </w:t>
      </w:r>
    </w:p>
    <w:p w14:paraId="1D0058C8" w14:textId="3303FD79" w:rsidR="00EA1D9F" w:rsidRDefault="00537C01" w:rsidP="00D24F92">
      <w:pPr>
        <w:pStyle w:val="01"/>
        <w:spacing w:beforeLines="50" w:before="180"/>
        <w:rPr>
          <w:u w:val="single"/>
        </w:rPr>
      </w:pPr>
      <w:r>
        <w:rPr>
          <w:rFonts w:hint="eastAsia"/>
          <w:u w:val="single"/>
        </w:rPr>
        <w:t xml:space="preserve">　　　　</w:t>
      </w:r>
      <w:r w:rsidR="004F588D">
        <w:rPr>
          <w:rFonts w:eastAsia="DengXian" w:hint="eastAsia"/>
          <w:u w:val="single"/>
        </w:rPr>
        <w:t xml:space="preserve"> </w:t>
      </w:r>
      <w:r w:rsidR="004F588D">
        <w:rPr>
          <w:rFonts w:eastAsia="DengXian"/>
          <w:u w:val="single"/>
        </w:rPr>
        <w:t xml:space="preserve">             </w:t>
      </w:r>
      <w:r>
        <w:rPr>
          <w:rFonts w:hint="eastAsia"/>
          <w:u w:val="single"/>
        </w:rPr>
        <w:t xml:space="preserve">　　　　</w:t>
      </w:r>
      <w:r w:rsidR="00CA4F9B">
        <w:rPr>
          <w:rFonts w:hint="eastAsia"/>
          <w:u w:val="single"/>
        </w:rPr>
        <w:t xml:space="preserve">　　　　　　　　　</w:t>
      </w:r>
      <w:r>
        <w:rPr>
          <w:rFonts w:hint="eastAsia"/>
          <w:u w:val="single"/>
        </w:rPr>
        <w:t xml:space="preserve">　　　　　　</w:t>
      </w:r>
      <w:r w:rsidR="00EA1D9F">
        <w:rPr>
          <w:rFonts w:eastAsia="DengXian" w:hint="eastAsia"/>
          <w:u w:val="single"/>
        </w:rPr>
        <w:t xml:space="preserve"> </w:t>
      </w:r>
      <w:r>
        <w:rPr>
          <w:rFonts w:hint="eastAsia"/>
          <w:u w:val="single"/>
        </w:rPr>
        <w:t xml:space="preserve">　</w:t>
      </w:r>
    </w:p>
    <w:p w14:paraId="4843A8CE" w14:textId="6260457C" w:rsidR="00D24F92" w:rsidRPr="004F588D" w:rsidRDefault="004F588D" w:rsidP="00D24F92">
      <w:pPr>
        <w:pStyle w:val="01"/>
        <w:spacing w:beforeLines="50" w:before="180"/>
        <w:rPr>
          <w:u w:val="single"/>
        </w:rPr>
      </w:pPr>
      <w:r w:rsidRPr="004F588D">
        <w:rPr>
          <w:rFonts w:eastAsia="DengXian"/>
          <w:u w:val="single"/>
        </w:rPr>
        <w:t xml:space="preserve">              </w:t>
      </w:r>
      <w:r w:rsidR="00EA1D9F" w:rsidRPr="004F588D">
        <w:rPr>
          <w:rFonts w:eastAsia="DengXian"/>
          <w:u w:val="single"/>
        </w:rPr>
        <w:t xml:space="preserve">                                               </w:t>
      </w:r>
      <w:r w:rsidR="00CA4F9B" w:rsidRPr="004F588D">
        <w:rPr>
          <w:rFonts w:hint="eastAsia"/>
          <w:u w:val="single"/>
        </w:rPr>
        <w:t xml:space="preserve">　</w:t>
      </w:r>
    </w:p>
    <w:p w14:paraId="16F35E81" w14:textId="77777777" w:rsidR="00F27D84" w:rsidRDefault="00D24F92" w:rsidP="00F27D84">
      <w:pPr>
        <w:spacing w:beforeLines="100" w:before="360" w:after="80" w:line="320" w:lineRule="exact"/>
        <w:rPr>
          <w:rFonts w:ascii="標楷體" w:eastAsia="標楷體" w:hAnsi="標楷體"/>
          <w:sz w:val="23"/>
          <w:szCs w:val="23"/>
        </w:rPr>
      </w:pPr>
      <w:r w:rsidRPr="006E1D52">
        <w:rPr>
          <w:rFonts w:ascii="YouYuan" w:eastAsia="YouYuan" w:hAnsi="Source Han Sans SC Normal" w:hint="eastAsia"/>
          <w:b/>
          <w:bCs/>
          <w:color w:val="000000" w:themeColor="text1"/>
          <w:spacing w:val="30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>延伸閱讀</w:t>
      </w:r>
      <w:r>
        <w:rPr>
          <w:rFonts w:ascii="微軟正黑體" w:eastAsia="微軟正黑體" w:hAnsi="微軟正黑體" w:cs="微軟正黑體" w:hint="eastAsia"/>
          <w:b/>
          <w:bCs/>
          <w:color w:val="000000" w:themeColor="text1"/>
          <w:kern w:val="24"/>
          <w:sz w:val="32"/>
          <w:szCs w:val="32"/>
          <w14:glow w14:rad="228600">
            <w14:schemeClr w14:val="accent2">
              <w14:alpha w14:val="60000"/>
              <w14:satMod w14:val="175000"/>
            </w14:schemeClr>
          </w14:glow>
        </w:rPr>
        <w:t xml:space="preserve">　</w:t>
      </w:r>
      <w:r w:rsidR="00F27D84">
        <w:rPr>
          <w:rFonts w:ascii="標楷體" w:eastAsia="標楷體" w:hAnsi="標楷體" w:hint="eastAsia"/>
          <w:sz w:val="23"/>
          <w:szCs w:val="23"/>
        </w:rPr>
        <w:t xml:space="preserve">《不同朝代的貨幣政策》　</w:t>
      </w:r>
    </w:p>
    <w:p w14:paraId="117D3BD4" w14:textId="77777777" w:rsidR="00F27D84" w:rsidRDefault="00F27D84" w:rsidP="00F27D84">
      <w:pPr>
        <w:spacing w:line="440" w:lineRule="exact"/>
      </w:pPr>
      <w:r>
        <w:rPr>
          <w:rFonts w:hint="eastAsia"/>
        </w:rPr>
        <w:t xml:space="preserve">　　　　　　　　</w:t>
      </w:r>
      <w:hyperlink r:id="rId14" w:history="1">
        <w:r>
          <w:rPr>
            <w:rStyle w:val="ab"/>
          </w:rPr>
          <w:t>https://chiculture.org.hk/tc/china-five-thousand-years/211</w:t>
        </w:r>
      </w:hyperlink>
    </w:p>
    <w:p w14:paraId="7B596EF5" w14:textId="0C6CFA01" w:rsidR="00391522" w:rsidRPr="00391522" w:rsidRDefault="00391522" w:rsidP="00F27D84">
      <w:pPr>
        <w:spacing w:beforeLines="100" w:before="360" w:after="80" w:line="320" w:lineRule="exact"/>
      </w:pPr>
    </w:p>
    <w:sectPr w:rsidR="00391522" w:rsidRPr="00391522" w:rsidSect="006A6A55">
      <w:headerReference w:type="even" r:id="rId15"/>
      <w:headerReference w:type="default" r:id="rId16"/>
      <w:footerReference w:type="even" r:id="rId17"/>
      <w:footerReference w:type="default" r:id="rId18"/>
      <w:pgSz w:w="11906" w:h="16838"/>
      <w:pgMar w:top="1701" w:right="1134" w:bottom="1134" w:left="1134" w:header="0" w:footer="340" w:gutter="0"/>
      <w:cols w:space="708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710A3B" w14:textId="77777777" w:rsidR="00A4184D" w:rsidRDefault="00A4184D" w:rsidP="002F3AE4">
      <w:r>
        <w:separator/>
      </w:r>
    </w:p>
  </w:endnote>
  <w:endnote w:type="continuationSeparator" w:id="0">
    <w:p w14:paraId="402A5607" w14:textId="77777777" w:rsidR="00A4184D" w:rsidRDefault="00A4184D" w:rsidP="002F3A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ource Han Sans SC Light">
    <w:altName w:val="Yu Gothic"/>
    <w:charset w:val="80"/>
    <w:family w:val="swiss"/>
    <w:pitch w:val="variable"/>
    <w:sig w:usb0="30000003" w:usb1="2BDF3C10" w:usb2="00000016" w:usb3="00000000" w:csb0="002E0107" w:csb1="00000000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Source Han Sans SC Normal">
    <w:altName w:val="Yu Gothic"/>
    <w:charset w:val="80"/>
    <w:family w:val="swiss"/>
    <w:pitch w:val="variable"/>
    <w:sig w:usb0="30000003" w:usb1="2BDF3C10" w:usb2="00000016" w:usb3="00000000" w:csb0="002E010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-1256974269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13DF53A5" w14:textId="6EA2119C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54E4D69C" w14:textId="77777777" w:rsidR="002F3AE4" w:rsidRDefault="002F3AE4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1453124236"/>
      <w:docPartObj>
        <w:docPartGallery w:val="Page Numbers (Bottom of Page)"/>
        <w:docPartUnique/>
      </w:docPartObj>
    </w:sdtPr>
    <w:sdtEndPr>
      <w:rPr>
        <w:rStyle w:val="aa"/>
      </w:rPr>
    </w:sdtEndPr>
    <w:sdtContent>
      <w:p w14:paraId="07E05B9C" w14:textId="7979F8EE" w:rsidR="00E34CB4" w:rsidRDefault="00E34CB4" w:rsidP="00FC2B3B">
        <w:pPr>
          <w:pStyle w:val="a8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separate"/>
        </w:r>
        <w:r>
          <w:rPr>
            <w:rStyle w:val="aa"/>
            <w:noProof/>
          </w:rPr>
          <w:t>1</w:t>
        </w:r>
        <w:r>
          <w:rPr>
            <w:rStyle w:val="aa"/>
          </w:rPr>
          <w:fldChar w:fldCharType="end"/>
        </w:r>
      </w:p>
    </w:sdtContent>
  </w:sdt>
  <w:p w14:paraId="3299CF2F" w14:textId="7583AB6B" w:rsidR="002F3AE4" w:rsidRPr="00E34CB4" w:rsidRDefault="006C1EA5" w:rsidP="006C1EA5">
    <w:pPr>
      <w:pStyle w:val="a8"/>
      <w:rPr>
        <w:rFonts w:ascii="Source Han Sans SC Normal" w:eastAsia="Source Han Sans SC Normal" w:hAnsi="Source Han Sans SC Normal"/>
        <w:color w:val="44546A" w:themeColor="text2"/>
        <w:sz w:val="16"/>
        <w:szCs w:val="15"/>
      </w:rPr>
    </w:pPr>
    <w:r>
      <w:rPr>
        <w:rFonts w:ascii="Source Han Sans SC Normal" w:eastAsia="Source Han Sans SC Normal" w:hAnsi="Source Han Sans SC Normal"/>
        <w:noProof/>
        <w:color w:val="44546A" w:themeColor="text2"/>
        <w:sz w:val="16"/>
        <w:szCs w:val="15"/>
      </w:rPr>
      <w:drawing>
        <wp:anchor distT="0" distB="0" distL="114300" distR="114300" simplePos="0" relativeHeight="251660288" behindDoc="1" locked="0" layoutInCell="1" allowOverlap="1" wp14:anchorId="575414F7" wp14:editId="07144537">
          <wp:simplePos x="0" y="0"/>
          <wp:positionH relativeFrom="column">
            <wp:posOffset>-775970</wp:posOffset>
          </wp:positionH>
          <wp:positionV relativeFrom="paragraph">
            <wp:posOffset>-226324</wp:posOffset>
          </wp:positionV>
          <wp:extent cx="7662846" cy="719999"/>
          <wp:effectExtent l="0" t="0" r="0" b="4445"/>
          <wp:wrapNone/>
          <wp:docPr id="8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62846" cy="7199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1EC899" w14:textId="77777777" w:rsidR="00A4184D" w:rsidRDefault="00A4184D" w:rsidP="002F3AE4">
      <w:r>
        <w:separator/>
      </w:r>
    </w:p>
  </w:footnote>
  <w:footnote w:type="continuationSeparator" w:id="0">
    <w:p w14:paraId="7C1947AD" w14:textId="77777777" w:rsidR="00A4184D" w:rsidRDefault="00A4184D" w:rsidP="002F3A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aa"/>
      </w:rPr>
      <w:id w:val="633538231"/>
      <w:docPartObj>
        <w:docPartGallery w:val="Page Numbers (Top of Page)"/>
        <w:docPartUnique/>
      </w:docPartObj>
    </w:sdtPr>
    <w:sdtEndPr>
      <w:rPr>
        <w:rStyle w:val="aa"/>
      </w:rPr>
    </w:sdtEndPr>
    <w:sdtContent>
      <w:p w14:paraId="69AF86AB" w14:textId="3B555DB8" w:rsidR="00E34CB4" w:rsidRDefault="00E34CB4" w:rsidP="00FC2B3B">
        <w:pPr>
          <w:pStyle w:val="a6"/>
          <w:framePr w:wrap="none" w:vAnchor="text" w:hAnchor="margin" w:xAlign="center" w:y="1"/>
          <w:rPr>
            <w:rStyle w:val="aa"/>
          </w:rPr>
        </w:pPr>
        <w:r>
          <w:rPr>
            <w:rStyle w:val="aa"/>
          </w:rPr>
          <w:fldChar w:fldCharType="begin"/>
        </w:r>
        <w:r>
          <w:rPr>
            <w:rStyle w:val="aa"/>
          </w:rPr>
          <w:instrText xml:space="preserve"> PAGE </w:instrText>
        </w:r>
        <w:r>
          <w:rPr>
            <w:rStyle w:val="aa"/>
          </w:rPr>
          <w:fldChar w:fldCharType="end"/>
        </w:r>
      </w:p>
    </w:sdtContent>
  </w:sdt>
  <w:p w14:paraId="24ED89C5" w14:textId="77777777" w:rsidR="002F3AE4" w:rsidRDefault="002F3AE4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9C2E8" w14:textId="0E683DD6" w:rsidR="002F3AE4" w:rsidRDefault="002F3AE4">
    <w:pPr>
      <w:pStyle w:val="a6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018E2AE" wp14:editId="363778AC">
          <wp:simplePos x="0" y="0"/>
          <wp:positionH relativeFrom="column">
            <wp:posOffset>-709457</wp:posOffset>
          </wp:positionH>
          <wp:positionV relativeFrom="paragraph">
            <wp:posOffset>0</wp:posOffset>
          </wp:positionV>
          <wp:extent cx="7537100" cy="1074921"/>
          <wp:effectExtent l="0" t="0" r="0" b="5080"/>
          <wp:wrapNone/>
          <wp:docPr id="7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7100" cy="107492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AA7EFA"/>
    <w:multiLevelType w:val="hybridMultilevel"/>
    <w:tmpl w:val="0AB89CEE"/>
    <w:lvl w:ilvl="0" w:tplc="F976B97A">
      <w:start w:val="1"/>
      <w:numFmt w:val="upperLetter"/>
      <w:lvlText w:val="%1."/>
      <w:lvlJc w:val="left"/>
      <w:pPr>
        <w:ind w:left="360" w:hanging="360"/>
      </w:pPr>
      <w:rPr>
        <w:rFonts w:asciiTheme="majorHAnsi" w:hAnsiTheme="majorHAnsi" w:cstheme="majorHAns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54C5559"/>
    <w:multiLevelType w:val="hybridMultilevel"/>
    <w:tmpl w:val="A47E037C"/>
    <w:lvl w:ilvl="0" w:tplc="32CE5306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088755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F292282"/>
    <w:multiLevelType w:val="hybridMultilevel"/>
    <w:tmpl w:val="C7E89F0A"/>
    <w:lvl w:ilvl="0" w:tplc="AB2429EC">
      <w:start w:val="1"/>
      <w:numFmt w:val="upperLetter"/>
      <w:pStyle w:val="04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1107A6C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38850779"/>
    <w:multiLevelType w:val="hybridMultilevel"/>
    <w:tmpl w:val="05F26AA2"/>
    <w:lvl w:ilvl="0" w:tplc="4E66295C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5A523CE7"/>
    <w:multiLevelType w:val="multilevel"/>
    <w:tmpl w:val="05F26AA2"/>
    <w:lvl w:ilvl="0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5B1C0ADB"/>
    <w:multiLevelType w:val="hybridMultilevel"/>
    <w:tmpl w:val="2E9C92EE"/>
    <w:lvl w:ilvl="0" w:tplc="0409001B">
      <w:start w:val="1"/>
      <w:numFmt w:val="lowerRoman"/>
      <w:lvlText w:val="%1."/>
      <w:lvlJc w:val="right"/>
      <w:pPr>
        <w:ind w:left="1446" w:hanging="360"/>
      </w:pPr>
    </w:lvl>
    <w:lvl w:ilvl="1" w:tplc="04090019" w:tentative="1">
      <w:start w:val="1"/>
      <w:numFmt w:val="lowerLetter"/>
      <w:lvlText w:val="%2."/>
      <w:lvlJc w:val="left"/>
      <w:pPr>
        <w:ind w:left="2166" w:hanging="360"/>
      </w:pPr>
    </w:lvl>
    <w:lvl w:ilvl="2" w:tplc="0409001B" w:tentative="1">
      <w:start w:val="1"/>
      <w:numFmt w:val="lowerRoman"/>
      <w:lvlText w:val="%3."/>
      <w:lvlJc w:val="right"/>
      <w:pPr>
        <w:ind w:left="2886" w:hanging="180"/>
      </w:pPr>
    </w:lvl>
    <w:lvl w:ilvl="3" w:tplc="0409000F" w:tentative="1">
      <w:start w:val="1"/>
      <w:numFmt w:val="decimal"/>
      <w:lvlText w:val="%4."/>
      <w:lvlJc w:val="left"/>
      <w:pPr>
        <w:ind w:left="3606" w:hanging="360"/>
      </w:pPr>
    </w:lvl>
    <w:lvl w:ilvl="4" w:tplc="04090019" w:tentative="1">
      <w:start w:val="1"/>
      <w:numFmt w:val="lowerLetter"/>
      <w:lvlText w:val="%5."/>
      <w:lvlJc w:val="left"/>
      <w:pPr>
        <w:ind w:left="4326" w:hanging="360"/>
      </w:pPr>
    </w:lvl>
    <w:lvl w:ilvl="5" w:tplc="0409001B" w:tentative="1">
      <w:start w:val="1"/>
      <w:numFmt w:val="lowerRoman"/>
      <w:lvlText w:val="%6."/>
      <w:lvlJc w:val="right"/>
      <w:pPr>
        <w:ind w:left="5046" w:hanging="180"/>
      </w:pPr>
    </w:lvl>
    <w:lvl w:ilvl="6" w:tplc="0409000F" w:tentative="1">
      <w:start w:val="1"/>
      <w:numFmt w:val="decimal"/>
      <w:lvlText w:val="%7."/>
      <w:lvlJc w:val="left"/>
      <w:pPr>
        <w:ind w:left="5766" w:hanging="360"/>
      </w:pPr>
    </w:lvl>
    <w:lvl w:ilvl="7" w:tplc="04090019" w:tentative="1">
      <w:start w:val="1"/>
      <w:numFmt w:val="lowerLetter"/>
      <w:lvlText w:val="%8."/>
      <w:lvlJc w:val="left"/>
      <w:pPr>
        <w:ind w:left="6486" w:hanging="360"/>
      </w:pPr>
    </w:lvl>
    <w:lvl w:ilvl="8" w:tplc="0409001B" w:tentative="1">
      <w:start w:val="1"/>
      <w:numFmt w:val="lowerRoman"/>
      <w:lvlText w:val="%9."/>
      <w:lvlJc w:val="right"/>
      <w:pPr>
        <w:ind w:left="7206" w:hanging="180"/>
      </w:pPr>
    </w:lvl>
  </w:abstractNum>
  <w:abstractNum w:abstractNumId="8" w15:restartNumberingAfterBreak="0">
    <w:nsid w:val="5E9557B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5F602EE1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65693CF0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2F572F6"/>
    <w:multiLevelType w:val="multilevel"/>
    <w:tmpl w:val="05F26AA2"/>
    <w:lvl w:ilvl="0">
      <w:start w:val="1"/>
      <w:numFmt w:val="upperLetter"/>
      <w:lvlText w:val="%1."/>
      <w:lvlJc w:val="left"/>
      <w:pPr>
        <w:ind w:left="360" w:hanging="360"/>
      </w:pPr>
      <w:rPr>
        <w:rFonts w:ascii="DengXian" w:eastAsia="DengXian" w:hAnsi="DengXian" w:cstheme="minorBidi"/>
      </w:r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73E97EB7"/>
    <w:multiLevelType w:val="hybridMultilevel"/>
    <w:tmpl w:val="1D50F0EC"/>
    <w:lvl w:ilvl="0" w:tplc="1AB4E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318EE3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4A21D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422D0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24364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388F3C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7686D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7A09A8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C26807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6C947D9"/>
    <w:multiLevelType w:val="hybridMultilevel"/>
    <w:tmpl w:val="23BEA538"/>
    <w:lvl w:ilvl="0" w:tplc="EE224C8C">
      <w:start w:val="1"/>
      <w:numFmt w:val="upperLetter"/>
      <w:lvlText w:val="%1."/>
      <w:lvlJc w:val="left"/>
      <w:pPr>
        <w:ind w:left="360" w:hanging="360"/>
      </w:pPr>
      <w:rPr>
        <w:rFonts w:ascii="Calibri" w:hAnsi="Calibri" w:cs="Calibri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2"/>
  </w:num>
  <w:num w:numId="2">
    <w:abstractNumId w:val="7"/>
  </w:num>
  <w:num w:numId="3">
    <w:abstractNumId w:val="0"/>
  </w:num>
  <w:num w:numId="4">
    <w:abstractNumId w:val="9"/>
  </w:num>
  <w:num w:numId="5">
    <w:abstractNumId w:val="2"/>
  </w:num>
  <w:num w:numId="6">
    <w:abstractNumId w:val="4"/>
  </w:num>
  <w:num w:numId="7">
    <w:abstractNumId w:val="3"/>
  </w:num>
  <w:num w:numId="8">
    <w:abstractNumId w:val="10"/>
  </w:num>
  <w:num w:numId="9">
    <w:abstractNumId w:val="13"/>
  </w:num>
  <w:num w:numId="10">
    <w:abstractNumId w:val="1"/>
  </w:num>
  <w:num w:numId="11">
    <w:abstractNumId w:val="8"/>
  </w:num>
  <w:num w:numId="12">
    <w:abstractNumId w:val="5"/>
  </w:num>
  <w:num w:numId="13">
    <w:abstractNumId w:val="6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7C51"/>
    <w:rsid w:val="00015B49"/>
    <w:rsid w:val="00026834"/>
    <w:rsid w:val="00034E56"/>
    <w:rsid w:val="00042012"/>
    <w:rsid w:val="000508A7"/>
    <w:rsid w:val="00051C9D"/>
    <w:rsid w:val="00066AC4"/>
    <w:rsid w:val="0007021A"/>
    <w:rsid w:val="0007204E"/>
    <w:rsid w:val="00076242"/>
    <w:rsid w:val="00080727"/>
    <w:rsid w:val="000A49E3"/>
    <w:rsid w:val="000B0A84"/>
    <w:rsid w:val="000B7BE4"/>
    <w:rsid w:val="000C4C21"/>
    <w:rsid w:val="000F6BF4"/>
    <w:rsid w:val="00104B22"/>
    <w:rsid w:val="001162C7"/>
    <w:rsid w:val="00117710"/>
    <w:rsid w:val="00120CBC"/>
    <w:rsid w:val="001254C3"/>
    <w:rsid w:val="00156FE0"/>
    <w:rsid w:val="001723B2"/>
    <w:rsid w:val="00172552"/>
    <w:rsid w:val="001A02D4"/>
    <w:rsid w:val="001A1D75"/>
    <w:rsid w:val="001B1446"/>
    <w:rsid w:val="001B3E19"/>
    <w:rsid w:val="001B7480"/>
    <w:rsid w:val="001C3B0E"/>
    <w:rsid w:val="001C462A"/>
    <w:rsid w:val="001C582D"/>
    <w:rsid w:val="001E05F6"/>
    <w:rsid w:val="001E104F"/>
    <w:rsid w:val="001F3D30"/>
    <w:rsid w:val="001F4175"/>
    <w:rsid w:val="00243B94"/>
    <w:rsid w:val="002453D2"/>
    <w:rsid w:val="00246EF0"/>
    <w:rsid w:val="0024736E"/>
    <w:rsid w:val="002552D9"/>
    <w:rsid w:val="00256AB6"/>
    <w:rsid w:val="00282FFF"/>
    <w:rsid w:val="002A1EE9"/>
    <w:rsid w:val="002A5CFC"/>
    <w:rsid w:val="002B3079"/>
    <w:rsid w:val="002D66CC"/>
    <w:rsid w:val="002E4BE9"/>
    <w:rsid w:val="002F2308"/>
    <w:rsid w:val="002F3AE4"/>
    <w:rsid w:val="00304FD1"/>
    <w:rsid w:val="003132A6"/>
    <w:rsid w:val="003141ED"/>
    <w:rsid w:val="0031537C"/>
    <w:rsid w:val="00315C26"/>
    <w:rsid w:val="00327142"/>
    <w:rsid w:val="00360430"/>
    <w:rsid w:val="00364CEC"/>
    <w:rsid w:val="003666A7"/>
    <w:rsid w:val="003869AA"/>
    <w:rsid w:val="00391522"/>
    <w:rsid w:val="003A0E45"/>
    <w:rsid w:val="003B2E25"/>
    <w:rsid w:val="003B5789"/>
    <w:rsid w:val="003B7B02"/>
    <w:rsid w:val="003D0465"/>
    <w:rsid w:val="003D15F7"/>
    <w:rsid w:val="003E4673"/>
    <w:rsid w:val="003E635F"/>
    <w:rsid w:val="003F04E4"/>
    <w:rsid w:val="00406B7B"/>
    <w:rsid w:val="0040774D"/>
    <w:rsid w:val="00411699"/>
    <w:rsid w:val="0041667C"/>
    <w:rsid w:val="00420D79"/>
    <w:rsid w:val="00430E7A"/>
    <w:rsid w:val="0043733E"/>
    <w:rsid w:val="00440CBC"/>
    <w:rsid w:val="004455D8"/>
    <w:rsid w:val="0044638D"/>
    <w:rsid w:val="00462B78"/>
    <w:rsid w:val="0049044D"/>
    <w:rsid w:val="00492476"/>
    <w:rsid w:val="004C1A0B"/>
    <w:rsid w:val="004C6E05"/>
    <w:rsid w:val="004D330D"/>
    <w:rsid w:val="004D727A"/>
    <w:rsid w:val="004F0C09"/>
    <w:rsid w:val="004F588D"/>
    <w:rsid w:val="005255B7"/>
    <w:rsid w:val="00536671"/>
    <w:rsid w:val="00537C01"/>
    <w:rsid w:val="005577A9"/>
    <w:rsid w:val="005645E2"/>
    <w:rsid w:val="005679F0"/>
    <w:rsid w:val="005810D2"/>
    <w:rsid w:val="00593750"/>
    <w:rsid w:val="00593E1F"/>
    <w:rsid w:val="005C0DED"/>
    <w:rsid w:val="005E08EA"/>
    <w:rsid w:val="006046D6"/>
    <w:rsid w:val="00615264"/>
    <w:rsid w:val="006216BF"/>
    <w:rsid w:val="006236E5"/>
    <w:rsid w:val="00635826"/>
    <w:rsid w:val="0063620B"/>
    <w:rsid w:val="006701A4"/>
    <w:rsid w:val="0067152D"/>
    <w:rsid w:val="0069085F"/>
    <w:rsid w:val="00693F01"/>
    <w:rsid w:val="006A326F"/>
    <w:rsid w:val="006A6A55"/>
    <w:rsid w:val="006B617E"/>
    <w:rsid w:val="006C1EA5"/>
    <w:rsid w:val="006D25DD"/>
    <w:rsid w:val="006E1D52"/>
    <w:rsid w:val="006F0252"/>
    <w:rsid w:val="00700172"/>
    <w:rsid w:val="0070432A"/>
    <w:rsid w:val="007431FF"/>
    <w:rsid w:val="00743DAA"/>
    <w:rsid w:val="0075609F"/>
    <w:rsid w:val="00764EC5"/>
    <w:rsid w:val="00771DDE"/>
    <w:rsid w:val="00782572"/>
    <w:rsid w:val="007875FD"/>
    <w:rsid w:val="007A2EF2"/>
    <w:rsid w:val="007B6390"/>
    <w:rsid w:val="007B67A0"/>
    <w:rsid w:val="007E2A58"/>
    <w:rsid w:val="00801D2B"/>
    <w:rsid w:val="00814828"/>
    <w:rsid w:val="0081551D"/>
    <w:rsid w:val="00827E72"/>
    <w:rsid w:val="00832098"/>
    <w:rsid w:val="00841546"/>
    <w:rsid w:val="00841EF5"/>
    <w:rsid w:val="00845717"/>
    <w:rsid w:val="0087092F"/>
    <w:rsid w:val="00873C9B"/>
    <w:rsid w:val="008746A8"/>
    <w:rsid w:val="00875301"/>
    <w:rsid w:val="0088212E"/>
    <w:rsid w:val="0088245D"/>
    <w:rsid w:val="008825B5"/>
    <w:rsid w:val="008B336A"/>
    <w:rsid w:val="008B3EED"/>
    <w:rsid w:val="008D2D53"/>
    <w:rsid w:val="008E216D"/>
    <w:rsid w:val="00953D5F"/>
    <w:rsid w:val="00961E60"/>
    <w:rsid w:val="00976FE1"/>
    <w:rsid w:val="0099006F"/>
    <w:rsid w:val="00996A1F"/>
    <w:rsid w:val="009A1667"/>
    <w:rsid w:val="009A2E46"/>
    <w:rsid w:val="009C7167"/>
    <w:rsid w:val="009E4130"/>
    <w:rsid w:val="00A01EF8"/>
    <w:rsid w:val="00A11101"/>
    <w:rsid w:val="00A116D9"/>
    <w:rsid w:val="00A24266"/>
    <w:rsid w:val="00A4184D"/>
    <w:rsid w:val="00A44408"/>
    <w:rsid w:val="00A52DFE"/>
    <w:rsid w:val="00A76B17"/>
    <w:rsid w:val="00A84755"/>
    <w:rsid w:val="00A97FCC"/>
    <w:rsid w:val="00AB5554"/>
    <w:rsid w:val="00AC4299"/>
    <w:rsid w:val="00AD7D04"/>
    <w:rsid w:val="00AE2984"/>
    <w:rsid w:val="00AE3034"/>
    <w:rsid w:val="00AF0515"/>
    <w:rsid w:val="00B0790C"/>
    <w:rsid w:val="00B15616"/>
    <w:rsid w:val="00B20B93"/>
    <w:rsid w:val="00B20C62"/>
    <w:rsid w:val="00B21E7F"/>
    <w:rsid w:val="00B26EEA"/>
    <w:rsid w:val="00B6053B"/>
    <w:rsid w:val="00B92BC7"/>
    <w:rsid w:val="00B930CF"/>
    <w:rsid w:val="00BA36C7"/>
    <w:rsid w:val="00BB7517"/>
    <w:rsid w:val="00BC3E84"/>
    <w:rsid w:val="00BD0F5B"/>
    <w:rsid w:val="00BE3AD9"/>
    <w:rsid w:val="00BE5D15"/>
    <w:rsid w:val="00BE63DB"/>
    <w:rsid w:val="00BF3964"/>
    <w:rsid w:val="00BF70F2"/>
    <w:rsid w:val="00C1611F"/>
    <w:rsid w:val="00C30B0C"/>
    <w:rsid w:val="00C32695"/>
    <w:rsid w:val="00C41661"/>
    <w:rsid w:val="00C641E7"/>
    <w:rsid w:val="00C6752B"/>
    <w:rsid w:val="00C75118"/>
    <w:rsid w:val="00C81336"/>
    <w:rsid w:val="00C859D3"/>
    <w:rsid w:val="00C94C24"/>
    <w:rsid w:val="00C97431"/>
    <w:rsid w:val="00CA2E35"/>
    <w:rsid w:val="00CA4F9B"/>
    <w:rsid w:val="00CB514B"/>
    <w:rsid w:val="00CC0448"/>
    <w:rsid w:val="00CC75BC"/>
    <w:rsid w:val="00CE0981"/>
    <w:rsid w:val="00CE179B"/>
    <w:rsid w:val="00CE7650"/>
    <w:rsid w:val="00D17C51"/>
    <w:rsid w:val="00D22037"/>
    <w:rsid w:val="00D23384"/>
    <w:rsid w:val="00D24F92"/>
    <w:rsid w:val="00D5632B"/>
    <w:rsid w:val="00D722C7"/>
    <w:rsid w:val="00D75CFA"/>
    <w:rsid w:val="00D75DE7"/>
    <w:rsid w:val="00D82525"/>
    <w:rsid w:val="00D85229"/>
    <w:rsid w:val="00DA6F09"/>
    <w:rsid w:val="00DB5705"/>
    <w:rsid w:val="00DB6BAB"/>
    <w:rsid w:val="00DC4045"/>
    <w:rsid w:val="00DD1E8E"/>
    <w:rsid w:val="00DF178A"/>
    <w:rsid w:val="00DF77F2"/>
    <w:rsid w:val="00E00607"/>
    <w:rsid w:val="00E06317"/>
    <w:rsid w:val="00E06477"/>
    <w:rsid w:val="00E10B49"/>
    <w:rsid w:val="00E13BB1"/>
    <w:rsid w:val="00E3015F"/>
    <w:rsid w:val="00E34CB4"/>
    <w:rsid w:val="00E353F2"/>
    <w:rsid w:val="00E533F2"/>
    <w:rsid w:val="00E54A66"/>
    <w:rsid w:val="00E677FE"/>
    <w:rsid w:val="00E76936"/>
    <w:rsid w:val="00E860EF"/>
    <w:rsid w:val="00E94CEA"/>
    <w:rsid w:val="00EA1D9F"/>
    <w:rsid w:val="00EA6128"/>
    <w:rsid w:val="00EC3411"/>
    <w:rsid w:val="00EC34D1"/>
    <w:rsid w:val="00EC4C6F"/>
    <w:rsid w:val="00ED050D"/>
    <w:rsid w:val="00ED7C10"/>
    <w:rsid w:val="00EF4F39"/>
    <w:rsid w:val="00F12CF9"/>
    <w:rsid w:val="00F27D84"/>
    <w:rsid w:val="00F46A69"/>
    <w:rsid w:val="00F525F4"/>
    <w:rsid w:val="00F66BB9"/>
    <w:rsid w:val="00F67C83"/>
    <w:rsid w:val="00F70671"/>
    <w:rsid w:val="00F74AD6"/>
    <w:rsid w:val="00FA7A17"/>
    <w:rsid w:val="00FE5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3EB69782"/>
  <w15:chartTrackingRefBased/>
  <w15:docId w15:val="{5330BE07-878C-46FA-A20C-09B10FF65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2572"/>
    <w:pPr>
      <w:widowControl/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D17C51"/>
    <w:pPr>
      <w:ind w:leftChars="200" w:left="480"/>
    </w:pPr>
  </w:style>
  <w:style w:type="table" w:styleId="a5">
    <w:name w:val="Table Grid"/>
    <w:basedOn w:val="a1"/>
    <w:uiPriority w:val="39"/>
    <w:rsid w:val="00D17C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7">
    <w:name w:val="頁首 字元"/>
    <w:basedOn w:val="a0"/>
    <w:link w:val="a6"/>
    <w:uiPriority w:val="99"/>
    <w:rsid w:val="002F3AE4"/>
  </w:style>
  <w:style w:type="paragraph" w:styleId="a8">
    <w:name w:val="footer"/>
    <w:basedOn w:val="a"/>
    <w:link w:val="a9"/>
    <w:uiPriority w:val="99"/>
    <w:unhideWhenUsed/>
    <w:rsid w:val="002F3AE4"/>
    <w:pPr>
      <w:tabs>
        <w:tab w:val="center" w:pos="4513"/>
        <w:tab w:val="right" w:pos="9026"/>
      </w:tabs>
    </w:pPr>
  </w:style>
  <w:style w:type="character" w:customStyle="1" w:styleId="a9">
    <w:name w:val="頁尾 字元"/>
    <w:basedOn w:val="a0"/>
    <w:link w:val="a8"/>
    <w:uiPriority w:val="99"/>
    <w:rsid w:val="002F3AE4"/>
  </w:style>
  <w:style w:type="character" w:styleId="aa">
    <w:name w:val="page number"/>
    <w:basedOn w:val="a0"/>
    <w:uiPriority w:val="99"/>
    <w:semiHidden/>
    <w:unhideWhenUsed/>
    <w:rsid w:val="00E34CB4"/>
  </w:style>
  <w:style w:type="paragraph" w:customStyle="1" w:styleId="01">
    <w:name w:val="01_題目"/>
    <w:basedOn w:val="a"/>
    <w:link w:val="010"/>
    <w:qFormat/>
    <w:rsid w:val="00C1611F"/>
    <w:pPr>
      <w:autoSpaceDE w:val="0"/>
      <w:autoSpaceDN w:val="0"/>
      <w:adjustRightInd w:val="0"/>
      <w:spacing w:beforeLines="100" w:before="360" w:after="0" w:line="240" w:lineRule="auto"/>
    </w:pPr>
    <w:rPr>
      <w:rFonts w:ascii="標楷體" w:eastAsia="標楷體" w:hAnsi="標楷體"/>
      <w:sz w:val="30"/>
      <w:szCs w:val="30"/>
    </w:rPr>
  </w:style>
  <w:style w:type="paragraph" w:customStyle="1" w:styleId="02">
    <w:name w:val="02_總題目"/>
    <w:basedOn w:val="a"/>
    <w:link w:val="020"/>
    <w:qFormat/>
    <w:rsid w:val="00C1611F"/>
    <w:pPr>
      <w:autoSpaceDE w:val="0"/>
      <w:autoSpaceDN w:val="0"/>
      <w:adjustRightInd w:val="0"/>
      <w:snapToGrid w:val="0"/>
      <w:spacing w:before="60" w:after="60" w:line="240" w:lineRule="auto"/>
    </w:pPr>
    <w:rPr>
      <w:rFonts w:ascii="微軟正黑體" w:eastAsia="微軟正黑體" w:hAnsi="微軟正黑體"/>
    </w:rPr>
  </w:style>
  <w:style w:type="character" w:customStyle="1" w:styleId="010">
    <w:name w:val="01_題目 字元"/>
    <w:basedOn w:val="a0"/>
    <w:link w:val="01"/>
    <w:rsid w:val="00C1611F"/>
    <w:rPr>
      <w:rFonts w:ascii="標楷體" w:eastAsia="標楷體" w:hAnsi="標楷體" w:cs="新細明體"/>
      <w:color w:val="000000"/>
      <w:kern w:val="0"/>
      <w:sz w:val="30"/>
      <w:szCs w:val="30"/>
    </w:rPr>
  </w:style>
  <w:style w:type="character" w:styleId="ab">
    <w:name w:val="Hyperlink"/>
    <w:basedOn w:val="a0"/>
    <w:uiPriority w:val="99"/>
    <w:unhideWhenUsed/>
    <w:rsid w:val="00B20C62"/>
    <w:rPr>
      <w:color w:val="0000FF"/>
      <w:u w:val="single"/>
    </w:rPr>
  </w:style>
  <w:style w:type="character" w:customStyle="1" w:styleId="020">
    <w:name w:val="02_總題目 字元"/>
    <w:basedOn w:val="a0"/>
    <w:link w:val="02"/>
    <w:rsid w:val="00C1611F"/>
    <w:rPr>
      <w:rFonts w:ascii="微軟正黑體" w:eastAsia="微軟正黑體" w:hAnsi="微軟正黑體" w:cs="新細明體"/>
      <w:color w:val="000000"/>
      <w:kern w:val="0"/>
      <w:sz w:val="28"/>
      <w:szCs w:val="28"/>
    </w:rPr>
  </w:style>
  <w:style w:type="character" w:styleId="ac">
    <w:name w:val="Unresolved Mention"/>
    <w:basedOn w:val="a0"/>
    <w:uiPriority w:val="99"/>
    <w:semiHidden/>
    <w:unhideWhenUsed/>
    <w:rsid w:val="00537C01"/>
    <w:rPr>
      <w:color w:val="605E5C"/>
      <w:shd w:val="clear" w:color="auto" w:fill="E1DFDD"/>
    </w:rPr>
  </w:style>
  <w:style w:type="paragraph" w:customStyle="1" w:styleId="03challenge">
    <w:name w:val="03_challenge"/>
    <w:basedOn w:val="01"/>
    <w:link w:val="03challenge0"/>
    <w:qFormat/>
    <w:rsid w:val="0070432A"/>
    <w:rPr>
      <w:rFonts w:ascii="微軟正黑體" w:eastAsia="微軟正黑體" w:hAnsi="微軟正黑體"/>
    </w:rPr>
  </w:style>
  <w:style w:type="paragraph" w:customStyle="1" w:styleId="04">
    <w:name w:val="04_選項"/>
    <w:basedOn w:val="a3"/>
    <w:link w:val="040"/>
    <w:qFormat/>
    <w:rsid w:val="0070432A"/>
    <w:pPr>
      <w:numPr>
        <w:numId w:val="7"/>
      </w:numPr>
      <w:autoSpaceDE w:val="0"/>
      <w:autoSpaceDN w:val="0"/>
      <w:adjustRightInd w:val="0"/>
      <w:spacing w:after="0" w:line="240" w:lineRule="auto"/>
      <w:ind w:leftChars="0" w:left="0"/>
      <w:contextualSpacing/>
    </w:pPr>
    <w:rPr>
      <w:rFonts w:ascii="標楷體" w:eastAsia="標楷體" w:hAnsi="標楷體"/>
      <w:sz w:val="30"/>
      <w:szCs w:val="30"/>
    </w:rPr>
  </w:style>
  <w:style w:type="character" w:customStyle="1" w:styleId="03challenge0">
    <w:name w:val="03_challenge 字元"/>
    <w:basedOn w:val="010"/>
    <w:link w:val="03challenge"/>
    <w:rsid w:val="0070432A"/>
    <w:rPr>
      <w:rFonts w:ascii="微軟正黑體" w:eastAsia="微軟正黑體" w:hAnsi="微軟正黑體" w:cs="新細明體"/>
      <w:color w:val="000000"/>
      <w:kern w:val="0"/>
      <w:sz w:val="30"/>
      <w:szCs w:val="30"/>
    </w:rPr>
  </w:style>
  <w:style w:type="character" w:customStyle="1" w:styleId="a4">
    <w:name w:val="清單段落 字元"/>
    <w:basedOn w:val="a0"/>
    <w:link w:val="a3"/>
    <w:uiPriority w:val="34"/>
    <w:rsid w:val="0070432A"/>
    <w:rPr>
      <w:rFonts w:ascii="Times New Roman" w:eastAsia="新細明體" w:hAnsi="Times New Roman" w:cs="新細明體"/>
      <w:color w:val="000000"/>
      <w:kern w:val="0"/>
      <w:sz w:val="28"/>
      <w:szCs w:val="28"/>
      <w:lang w:eastAsia="zh-CN"/>
    </w:rPr>
  </w:style>
  <w:style w:type="character" w:customStyle="1" w:styleId="040">
    <w:name w:val="04_選項 字元"/>
    <w:basedOn w:val="a4"/>
    <w:link w:val="04"/>
    <w:rsid w:val="0070432A"/>
    <w:rPr>
      <w:rFonts w:ascii="標楷體" w:eastAsia="標楷體" w:hAnsi="標楷體" w:cs="新細明體"/>
      <w:color w:val="000000"/>
      <w:kern w:val="0"/>
      <w:sz w:val="30"/>
      <w:szCs w:val="30"/>
      <w:lang w:eastAsia="zh-CN"/>
    </w:rPr>
  </w:style>
  <w:style w:type="paragraph" w:customStyle="1" w:styleId="011">
    <w:name w:val="01_題目_"/>
    <w:basedOn w:val="01"/>
    <w:qFormat/>
    <w:rsid w:val="00782572"/>
    <w:rPr>
      <w:rFonts w:ascii="微軟正黑體" w:eastAsia="微軟正黑體" w:hAnsi="微軟正黑體"/>
    </w:rPr>
  </w:style>
  <w:style w:type="paragraph" w:customStyle="1" w:styleId="00">
    <w:name w:val="00_題"/>
    <w:basedOn w:val="02"/>
    <w:link w:val="000"/>
    <w:qFormat/>
    <w:rsid w:val="00FE57BD"/>
    <w:pPr>
      <w:spacing w:before="120" w:after="0"/>
      <w:ind w:rightChars="961" w:right="2306"/>
    </w:pPr>
    <w:rPr>
      <w:noProof/>
      <w:sz w:val="30"/>
      <w:szCs w:val="30"/>
    </w:rPr>
  </w:style>
  <w:style w:type="character" w:customStyle="1" w:styleId="000">
    <w:name w:val="00_題 字元"/>
    <w:basedOn w:val="020"/>
    <w:link w:val="00"/>
    <w:rsid w:val="00FE57BD"/>
    <w:rPr>
      <w:rFonts w:ascii="微軟正黑體" w:eastAsia="微軟正黑體" w:hAnsi="微軟正黑體" w:cs="新細明體"/>
      <w:noProof/>
      <w:color w:val="000000"/>
      <w:kern w:val="0"/>
      <w:sz w:val="30"/>
      <w:szCs w:val="30"/>
    </w:rPr>
  </w:style>
  <w:style w:type="paragraph" w:styleId="ad">
    <w:name w:val="Balloon Text"/>
    <w:basedOn w:val="a"/>
    <w:link w:val="ae"/>
    <w:uiPriority w:val="99"/>
    <w:semiHidden/>
    <w:unhideWhenUsed/>
    <w:rsid w:val="00CE0981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註解方塊文字 字元"/>
    <w:basedOn w:val="a0"/>
    <w:link w:val="ad"/>
    <w:uiPriority w:val="99"/>
    <w:semiHidden/>
    <w:rsid w:val="00CE0981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02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hiculture.org.hk/tc/historystory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hiculture.org.hk/tc/china-five-thousand-years/211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文件" ma:contentTypeID="0x010100B26AED26EDD48549808C35B334771AFF" ma:contentTypeVersion="13" ma:contentTypeDescription="建立新的文件。" ma:contentTypeScope="" ma:versionID="5408b82c1bd5d65ba1f9994cee411d00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04bcc7175dfb8b38fbeec986c6370fb7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共用對象: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共用詳細資料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內容類型"/>
        <xsd:element ref="dc:title" minOccurs="0" maxOccurs="1" ma:index="1" ma:displayName="標題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71CA7F-DB07-469C-A20D-1E9BFCC13BCA}"/>
</file>

<file path=customXml/itemProps2.xml><?xml version="1.0" encoding="utf-8"?>
<ds:datastoreItem xmlns:ds="http://schemas.openxmlformats.org/officeDocument/2006/customXml" ds:itemID="{A7B07C44-EAE1-4B80-923F-36426927B4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763121B-136F-40E1-A7D8-84704339303F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646BC62-BA9E-4610-8C1D-04C5E5FF9D76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102</Words>
  <Characters>586</Characters>
  <Application>Microsoft Office Word</Application>
  <DocSecurity>0</DocSecurity>
  <Lines>4</Lines>
  <Paragraphs>1</Paragraphs>
  <ScaleCrop>false</ScaleCrop>
  <Company/>
  <LinksUpToDate>false</LinksUpToDate>
  <CharactersWithSpaces>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Sally Chan</dc:creator>
  <cp:keywords/>
  <dc:description/>
  <cp:lastModifiedBy>Aaron Yan</cp:lastModifiedBy>
  <cp:revision>27</cp:revision>
  <dcterms:created xsi:type="dcterms:W3CDTF">2020-09-16T08:32:00Z</dcterms:created>
  <dcterms:modified xsi:type="dcterms:W3CDTF">2020-09-28T03:24:00Z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</Properties>
</file>