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096A" w14:textId="47CE78E7" w:rsidR="00B2614B" w:rsidRDefault="00B2614B" w:rsidP="00B2614B">
      <w:pPr>
        <w:adjustRightInd w:val="0"/>
        <w:snapToGrid w:val="0"/>
        <w:rPr>
          <w:rFonts w:eastAsia="DFKai-SB"/>
          <w:b/>
          <w:sz w:val="32"/>
          <w:szCs w:val="32"/>
          <w:lang w:eastAsia="zh-TW"/>
        </w:rPr>
      </w:pPr>
      <w:bookmarkStart w:id="0" w:name="_Hlk24540275"/>
      <w:r w:rsidRPr="00C37B33">
        <w:rPr>
          <w:rFonts w:eastAsia="DFKai-SB"/>
          <w:b/>
          <w:sz w:val="32"/>
          <w:szCs w:val="32"/>
          <w:lang w:eastAsia="zh-TW"/>
        </w:rPr>
        <w:t>主題：</w:t>
      </w:r>
      <w:r w:rsidR="005B388D" w:rsidRPr="005B388D">
        <w:rPr>
          <w:rFonts w:eastAsia="DFKai-SB"/>
          <w:b/>
          <w:sz w:val="32"/>
          <w:szCs w:val="32"/>
          <w:lang w:eastAsia="zh-TW"/>
        </w:rPr>
        <w:t>行穩致遠－</w:t>
      </w:r>
      <w:r w:rsidR="005B388D" w:rsidRPr="005B388D">
        <w:rPr>
          <w:rFonts w:eastAsia="DFKai-SB" w:hint="eastAsia"/>
          <w:b/>
          <w:sz w:val="32"/>
          <w:szCs w:val="32"/>
          <w:lang w:eastAsia="zh-TW"/>
        </w:rPr>
        <w:t>一國兩制</w:t>
      </w:r>
      <w:r w:rsidR="005B388D" w:rsidRPr="005B388D">
        <w:rPr>
          <w:rFonts w:eastAsia="DFKai-SB"/>
          <w:b/>
          <w:sz w:val="32"/>
          <w:szCs w:val="32"/>
          <w:lang w:eastAsia="zh-TW"/>
        </w:rPr>
        <w:t>與基本法</w:t>
      </w:r>
      <w:r>
        <w:rPr>
          <w:rFonts w:eastAsia="DFKai-SB" w:hint="eastAsia"/>
          <w:b/>
          <w:sz w:val="32"/>
          <w:szCs w:val="32"/>
          <w:lang w:eastAsia="zh-TW"/>
        </w:rPr>
        <w:t>（</w:t>
      </w:r>
      <w:r w:rsidR="00A84BD5">
        <w:rPr>
          <w:rFonts w:eastAsia="DFKai-SB" w:hint="eastAsia"/>
          <w:b/>
          <w:sz w:val="32"/>
          <w:szCs w:val="32"/>
          <w:lang w:eastAsia="zh-TW"/>
        </w:rPr>
        <w:t>小</w:t>
      </w:r>
      <w:r w:rsidR="00624306">
        <w:rPr>
          <w:rFonts w:eastAsia="DFKai-SB" w:hint="eastAsia"/>
          <w:b/>
          <w:sz w:val="32"/>
          <w:szCs w:val="32"/>
          <w:lang w:eastAsia="zh-TW"/>
        </w:rPr>
        <w:t>學常識科</w:t>
      </w:r>
      <w:r>
        <w:rPr>
          <w:rFonts w:eastAsia="DFKai-SB" w:hint="eastAsia"/>
          <w:b/>
          <w:sz w:val="32"/>
          <w:szCs w:val="32"/>
          <w:lang w:eastAsia="zh-TW"/>
        </w:rPr>
        <w:t>）</w:t>
      </w:r>
    </w:p>
    <w:p w14:paraId="4A041B70" w14:textId="21500459" w:rsidR="00E565B8" w:rsidRPr="00C37B33" w:rsidRDefault="00E565B8" w:rsidP="00B2614B">
      <w:pPr>
        <w:adjustRightInd w:val="0"/>
        <w:snapToGrid w:val="0"/>
        <w:rPr>
          <w:rFonts w:eastAsia="DFKai-SB"/>
          <w:b/>
          <w:sz w:val="32"/>
          <w:szCs w:val="32"/>
          <w:lang w:eastAsia="zh-TW"/>
        </w:rPr>
      </w:pPr>
      <w:r>
        <w:rPr>
          <w:rFonts w:eastAsia="DFKai-SB" w:hint="eastAsia"/>
          <w:sz w:val="28"/>
          <w:szCs w:val="28"/>
          <w:lang w:eastAsia="zh-TW"/>
        </w:rPr>
        <w:t>課題</w:t>
      </w:r>
      <w:r w:rsidR="008712AC">
        <w:rPr>
          <w:rFonts w:eastAsia="DFKai-SB" w:hint="eastAsia"/>
          <w:sz w:val="28"/>
          <w:szCs w:val="28"/>
          <w:lang w:eastAsia="zh-TW"/>
        </w:rPr>
        <w:t>1</w:t>
      </w:r>
      <w:r>
        <w:rPr>
          <w:rFonts w:eastAsia="DFKai-SB" w:hint="eastAsia"/>
          <w:sz w:val="28"/>
          <w:szCs w:val="28"/>
          <w:lang w:eastAsia="zh-TW"/>
        </w:rPr>
        <w:t>：</w:t>
      </w:r>
      <w:r w:rsidR="002D6BF4">
        <w:rPr>
          <w:rFonts w:eastAsia="DFKai-SB" w:hint="eastAsia"/>
          <w:sz w:val="28"/>
          <w:szCs w:val="28"/>
          <w:lang w:eastAsia="zh-TW"/>
        </w:rPr>
        <w:t>「</w:t>
      </w:r>
      <w:r w:rsidR="00FC287E">
        <w:rPr>
          <w:rFonts w:eastAsia="DFKai-SB" w:hint="eastAsia"/>
          <w:sz w:val="28"/>
          <w:szCs w:val="28"/>
          <w:lang w:eastAsia="zh-TW"/>
        </w:rPr>
        <w:t>一國兩制</w:t>
      </w:r>
      <w:r w:rsidR="002D6BF4">
        <w:rPr>
          <w:rFonts w:eastAsia="DFKai-SB" w:hint="eastAsia"/>
          <w:sz w:val="28"/>
          <w:szCs w:val="28"/>
          <w:lang w:eastAsia="zh-TW"/>
        </w:rPr>
        <w:t>」</w:t>
      </w:r>
      <w:r w:rsidR="00E401DF">
        <w:rPr>
          <w:rFonts w:eastAsia="DFKai-SB" w:hint="eastAsia"/>
          <w:sz w:val="28"/>
          <w:szCs w:val="28"/>
          <w:lang w:eastAsia="zh-TW"/>
        </w:rPr>
        <w:t>的</w:t>
      </w:r>
      <w:r w:rsidR="002D6BF4">
        <w:rPr>
          <w:rFonts w:eastAsia="DFKai-SB" w:hint="eastAsia"/>
          <w:sz w:val="28"/>
          <w:szCs w:val="28"/>
          <w:lang w:eastAsia="zh-TW"/>
        </w:rPr>
        <w:t>前世今生</w:t>
      </w:r>
    </w:p>
    <w:p w14:paraId="6CF9C7B9" w14:textId="77777777" w:rsidR="00B2614B" w:rsidRPr="00C37B33" w:rsidRDefault="00B2614B" w:rsidP="00B2614B">
      <w:pPr>
        <w:adjustRightInd w:val="0"/>
        <w:snapToGrid w:val="0"/>
        <w:rPr>
          <w:rFonts w:eastAsia="DFKai-SB"/>
          <w:b/>
          <w:sz w:val="26"/>
          <w:szCs w:val="26"/>
          <w:lang w:eastAsia="zh-TW"/>
        </w:rPr>
      </w:pPr>
    </w:p>
    <w:p w14:paraId="760151D5" w14:textId="7C2DEC18" w:rsidR="00B2614B" w:rsidRPr="00D55F9D" w:rsidRDefault="00B2614B" w:rsidP="00D55F9D">
      <w:pPr>
        <w:adjustRightInd w:val="0"/>
        <w:snapToGrid w:val="0"/>
        <w:jc w:val="center"/>
        <w:rPr>
          <w:rFonts w:eastAsia="DFKai-SB"/>
          <w:b/>
          <w:sz w:val="28"/>
          <w:szCs w:val="28"/>
        </w:rPr>
      </w:pPr>
      <w:r w:rsidRPr="00C37B33">
        <w:rPr>
          <w:rFonts w:eastAsia="DFKai-SB"/>
          <w:b/>
          <w:sz w:val="28"/>
          <w:szCs w:val="28"/>
        </w:rPr>
        <w:t>教學建議</w:t>
      </w:r>
    </w:p>
    <w:p w14:paraId="2C10E9D0" w14:textId="146140DB" w:rsidR="003E6B65" w:rsidRPr="003E6B65" w:rsidRDefault="00B2614B" w:rsidP="003E6B65">
      <w:pPr>
        <w:adjustRightInd w:val="0"/>
        <w:snapToGrid w:val="0"/>
        <w:rPr>
          <w:b/>
          <w:sz w:val="26"/>
          <w:szCs w:val="26"/>
        </w:rPr>
      </w:pPr>
      <w:r w:rsidRPr="00C37B33">
        <w:rPr>
          <w:rFonts w:eastAsia="DFKai-SB"/>
          <w:b/>
          <w:sz w:val="26"/>
          <w:szCs w:val="26"/>
        </w:rPr>
        <w:t>甲</w:t>
      </w:r>
      <w:r w:rsidRPr="00C37B33">
        <w:rPr>
          <w:rFonts w:eastAsia="DFKai-SB"/>
          <w:b/>
          <w:sz w:val="26"/>
          <w:szCs w:val="26"/>
        </w:rPr>
        <w:t>.</w:t>
      </w:r>
      <w:r w:rsidRPr="00C37B33">
        <w:t xml:space="preserve"> </w:t>
      </w:r>
      <w:r w:rsidRPr="00C37B33">
        <w:rPr>
          <w:rFonts w:eastAsia="DFKai-SB"/>
          <w:b/>
          <w:sz w:val="26"/>
          <w:szCs w:val="26"/>
        </w:rPr>
        <w:t>概覽</w:t>
      </w:r>
    </w:p>
    <w:tbl>
      <w:tblPr>
        <w:tblStyle w:val="TableGrid"/>
        <w:tblW w:w="9389" w:type="dxa"/>
        <w:tblInd w:w="-34" w:type="dxa"/>
        <w:tblLook w:val="04A0" w:firstRow="1" w:lastRow="0" w:firstColumn="1" w:lastColumn="0" w:noHBand="0" w:noVBand="1"/>
      </w:tblPr>
      <w:tblGrid>
        <w:gridCol w:w="2549"/>
        <w:gridCol w:w="6840"/>
      </w:tblGrid>
      <w:tr w:rsidR="003E6B65" w:rsidRPr="00C37B33" w14:paraId="7136C5AA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1FE6A708" w14:textId="7CCBE93E" w:rsidR="003E6B65" w:rsidRPr="00BC2E5E" w:rsidRDefault="003E6B65" w:rsidP="004E4822">
            <w:pPr>
              <w:rPr>
                <w:b/>
                <w:bCs/>
                <w:sz w:val="24"/>
                <w:szCs w:val="24"/>
                <w:lang w:val="x-none" w:eastAsia="zh-TW"/>
              </w:rPr>
            </w:pPr>
            <w:r>
              <w:rPr>
                <w:rFonts w:eastAsia="PMingLiU" w:hint="eastAsia"/>
                <w:b/>
                <w:bCs/>
                <w:sz w:val="24"/>
                <w:szCs w:val="24"/>
                <w:lang w:val="x-none" w:eastAsia="zh-TW"/>
              </w:rPr>
              <w:t>小學常識</w:t>
            </w:r>
            <w:r w:rsidRPr="00BC2E5E">
              <w:rPr>
                <w:rFonts w:eastAsia="PMingLiU"/>
                <w:b/>
                <w:bCs/>
                <w:sz w:val="24"/>
                <w:szCs w:val="24"/>
                <w:lang w:val="x-none" w:eastAsia="zh-TW"/>
              </w:rPr>
              <w:t>科</w:t>
            </w:r>
          </w:p>
        </w:tc>
        <w:tc>
          <w:tcPr>
            <w:tcW w:w="6840" w:type="dxa"/>
          </w:tcPr>
          <w:p w14:paraId="6EA2A8E8" w14:textId="25E3D4F0" w:rsidR="003E6B65" w:rsidRPr="00BC2E5E" w:rsidRDefault="003E6B65" w:rsidP="004E4822">
            <w:pPr>
              <w:rPr>
                <w:b/>
                <w:bCs/>
                <w:sz w:val="24"/>
                <w:szCs w:val="24"/>
                <w:lang w:val="x-none" w:eastAsia="zh-TW"/>
              </w:rPr>
            </w:pPr>
            <w:r>
              <w:rPr>
                <w:rFonts w:eastAsia="PMingLiU"/>
                <w:lang w:val="x-none" w:eastAsia="zh-TW"/>
              </w:rPr>
              <w:t>六年級</w:t>
            </w:r>
          </w:p>
        </w:tc>
      </w:tr>
      <w:tr w:rsidR="003E6B65" w:rsidRPr="00C37B33" w14:paraId="0A167772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5D49EE7C" w14:textId="77777777" w:rsidR="003E6B65" w:rsidRPr="0047359E" w:rsidRDefault="003E6B65" w:rsidP="004E4822">
            <w:pPr>
              <w:rPr>
                <w:rFonts w:eastAsia="PMingLiU"/>
                <w:lang w:val="x-none" w:eastAsia="zh-TW"/>
              </w:rPr>
            </w:pPr>
            <w:r>
              <w:rPr>
                <w:rFonts w:eastAsia="PMingLiU" w:hint="eastAsia"/>
                <w:lang w:val="x-none" w:eastAsia="zh-TW"/>
              </w:rPr>
              <w:t>課題</w:t>
            </w:r>
          </w:p>
        </w:tc>
        <w:tc>
          <w:tcPr>
            <w:tcW w:w="6840" w:type="dxa"/>
          </w:tcPr>
          <w:p w14:paraId="2BAA6874" w14:textId="56E4F463" w:rsidR="00904780" w:rsidRDefault="00904780" w:rsidP="00904780">
            <w:pPr>
              <w:rPr>
                <w:rFonts w:ascii="Times New Roman" w:eastAsia="PMingLiU" w:hAnsi="Times New Roman" w:cs="Times New Roman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lang w:eastAsia="zh-HK"/>
              </w:rPr>
              <w:t>主題：</w:t>
            </w:r>
            <w:r w:rsidR="001B0A89">
              <w:rPr>
                <w:rFonts w:ascii="Times New Roman" w:eastAsia="PMingLiU" w:hAnsi="Times New Roman" w:cs="Times New Roman"/>
                <w:lang w:eastAsia="zh-HK"/>
              </w:rPr>
              <w:t xml:space="preserve"> </w:t>
            </w:r>
            <w:r w:rsidR="001B0A89" w:rsidRPr="00156965">
              <w:rPr>
                <w:rFonts w:eastAsia="PMingLiU" w:hint="eastAsia"/>
                <w:lang w:val="x-none" w:eastAsia="zh-HK"/>
              </w:rPr>
              <w:t>百年蛻變</w:t>
            </w:r>
          </w:p>
          <w:p w14:paraId="784F0241" w14:textId="61FBA43B" w:rsidR="00904780" w:rsidRDefault="00904780" w:rsidP="00904780">
            <w:pPr>
              <w:rPr>
                <w:rFonts w:ascii="PMingLiU" w:eastAsia="PMingLiU" w:hAnsi="PMingLiU"/>
                <w:lang w:val="x-none"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HK"/>
              </w:rPr>
              <w:t>單元：</w:t>
            </w:r>
            <w:r w:rsidR="001B0A89" w:rsidRPr="003C787E">
              <w:rPr>
                <w:rFonts w:eastAsia="PMingLiU" w:hint="eastAsia"/>
                <w:lang w:val="x-none" w:eastAsia="zh-HK"/>
              </w:rPr>
              <w:t>家在</w:t>
            </w:r>
            <w:r w:rsidR="001B0A89" w:rsidRPr="004703A7">
              <w:rPr>
                <w:rFonts w:eastAsia="PMingLiU" w:hint="eastAsia"/>
                <w:u w:val="single"/>
                <w:lang w:val="x-none" w:eastAsia="zh-HK"/>
              </w:rPr>
              <w:t>香港</w:t>
            </w:r>
          </w:p>
        </w:tc>
      </w:tr>
      <w:tr w:rsidR="003E6B65" w:rsidRPr="00C37B33" w14:paraId="6F8B1D72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1AF0FF66" w14:textId="77777777" w:rsidR="003E6B65" w:rsidRPr="0047359E" w:rsidRDefault="003E6B65" w:rsidP="004E4822">
            <w:pPr>
              <w:rPr>
                <w:rFonts w:ascii="Times New Roman" w:eastAsia="PMingLiU" w:hAnsi="Times New Roman" w:cs="Times New Roman"/>
                <w:lang w:eastAsia="zh-TW"/>
              </w:rPr>
            </w:pPr>
            <w:proofErr w:type="gramStart"/>
            <w:r w:rsidRPr="0047359E">
              <w:rPr>
                <w:rFonts w:eastAsia="PMingLiU" w:hint="eastAsia"/>
                <w:lang w:eastAsia="zh-TW"/>
              </w:rPr>
              <w:t>課節</w:t>
            </w:r>
            <w:proofErr w:type="gramEnd"/>
          </w:p>
        </w:tc>
        <w:tc>
          <w:tcPr>
            <w:tcW w:w="6840" w:type="dxa"/>
          </w:tcPr>
          <w:p w14:paraId="2A829B43" w14:textId="4332D63F" w:rsidR="003E6B65" w:rsidRPr="000004BF" w:rsidRDefault="003E6B65" w:rsidP="004E4822">
            <w:pPr>
              <w:rPr>
                <w:rFonts w:ascii="Times New Roman" w:eastAsia="PMingLiU" w:hAnsi="Times New Roman" w:cs="Times New Roman"/>
                <w:lang w:eastAsia="zh-HK"/>
              </w:rPr>
            </w:pPr>
            <w:r>
              <w:rPr>
                <w:rFonts w:eastAsia="PMingLiU" w:hint="eastAsia"/>
                <w:lang w:val="x-none" w:eastAsia="zh-TW"/>
              </w:rPr>
              <w:t>1</w:t>
            </w:r>
            <w:r>
              <w:rPr>
                <w:rFonts w:eastAsia="PMingLiU" w:hint="eastAsia"/>
                <w:lang w:val="x-none" w:eastAsia="zh-HK"/>
              </w:rPr>
              <w:t>堂（每堂</w:t>
            </w:r>
            <w:r w:rsidR="007975F2">
              <w:rPr>
                <w:rFonts w:eastAsia="PMingLiU" w:hint="eastAsia"/>
                <w:lang w:val="x-none" w:eastAsia="zh-TW"/>
              </w:rPr>
              <w:t>4</w:t>
            </w:r>
            <w:r>
              <w:rPr>
                <w:rFonts w:eastAsia="PMingLiU" w:hint="eastAsia"/>
                <w:lang w:val="x-none" w:eastAsia="zh-TW"/>
              </w:rPr>
              <w:t>0</w:t>
            </w:r>
            <w:r>
              <w:rPr>
                <w:rFonts w:eastAsia="PMingLiU" w:hint="eastAsia"/>
                <w:lang w:val="x-none" w:eastAsia="zh-HK"/>
              </w:rPr>
              <w:t>分鐘）</w:t>
            </w:r>
          </w:p>
        </w:tc>
      </w:tr>
      <w:tr w:rsidR="003E6B65" w:rsidRPr="00C37B33" w14:paraId="5876BDB3" w14:textId="77777777" w:rsidTr="004E4822">
        <w:tc>
          <w:tcPr>
            <w:tcW w:w="9389" w:type="dxa"/>
            <w:gridSpan w:val="2"/>
            <w:shd w:val="clear" w:color="auto" w:fill="F2F2F2" w:themeFill="background1" w:themeFillShade="F2"/>
          </w:tcPr>
          <w:p w14:paraId="46F5A2E3" w14:textId="77777777" w:rsidR="003E6B65" w:rsidRPr="0023064D" w:rsidRDefault="003E6B65" w:rsidP="004E4822">
            <w:pPr>
              <w:jc w:val="center"/>
              <w:rPr>
                <w:rFonts w:eastAsia="PMingLiU"/>
                <w:b/>
                <w:bCs/>
                <w:lang w:val="x-none" w:eastAsia="zh-TW"/>
              </w:rPr>
            </w:pPr>
            <w:r w:rsidRPr="0023064D">
              <w:rPr>
                <w:rFonts w:ascii="Times New Roman" w:eastAsia="PMingLiU" w:hAnsi="Times New Roman" w:cs="Times New Roman" w:hint="eastAsia"/>
                <w:b/>
                <w:bCs/>
              </w:rPr>
              <w:t>學習目</w:t>
            </w:r>
            <w:proofErr w:type="gramStart"/>
            <w:r w:rsidRPr="0023064D">
              <w:rPr>
                <w:rFonts w:ascii="Times New Roman" w:eastAsia="PMingLiU" w:hAnsi="Times New Roman" w:cs="Times New Roman" w:hint="eastAsia"/>
                <w:b/>
                <w:bCs/>
              </w:rPr>
              <w:t>標</w:t>
            </w:r>
            <w:proofErr w:type="gramEnd"/>
          </w:p>
        </w:tc>
      </w:tr>
      <w:tr w:rsidR="003E6B65" w:rsidRPr="00C37B33" w14:paraId="4E3C53B9" w14:textId="77777777" w:rsidTr="004E4822">
        <w:trPr>
          <w:trHeight w:val="581"/>
        </w:trPr>
        <w:tc>
          <w:tcPr>
            <w:tcW w:w="2549" w:type="dxa"/>
            <w:shd w:val="clear" w:color="auto" w:fill="F2F2F2" w:themeFill="background1" w:themeFillShade="F2"/>
          </w:tcPr>
          <w:p w14:paraId="5E5850B2" w14:textId="77777777" w:rsidR="003E6B65" w:rsidRPr="004672E9" w:rsidRDefault="003E6B65" w:rsidP="004E48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2E9">
              <w:rPr>
                <w:rFonts w:ascii="PMingLiU" w:eastAsia="PMingLiU" w:hAnsi="PMingLiU" w:cs="Times New Roman" w:hint="eastAsia"/>
                <w:bCs/>
              </w:rPr>
              <w:t>知識</w:t>
            </w:r>
          </w:p>
        </w:tc>
        <w:tc>
          <w:tcPr>
            <w:tcW w:w="6840" w:type="dxa"/>
          </w:tcPr>
          <w:p w14:paraId="7D1CA03E" w14:textId="30866CB6" w:rsidR="003E6B65" w:rsidRPr="00A31DEC" w:rsidRDefault="00B51659" w:rsidP="004E4822">
            <w:pPr>
              <w:jc w:val="both"/>
              <w:rPr>
                <w:rFonts w:eastAsia="PMingLiU"/>
                <w:lang w:eastAsia="zh-HK"/>
              </w:rPr>
            </w:pPr>
            <w:r w:rsidRPr="00B51659">
              <w:rPr>
                <w:rFonts w:eastAsia="PMingLiU" w:hint="eastAsia"/>
                <w:lang w:eastAsia="zh-HK"/>
              </w:rPr>
              <w:t>認</w:t>
            </w:r>
            <w:r w:rsidRPr="002B0B11">
              <w:rPr>
                <w:rFonts w:eastAsia="PMingLiU" w:hint="eastAsia"/>
                <w:lang w:eastAsia="zh-HK"/>
              </w:rPr>
              <w:t>識</w:t>
            </w:r>
            <w:r w:rsidRPr="004703A7">
              <w:rPr>
                <w:rFonts w:eastAsia="PMingLiU" w:hint="eastAsia"/>
                <w:u w:val="single"/>
                <w:lang w:eastAsia="zh-HK"/>
              </w:rPr>
              <w:t>香港</w:t>
            </w:r>
            <w:r w:rsidRPr="002B0B11">
              <w:rPr>
                <w:rFonts w:eastAsia="PMingLiU" w:hint="eastAsia"/>
                <w:lang w:eastAsia="zh-HK"/>
              </w:rPr>
              <w:t>的發展及國家歷史與文化</w:t>
            </w:r>
            <w:r w:rsidR="002B0B11" w:rsidRPr="002B0B11">
              <w:rPr>
                <w:rFonts w:eastAsia="PMingLiU" w:hint="eastAsia"/>
                <w:lang w:eastAsia="zh-HK"/>
              </w:rPr>
              <w:t>，</w:t>
            </w:r>
            <w:r w:rsidR="002B0B11" w:rsidRPr="002B0B11">
              <w:rPr>
                <w:rFonts w:eastAsia="PMingLiU" w:hint="eastAsia"/>
                <w:lang w:eastAsia="zh-TW"/>
              </w:rPr>
              <w:t>初步了解中央與</w:t>
            </w:r>
            <w:r w:rsidR="002B0B11" w:rsidRPr="00733945">
              <w:rPr>
                <w:rFonts w:eastAsia="PMingLiU" w:hint="eastAsia"/>
                <w:lang w:eastAsia="zh-TW"/>
              </w:rPr>
              <w:t>香港特別行政區</w:t>
            </w:r>
            <w:r w:rsidR="002B0B11" w:rsidRPr="002B0B11">
              <w:rPr>
                <w:rFonts w:eastAsia="PMingLiU" w:hint="eastAsia"/>
                <w:lang w:eastAsia="zh-TW"/>
              </w:rPr>
              <w:t>的關係</w:t>
            </w:r>
          </w:p>
        </w:tc>
      </w:tr>
      <w:tr w:rsidR="003E6B65" w:rsidRPr="00C37B33" w14:paraId="1A4C83F5" w14:textId="77777777" w:rsidTr="004E4822">
        <w:trPr>
          <w:trHeight w:val="581"/>
        </w:trPr>
        <w:tc>
          <w:tcPr>
            <w:tcW w:w="2549" w:type="dxa"/>
            <w:shd w:val="clear" w:color="auto" w:fill="F2F2F2" w:themeFill="background1" w:themeFillShade="F2"/>
          </w:tcPr>
          <w:p w14:paraId="7801F2B3" w14:textId="77777777" w:rsidR="003E6B65" w:rsidRPr="004672E9" w:rsidRDefault="003E6B65" w:rsidP="004E48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2E9">
              <w:rPr>
                <w:rFonts w:ascii="PMingLiU" w:eastAsia="PMingLiU" w:hAnsi="PMingLiU" w:cs="Times New Roman" w:hint="eastAsia"/>
                <w:bCs/>
              </w:rPr>
              <w:t>技能</w:t>
            </w:r>
          </w:p>
        </w:tc>
        <w:tc>
          <w:tcPr>
            <w:tcW w:w="6840" w:type="dxa"/>
          </w:tcPr>
          <w:p w14:paraId="7DC8C578" w14:textId="465E2118" w:rsidR="003E6B65" w:rsidRDefault="00185F5B" w:rsidP="004E4822">
            <w:pPr>
              <w:jc w:val="both"/>
              <w:rPr>
                <w:rFonts w:eastAsia="PMingLiU"/>
                <w:lang w:eastAsia="zh-TW"/>
              </w:rPr>
            </w:pPr>
            <w:r w:rsidRPr="00185F5B">
              <w:rPr>
                <w:rFonts w:eastAsia="PMingLiU" w:hint="eastAsia"/>
                <w:lang w:eastAsia="zh-TW"/>
              </w:rPr>
              <w:t>運用不同的資料，從多角度了解</w:t>
            </w:r>
            <w:r w:rsidR="00DB6D37" w:rsidRPr="004703A7">
              <w:rPr>
                <w:rFonts w:eastAsia="PMingLiU" w:hint="eastAsia"/>
                <w:u w:val="single"/>
                <w:lang w:eastAsia="zh-TW"/>
              </w:rPr>
              <w:t>香港</w:t>
            </w:r>
            <w:r w:rsidRPr="00185F5B">
              <w:rPr>
                <w:rFonts w:eastAsia="PMingLiU" w:hint="eastAsia"/>
                <w:lang w:eastAsia="zh-TW"/>
              </w:rPr>
              <w:t>昔日與現今發生的事件</w:t>
            </w:r>
          </w:p>
        </w:tc>
      </w:tr>
      <w:tr w:rsidR="00887423" w:rsidRPr="00C37B33" w14:paraId="34BFEAD5" w14:textId="77777777" w:rsidTr="004E4822">
        <w:trPr>
          <w:trHeight w:val="581"/>
        </w:trPr>
        <w:tc>
          <w:tcPr>
            <w:tcW w:w="2549" w:type="dxa"/>
            <w:shd w:val="clear" w:color="auto" w:fill="F2F2F2" w:themeFill="background1" w:themeFillShade="F2"/>
          </w:tcPr>
          <w:p w14:paraId="0CE9D1D1" w14:textId="29A063CE" w:rsidR="00887423" w:rsidRPr="004672E9" w:rsidRDefault="00887423" w:rsidP="004E4822">
            <w:pPr>
              <w:jc w:val="both"/>
              <w:rPr>
                <w:rFonts w:ascii="PMingLiU" w:eastAsia="PMingLiU" w:hAnsi="PMingLiU" w:cs="Times New Roman"/>
                <w:bCs/>
              </w:rPr>
            </w:pPr>
            <w:r>
              <w:rPr>
                <w:rFonts w:ascii="PMingLiU" w:eastAsia="PMingLiU" w:hAnsi="PMingLiU" w:cs="Times New Roman" w:hint="eastAsia"/>
                <w:bCs/>
              </w:rPr>
              <w:t>態度</w:t>
            </w:r>
          </w:p>
        </w:tc>
        <w:tc>
          <w:tcPr>
            <w:tcW w:w="6840" w:type="dxa"/>
          </w:tcPr>
          <w:p w14:paraId="0122F28E" w14:textId="745BE140" w:rsidR="00887423" w:rsidRDefault="006B2534" w:rsidP="004E4822">
            <w:pPr>
              <w:jc w:val="both"/>
              <w:rPr>
                <w:rFonts w:eastAsia="PMingLiU"/>
                <w:lang w:eastAsia="zh-TW"/>
              </w:rPr>
            </w:pPr>
            <w:r w:rsidRPr="006B2534">
              <w:rPr>
                <w:rFonts w:eastAsia="PMingLiU" w:hint="eastAsia"/>
                <w:lang w:eastAsia="zh-TW"/>
              </w:rPr>
              <w:t>培養對民族和國家的歸屬感及責任感</w:t>
            </w:r>
            <w:r w:rsidRPr="006B2534">
              <w:rPr>
                <w:rFonts w:eastAsia="PMingLiU" w:hint="eastAsia"/>
                <w:lang w:eastAsia="zh-TW"/>
              </w:rPr>
              <w:t xml:space="preserve"> </w:t>
            </w:r>
          </w:p>
        </w:tc>
      </w:tr>
      <w:tr w:rsidR="003E6B65" w:rsidRPr="00C37B33" w14:paraId="1588993E" w14:textId="77777777" w:rsidTr="004E4822">
        <w:tc>
          <w:tcPr>
            <w:tcW w:w="9389" w:type="dxa"/>
            <w:gridSpan w:val="2"/>
            <w:shd w:val="clear" w:color="auto" w:fill="F2F2F2" w:themeFill="background1" w:themeFillShade="F2"/>
          </w:tcPr>
          <w:p w14:paraId="328438ED" w14:textId="77777777" w:rsidR="003E6B65" w:rsidRPr="001A603D" w:rsidRDefault="003E6B65" w:rsidP="004E4822">
            <w:pPr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1A603D">
              <w:rPr>
                <w:rFonts w:ascii="Times New Roman" w:eastAsia="PMingLiU" w:hAnsi="Times New Roman" w:cs="Times New Roman" w:hint="eastAsia"/>
                <w:b/>
                <w:bCs/>
                <w:lang w:eastAsia="zh-TW"/>
              </w:rPr>
              <w:t>學與教材料</w:t>
            </w:r>
          </w:p>
        </w:tc>
      </w:tr>
      <w:tr w:rsidR="003E6B65" w:rsidRPr="00C37B33" w14:paraId="55A04BA1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346B9B64" w14:textId="77777777" w:rsidR="003E6B65" w:rsidRPr="000004BF" w:rsidRDefault="003E6B65" w:rsidP="004E4822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教具</w:t>
            </w:r>
          </w:p>
        </w:tc>
        <w:tc>
          <w:tcPr>
            <w:tcW w:w="6840" w:type="dxa"/>
          </w:tcPr>
          <w:p w14:paraId="1F352A31" w14:textId="47DAD96A" w:rsidR="003E6B65" w:rsidRPr="000004BF" w:rsidRDefault="003E6B65" w:rsidP="004E482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0004BF">
              <w:rPr>
                <w:rFonts w:ascii="Times New Roman" w:eastAsia="PMingLiU" w:hAnsi="Times New Roman" w:cs="Times New Roman" w:hint="eastAsia"/>
                <w:lang w:eastAsia="zh-TW"/>
              </w:rPr>
              <w:t>一國兩制的前世今生</w:t>
            </w:r>
            <w:r>
              <w:rPr>
                <w:rFonts w:eastAsia="PMingLiU" w:hint="eastAsia"/>
                <w:lang w:eastAsia="zh-TW"/>
              </w:rPr>
              <w:t>A1</w:t>
            </w:r>
            <w:r>
              <w:rPr>
                <w:rFonts w:eastAsia="PMingLiU" w:hint="eastAsia"/>
                <w:lang w:eastAsia="zh-TW"/>
              </w:rPr>
              <w:t>海報</w:t>
            </w:r>
            <w:r>
              <w:rPr>
                <w:rFonts w:eastAsia="PMingLiU" w:hint="eastAsia"/>
                <w:lang w:eastAsia="zh-TW"/>
              </w:rPr>
              <w:t>2</w:t>
            </w:r>
            <w:r>
              <w:rPr>
                <w:rFonts w:eastAsia="PMingLiU" w:hint="eastAsia"/>
                <w:lang w:eastAsia="zh-TW"/>
              </w:rPr>
              <w:t>張</w:t>
            </w:r>
          </w:p>
        </w:tc>
      </w:tr>
      <w:tr w:rsidR="003E6B65" w:rsidRPr="00C37B33" w14:paraId="7BA45186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01823150" w14:textId="77777777" w:rsidR="003E6B65" w:rsidRDefault="003E6B65" w:rsidP="004E4822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遊戲</w:t>
            </w:r>
          </w:p>
        </w:tc>
        <w:tc>
          <w:tcPr>
            <w:tcW w:w="6840" w:type="dxa"/>
          </w:tcPr>
          <w:p w14:paraId="7AAA8B06" w14:textId="77777777" w:rsidR="003E6B65" w:rsidRDefault="003E6B65" w:rsidP="004E482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歷史歡樂卡</w:t>
            </w:r>
          </w:p>
        </w:tc>
      </w:tr>
      <w:tr w:rsidR="003E6B65" w:rsidRPr="00C37B33" w14:paraId="43BD53D0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69D88015" w14:textId="77777777" w:rsidR="003E6B65" w:rsidRPr="000004BF" w:rsidRDefault="003E6B65" w:rsidP="004E4822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課堂習作</w:t>
            </w:r>
          </w:p>
        </w:tc>
        <w:tc>
          <w:tcPr>
            <w:tcW w:w="6840" w:type="dxa"/>
          </w:tcPr>
          <w:p w14:paraId="31B68FF4" w14:textId="4BFF44D7" w:rsidR="003E6B65" w:rsidRPr="000004BF" w:rsidRDefault="003E6B65" w:rsidP="004E482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Ka</w:t>
            </w:r>
            <w:r>
              <w:rPr>
                <w:rFonts w:ascii="Times New Roman" w:eastAsia="PMingLiU" w:hAnsi="Times New Roman" w:cs="Times New Roman"/>
                <w:lang w:eastAsia="zh-TW"/>
              </w:rPr>
              <w:t>hoot!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問</w:t>
            </w:r>
            <w:r w:rsidR="00733945">
              <w:rPr>
                <w:rFonts w:ascii="Times New Roman" w:eastAsia="PMingLiU" w:hAnsi="Times New Roman" w:cs="Times New Roman" w:hint="eastAsia"/>
                <w:lang w:eastAsia="zh-TW"/>
              </w:rPr>
              <w:t>答</w:t>
            </w:r>
            <w:r w:rsidR="002E0569">
              <w:rPr>
                <w:rFonts w:ascii="Times New Roman" w:eastAsia="PMingLiU" w:hAnsi="Times New Roman" w:cs="Times New Roman" w:hint="eastAsia"/>
                <w:lang w:eastAsia="zh-TW"/>
              </w:rPr>
              <w:t>遊戲</w:t>
            </w:r>
          </w:p>
        </w:tc>
      </w:tr>
      <w:tr w:rsidR="003E6B65" w:rsidRPr="00C37B33" w14:paraId="3C5D9684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51453A0A" w14:textId="77777777" w:rsidR="003E6B65" w:rsidRPr="000004BF" w:rsidRDefault="003E6B65" w:rsidP="004E4822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課後習作</w:t>
            </w: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/</w:t>
            </w: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延伸學習活動</w:t>
            </w:r>
          </w:p>
        </w:tc>
        <w:tc>
          <w:tcPr>
            <w:tcW w:w="6840" w:type="dxa"/>
          </w:tcPr>
          <w:p w14:paraId="67D0658D" w14:textId="77777777" w:rsidR="003E6B65" w:rsidRDefault="003E6B65" w:rsidP="004E482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課後工作紙</w:t>
            </w:r>
          </w:p>
          <w:p w14:paraId="40D4BCD9" w14:textId="77777777" w:rsidR="003E6B65" w:rsidRPr="000004BF" w:rsidRDefault="003E6B65" w:rsidP="004E482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</w:tbl>
    <w:p w14:paraId="6D641CF1" w14:textId="77777777" w:rsidR="003E6B65" w:rsidRPr="006F7B6F" w:rsidRDefault="003E6B65" w:rsidP="003E6B65">
      <w:pPr>
        <w:adjustRightInd w:val="0"/>
        <w:snapToGrid w:val="0"/>
        <w:ind w:hanging="360"/>
        <w:rPr>
          <w:rFonts w:eastAsia="DFKai-SB"/>
          <w:b/>
          <w:sz w:val="28"/>
          <w:szCs w:val="28"/>
          <w:lang w:eastAsia="zh-TW"/>
        </w:rPr>
      </w:pPr>
    </w:p>
    <w:p w14:paraId="7A28EA48" w14:textId="08B959B2" w:rsidR="003E6B65" w:rsidRPr="003E6B65" w:rsidRDefault="003E6B65" w:rsidP="00B2614B">
      <w:pPr>
        <w:adjustRightInd w:val="0"/>
        <w:snapToGrid w:val="0"/>
        <w:rPr>
          <w:b/>
          <w:sz w:val="26"/>
          <w:szCs w:val="26"/>
          <w:u w:val="single"/>
        </w:rPr>
      </w:pPr>
    </w:p>
    <w:bookmarkEnd w:id="0"/>
    <w:p w14:paraId="59050246" w14:textId="77777777" w:rsidR="00B2614B" w:rsidRPr="006F7B6F" w:rsidRDefault="00B2614B" w:rsidP="00B2614B">
      <w:pPr>
        <w:adjustRightInd w:val="0"/>
        <w:snapToGrid w:val="0"/>
        <w:ind w:hanging="360"/>
        <w:rPr>
          <w:rFonts w:eastAsia="DFKai-SB"/>
          <w:b/>
          <w:sz w:val="28"/>
          <w:szCs w:val="28"/>
          <w:lang w:eastAsia="zh-TW"/>
        </w:rPr>
      </w:pPr>
    </w:p>
    <w:p w14:paraId="52B8290A" w14:textId="03AF0692" w:rsidR="00145BBD" w:rsidRDefault="00CD11C8">
      <w:pPr>
        <w:rPr>
          <w:rFonts w:ascii="Times New Roman" w:eastAsia="DFKai-SB" w:hAnsi="Times New Roman"/>
          <w:b/>
          <w:sz w:val="28"/>
          <w:szCs w:val="28"/>
          <w:lang w:eastAsia="zh-TW"/>
        </w:rPr>
      </w:pPr>
      <w:r>
        <w:rPr>
          <w:rFonts w:ascii="Times New Roman" w:eastAsia="DFKai-SB" w:hAnsi="Times New Roman"/>
          <w:b/>
          <w:sz w:val="28"/>
          <w:szCs w:val="28"/>
          <w:lang w:eastAsia="zh-TW"/>
        </w:rPr>
        <w:br w:type="page"/>
      </w:r>
    </w:p>
    <w:p w14:paraId="6D377051" w14:textId="0F8093F0" w:rsidR="004F52DD" w:rsidRDefault="00B50C79">
      <w:pPr>
        <w:rPr>
          <w:rFonts w:ascii="Times New Roman" w:eastAsia="DFKai-SB" w:hAnsi="Times New Roman"/>
          <w:b/>
          <w:sz w:val="28"/>
          <w:szCs w:val="28"/>
          <w:u w:val="thick"/>
          <w:lang w:eastAsia="zh-TW"/>
        </w:rPr>
      </w:pPr>
      <w:r w:rsidRPr="005B1B1C">
        <w:rPr>
          <w:rFonts w:ascii="Times New Roman" w:eastAsia="DFKai-SB" w:hAnsi="Times New Roman" w:hint="eastAsia"/>
          <w:b/>
          <w:sz w:val="28"/>
          <w:szCs w:val="28"/>
          <w:lang w:eastAsia="zh-TW"/>
        </w:rPr>
        <w:lastRenderedPageBreak/>
        <w:t>乙</w:t>
      </w:r>
      <w:r w:rsidRPr="005B1B1C">
        <w:rPr>
          <w:rFonts w:ascii="Times New Roman" w:eastAsia="DFKai-SB" w:hAnsi="Times New Roman" w:hint="eastAsia"/>
          <w:b/>
          <w:sz w:val="28"/>
          <w:szCs w:val="28"/>
          <w:lang w:eastAsia="zh-TW"/>
        </w:rPr>
        <w:t xml:space="preserve">. </w:t>
      </w:r>
      <w:r w:rsidR="00F7663D" w:rsidRPr="00F7663D">
        <w:rPr>
          <w:rFonts w:ascii="Times New Roman" w:eastAsia="DFKai-SB" w:hAnsi="Times New Roman" w:hint="eastAsia"/>
          <w:b/>
          <w:sz w:val="28"/>
          <w:szCs w:val="28"/>
          <w:lang w:eastAsia="zh-TW"/>
        </w:rPr>
        <w:t>教學流程</w:t>
      </w:r>
    </w:p>
    <w:p w14:paraId="46110D0F" w14:textId="363FC960" w:rsidR="00C70B97" w:rsidRPr="00445FB3" w:rsidRDefault="00681D96">
      <w:pPr>
        <w:rPr>
          <w:rFonts w:ascii="PMingLiU" w:eastAsia="PMingLiU" w:hAnsi="PMingLiU" w:cs="PMingLiU"/>
          <w:lang w:eastAsia="zh-TW"/>
        </w:rPr>
      </w:pPr>
      <w:r>
        <w:rPr>
          <w:rFonts w:ascii="PMingLiU" w:eastAsia="PMingLiU" w:hAnsi="PMingLiU" w:cs="PMingLiU" w:hint="eastAsia"/>
          <w:lang w:eastAsia="zh-TW"/>
        </w:rPr>
        <w:t>教師可以視乎校本情況、教學進度和課堂設計，配合教科書及其他學與教策略，運用本教材作輔助，以提升學與教成效。以下為運用本教材的教學流程建議，謹供參考。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130"/>
        <w:gridCol w:w="2515"/>
      </w:tblGrid>
      <w:tr w:rsidR="00F7663D" w:rsidRPr="00097B2C" w14:paraId="3559716B" w14:textId="77777777" w:rsidTr="0053765E">
        <w:tc>
          <w:tcPr>
            <w:tcW w:w="1705" w:type="dxa"/>
          </w:tcPr>
          <w:p w14:paraId="104895F1" w14:textId="5C612FAA" w:rsidR="00F7663D" w:rsidRPr="000004BF" w:rsidRDefault="00F7663D" w:rsidP="00F766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PMingLiU" w:eastAsia="PMingLiU" w:hAnsi="PMingLiU" w:cs="PMingLiU" w:hint="eastAsia"/>
                <w:b/>
                <w:bCs/>
              </w:rPr>
              <w:t>教學步驟</w:t>
            </w:r>
          </w:p>
        </w:tc>
        <w:tc>
          <w:tcPr>
            <w:tcW w:w="5130" w:type="dxa"/>
          </w:tcPr>
          <w:p w14:paraId="4BACEF41" w14:textId="03B8B25C" w:rsidR="00F7663D" w:rsidRPr="000004BF" w:rsidRDefault="00F7663D" w:rsidP="00F766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PMingLiU" w:hint="eastAsia"/>
                <w:b/>
                <w:bCs/>
              </w:rPr>
              <w:t>學與教活動</w:t>
            </w:r>
          </w:p>
        </w:tc>
        <w:tc>
          <w:tcPr>
            <w:tcW w:w="2515" w:type="dxa"/>
          </w:tcPr>
          <w:p w14:paraId="44636D00" w14:textId="7598EEC3" w:rsidR="00F7663D" w:rsidRPr="000004BF" w:rsidRDefault="00F7663D" w:rsidP="00F7663D">
            <w:pPr>
              <w:rPr>
                <w:rFonts w:ascii="Times New Roman" w:hAnsi="Times New Roman" w:cs="Times New Roman"/>
                <w:b/>
                <w:bCs/>
              </w:rPr>
            </w:pPr>
            <w:r w:rsidRPr="006223C4">
              <w:rPr>
                <w:rFonts w:eastAsia="PMingLiU" w:hint="eastAsia"/>
                <w:b/>
                <w:bCs/>
              </w:rPr>
              <w:t>需時</w:t>
            </w:r>
            <w:r w:rsidRPr="006223C4">
              <w:rPr>
                <w:rFonts w:eastAsia="PMingLiU"/>
                <w:b/>
                <w:bCs/>
                <w:lang w:val="x-none"/>
              </w:rPr>
              <w:t>／</w:t>
            </w:r>
            <w:r w:rsidRPr="006223C4">
              <w:rPr>
                <w:rFonts w:ascii="PMingLiU" w:eastAsia="PMingLiU" w:hAnsi="PMingLiU" w:hint="eastAsia"/>
                <w:b/>
                <w:bCs/>
              </w:rPr>
              <w:t>學習</w:t>
            </w:r>
            <w:r w:rsidRPr="006223C4">
              <w:rPr>
                <w:rFonts w:eastAsia="PMingLiU" w:hint="eastAsia"/>
                <w:b/>
                <w:bCs/>
              </w:rPr>
              <w:t>資源</w:t>
            </w:r>
          </w:p>
        </w:tc>
      </w:tr>
      <w:tr w:rsidR="00ED7C0E" w:rsidRPr="00097B2C" w14:paraId="1BFF954B" w14:textId="77777777" w:rsidTr="0053765E">
        <w:tc>
          <w:tcPr>
            <w:tcW w:w="1705" w:type="dxa"/>
          </w:tcPr>
          <w:p w14:paraId="4360D63C" w14:textId="28492942" w:rsidR="00ED7C0E" w:rsidRPr="0053765E" w:rsidRDefault="00585313">
            <w:pPr>
              <w:rPr>
                <w:rFonts w:ascii="Times New Roman" w:hAnsi="Times New Roman" w:cs="Times New Roman"/>
                <w:b/>
                <w:bCs/>
              </w:rPr>
            </w:pPr>
            <w:r w:rsidRPr="0053765E">
              <w:rPr>
                <w:rFonts w:ascii="PMingLiU" w:eastAsia="PMingLiU" w:hAnsi="PMingLiU" w:cs="Times New Roman" w:hint="eastAsia"/>
                <w:b/>
                <w:bCs/>
              </w:rPr>
              <w:t>引起動機</w:t>
            </w:r>
          </w:p>
        </w:tc>
        <w:tc>
          <w:tcPr>
            <w:tcW w:w="5130" w:type="dxa"/>
          </w:tcPr>
          <w:p w14:paraId="334C33E4" w14:textId="5E6D68E9" w:rsidR="00204A71" w:rsidRPr="000004BF" w:rsidRDefault="006B7248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教</w:t>
            </w:r>
            <w:r w:rsidR="00B9385F" w:rsidRPr="00386709">
              <w:rPr>
                <w:rFonts w:ascii="Times New Roman" w:eastAsia="PMingLiU" w:hAnsi="Times New Roman" w:cs="Times New Roman" w:hint="eastAsia"/>
                <w:lang w:eastAsia="zh-TW"/>
              </w:rPr>
              <w:t>師授課至「</w:t>
            </w:r>
            <w:r w:rsidR="00B9385F" w:rsidRPr="0066169B">
              <w:rPr>
                <w:rFonts w:eastAsia="PMingLiU" w:hint="eastAsia"/>
                <w:lang w:eastAsia="zh-TW"/>
              </w:rPr>
              <w:t>中央與</w:t>
            </w:r>
            <w:r w:rsidR="00B9385F" w:rsidRPr="00145BBD">
              <w:rPr>
                <w:rFonts w:eastAsia="PMingLiU" w:hint="eastAsia"/>
                <w:u w:val="single"/>
                <w:lang w:eastAsia="zh-TW"/>
              </w:rPr>
              <w:t>香港特別行政區</w:t>
            </w:r>
            <w:r w:rsidR="00B9385F" w:rsidRPr="0066169B">
              <w:rPr>
                <w:rFonts w:eastAsia="PMingLiU" w:hint="eastAsia"/>
                <w:lang w:eastAsia="zh-TW"/>
              </w:rPr>
              <w:t>的關係</w:t>
            </w:r>
            <w:r w:rsidR="00B9385F" w:rsidRPr="00386709">
              <w:rPr>
                <w:rFonts w:ascii="Times New Roman" w:eastAsia="PMingLiU" w:hAnsi="Times New Roman" w:cs="Times New Roman" w:hint="eastAsia"/>
                <w:lang w:eastAsia="zh-TW"/>
              </w:rPr>
              <w:t>」課題時，簡介</w:t>
            </w:r>
            <w:r w:rsidR="00B9385F">
              <w:rPr>
                <w:rFonts w:ascii="Times New Roman" w:eastAsia="PMingLiU" w:hAnsi="Times New Roman" w:cs="Times New Roman" w:hint="eastAsia"/>
                <w:lang w:eastAsia="zh-TW"/>
              </w:rPr>
              <w:t>「一國兩制」原則</w:t>
            </w:r>
            <w:r w:rsidR="00204A71">
              <w:rPr>
                <w:rFonts w:ascii="Times New Roman" w:eastAsia="PMingLiU" w:hAnsi="Times New Roman" w:cs="Times New Roman" w:hint="eastAsia"/>
                <w:lang w:eastAsia="zh-TW"/>
              </w:rPr>
              <w:t>，</w:t>
            </w:r>
            <w:r w:rsidR="009B080F">
              <w:rPr>
                <w:rFonts w:ascii="Times New Roman" w:eastAsia="PMingLiU" w:hAnsi="Times New Roman" w:cs="Times New Roman" w:hint="eastAsia"/>
                <w:lang w:eastAsia="zh-TW"/>
              </w:rPr>
              <w:t>為使用</w:t>
            </w:r>
            <w:r w:rsidR="00DB6D37">
              <w:rPr>
                <w:rFonts w:ascii="Times New Roman" w:eastAsia="PMingLiU" w:hAnsi="Times New Roman" w:cs="Times New Roman" w:hint="eastAsia"/>
                <w:lang w:eastAsia="zh-TW"/>
              </w:rPr>
              <w:t>「一國兩制</w:t>
            </w:r>
            <w:r w:rsidR="00733945">
              <w:rPr>
                <w:rFonts w:ascii="Times New Roman" w:eastAsia="PMingLiU" w:hAnsi="Times New Roman" w:cs="Times New Roman" w:hint="eastAsia"/>
                <w:lang w:eastAsia="zh-TW"/>
              </w:rPr>
              <w:t>」</w:t>
            </w:r>
            <w:r w:rsidR="00DB6D37">
              <w:rPr>
                <w:rFonts w:ascii="Times New Roman" w:eastAsia="PMingLiU" w:hAnsi="Times New Roman" w:cs="Times New Roman" w:hint="eastAsia"/>
                <w:lang w:eastAsia="zh-TW"/>
              </w:rPr>
              <w:t>的前世今生</w:t>
            </w:r>
            <w:r w:rsidR="004632BE">
              <w:rPr>
                <w:rFonts w:eastAsia="PMingLiU" w:hint="eastAsia"/>
                <w:lang w:eastAsia="zh-TW"/>
              </w:rPr>
              <w:t>海報</w:t>
            </w:r>
            <w:r w:rsidR="0028775F">
              <w:rPr>
                <w:rFonts w:ascii="Times New Roman" w:eastAsia="PMingLiU" w:hAnsi="Times New Roman" w:cs="Times New Roman" w:hint="eastAsia"/>
                <w:lang w:eastAsia="zh-TW"/>
              </w:rPr>
              <w:t>及歷史歡樂卡作準備</w:t>
            </w:r>
          </w:p>
          <w:p w14:paraId="750796C2" w14:textId="5E0379C1" w:rsidR="00B45E46" w:rsidRPr="000004BF" w:rsidRDefault="00B45E46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15" w:type="dxa"/>
          </w:tcPr>
          <w:p w14:paraId="3F2F7DF2" w14:textId="0AA64292" w:rsidR="00ED7C0E" w:rsidRPr="000004BF" w:rsidRDefault="001C151B">
            <w:pPr>
              <w:rPr>
                <w:rFonts w:ascii="Times New Roman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</w:rPr>
              <w:t>需時</w:t>
            </w:r>
            <w:r>
              <w:rPr>
                <w:rFonts w:ascii="Times New Roman" w:eastAsia="PMingLiU" w:hAnsi="Times New Roman" w:cs="Times New Roman" w:hint="eastAsia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</w:rPr>
              <w:t>分鐘</w:t>
            </w:r>
          </w:p>
        </w:tc>
      </w:tr>
      <w:tr w:rsidR="0028775F" w:rsidRPr="00097B2C" w14:paraId="014F4CC6" w14:textId="77777777" w:rsidTr="00200443">
        <w:tc>
          <w:tcPr>
            <w:tcW w:w="1705" w:type="dxa"/>
          </w:tcPr>
          <w:p w14:paraId="4E5361B0" w14:textId="4E435E12" w:rsidR="0028775F" w:rsidRPr="0053765E" w:rsidRDefault="0028775F" w:rsidP="0028775F">
            <w:pPr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 w:rsidRPr="0053765E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活動一</w:t>
            </w:r>
          </w:p>
        </w:tc>
        <w:tc>
          <w:tcPr>
            <w:tcW w:w="5130" w:type="dxa"/>
          </w:tcPr>
          <w:p w14:paraId="2534C03C" w14:textId="7117E68E" w:rsidR="0028775F" w:rsidRDefault="0028775F" w:rsidP="0028775F">
            <w:pPr>
              <w:rPr>
                <w:rFonts w:ascii="PMingLiU" w:eastAsia="PMingLiU" w:hAnsi="PMingLiU" w:cs="Times New Roman"/>
                <w:lang w:val="x-none" w:eastAsia="zh-TW"/>
              </w:rPr>
            </w:pPr>
            <w:r>
              <w:rPr>
                <w:rFonts w:eastAsia="PMingLiU" w:hint="eastAsia"/>
                <w:lang w:eastAsia="zh-TW"/>
              </w:rPr>
              <w:t>於課堂上讓同學參與「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歷史歡樂卡」遊戲，</w:t>
            </w:r>
            <w:r w:rsidRPr="00386709">
              <w:rPr>
                <w:rFonts w:ascii="PMingLiU" w:eastAsia="PMingLiU" w:hAnsi="PMingLiU" w:cs="Times New Roman" w:hint="eastAsia"/>
                <w:lang w:eastAsia="zh-TW"/>
              </w:rPr>
              <w:t>老師在授課中說明</w:t>
            </w:r>
            <w:r w:rsidRPr="00386709">
              <w:rPr>
                <w:rFonts w:ascii="PMingLiU" w:eastAsia="PMingLiU" w:hAnsi="PMingLiU" w:cs="Times New Roman"/>
                <w:lang w:val="x-none" w:eastAsia="zh-TW"/>
              </w:rPr>
              <w:t>以下</w:t>
            </w:r>
            <w:r>
              <w:rPr>
                <w:rFonts w:ascii="PMingLiU" w:eastAsia="PMingLiU" w:hAnsi="PMingLiU" w:cs="Times New Roman" w:hint="eastAsia"/>
                <w:lang w:val="x-none" w:eastAsia="zh-TW"/>
              </w:rPr>
              <w:t>知識點</w:t>
            </w:r>
            <w:r w:rsidRPr="00386709">
              <w:rPr>
                <w:rFonts w:ascii="PMingLiU" w:eastAsia="PMingLiU" w:hAnsi="PMingLiU" w:cs="Times New Roman"/>
                <w:lang w:val="x-none" w:eastAsia="zh-TW"/>
              </w:rPr>
              <w:t>：</w:t>
            </w:r>
          </w:p>
          <w:p w14:paraId="73BF7577" w14:textId="77777777" w:rsidR="0028775F" w:rsidRPr="00386709" w:rsidRDefault="0028775F" w:rsidP="0028775F">
            <w:pPr>
              <w:rPr>
                <w:rFonts w:ascii="PMingLiU" w:eastAsia="PMingLiU" w:hAnsi="PMingLiU" w:cs="Times New Roman"/>
                <w:lang w:val="x-none" w:eastAsia="zh-TW"/>
              </w:rPr>
            </w:pPr>
          </w:p>
          <w:p w14:paraId="130A54DD" w14:textId="52928FA4" w:rsidR="0028775F" w:rsidRDefault="0028775F" w:rsidP="0028775F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歷史上</w:t>
            </w:r>
            <w:r w:rsidRPr="004703A7">
              <w:rPr>
                <w:rFonts w:ascii="PMingLiU" w:eastAsia="PMingLiU" w:hAnsi="PMingLiU" w:hint="eastAsia"/>
                <w:sz w:val="22"/>
                <w:u w:val="single"/>
              </w:rPr>
              <w:t>香港</w:t>
            </w:r>
            <w:r>
              <w:rPr>
                <w:rFonts w:ascii="PMingLiU" w:eastAsia="PMingLiU" w:hAnsi="PMingLiU" w:hint="eastAsia"/>
                <w:sz w:val="22"/>
              </w:rPr>
              <w:t>與</w:t>
            </w:r>
            <w:r w:rsidRPr="004703A7">
              <w:rPr>
                <w:rFonts w:ascii="PMingLiU" w:eastAsia="PMingLiU" w:hAnsi="PMingLiU" w:hint="eastAsia"/>
                <w:sz w:val="22"/>
                <w:u w:val="single"/>
              </w:rPr>
              <w:t>中國</w:t>
            </w:r>
            <w:r>
              <w:rPr>
                <w:rFonts w:ascii="PMingLiU" w:eastAsia="PMingLiU" w:hAnsi="PMingLiU" w:hint="eastAsia"/>
                <w:sz w:val="22"/>
              </w:rPr>
              <w:t>的關係；</w:t>
            </w:r>
          </w:p>
          <w:p w14:paraId="57864469" w14:textId="1DB5829F" w:rsidR="00A871EB" w:rsidRPr="00A534B7" w:rsidRDefault="00A871EB" w:rsidP="00A534B7">
            <w:pPr>
              <w:pStyle w:val="ListParagraph"/>
              <w:ind w:leftChars="0" w:left="44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例如：</w:t>
            </w:r>
            <w:r w:rsidR="00A534B7" w:rsidRPr="00A534B7">
              <w:rPr>
                <w:rFonts w:ascii="PMingLiU" w:eastAsia="PMingLiU" w:hAnsi="PMingLiU" w:hint="eastAsia"/>
                <w:sz w:val="22"/>
              </w:rPr>
              <w:t>現今</w:t>
            </w:r>
            <w:r w:rsidR="00A534B7" w:rsidRPr="004703A7">
              <w:rPr>
                <w:rFonts w:ascii="PMingLiU" w:eastAsia="PMingLiU" w:hAnsi="PMingLiU" w:hint="eastAsia"/>
                <w:sz w:val="22"/>
                <w:u w:val="single"/>
              </w:rPr>
              <w:t>香港</w:t>
            </w:r>
            <w:r w:rsidR="00375D7B">
              <w:rPr>
                <w:rFonts w:ascii="PMingLiU" w:eastAsia="PMingLiU" w:hAnsi="PMingLiU" w:hint="eastAsia"/>
                <w:sz w:val="22"/>
              </w:rPr>
              <w:t>地區於</w:t>
            </w:r>
            <w:r w:rsidR="00375D7B" w:rsidRPr="003675DF">
              <w:rPr>
                <w:rFonts w:ascii="PMingLiU" w:eastAsia="PMingLiU" w:hAnsi="PMingLiU" w:hint="eastAsia"/>
                <w:sz w:val="22"/>
                <w:u w:val="single"/>
              </w:rPr>
              <w:t>秦</w:t>
            </w:r>
            <w:r w:rsidR="00375D7B" w:rsidRPr="00A534B7">
              <w:rPr>
                <w:rFonts w:ascii="PMingLiU" w:eastAsia="PMingLiU" w:hAnsi="PMingLiU" w:hint="eastAsia"/>
                <w:sz w:val="22"/>
              </w:rPr>
              <w:t>代時期</w:t>
            </w:r>
            <w:r w:rsidR="00A534B7" w:rsidRPr="00A534B7">
              <w:rPr>
                <w:rFonts w:ascii="PMingLiU" w:eastAsia="PMingLiU" w:hAnsi="PMingLiU" w:hint="eastAsia"/>
                <w:sz w:val="22"/>
              </w:rPr>
              <w:t>已成為南海郡</w:t>
            </w:r>
            <w:r w:rsidR="00A534B7" w:rsidRPr="003675DF">
              <w:rPr>
                <w:rFonts w:ascii="PMingLiU" w:eastAsia="PMingLiU" w:hAnsi="PMingLiU" w:hint="eastAsia"/>
                <w:sz w:val="22"/>
              </w:rPr>
              <w:t>番禺縣</w:t>
            </w:r>
            <w:r w:rsidR="00A534B7" w:rsidRPr="00A534B7">
              <w:rPr>
                <w:rFonts w:ascii="PMingLiU" w:eastAsia="PMingLiU" w:hAnsi="PMingLiU" w:hint="eastAsia"/>
                <w:sz w:val="22"/>
              </w:rPr>
              <w:t>的一部分、唐代時期</w:t>
            </w:r>
            <w:r w:rsidR="00A534B7" w:rsidRPr="003675DF">
              <w:rPr>
                <w:rFonts w:ascii="PMingLiU" w:eastAsia="PMingLiU" w:hAnsi="PMingLiU" w:hint="eastAsia"/>
                <w:sz w:val="22"/>
                <w:u w:val="single"/>
              </w:rPr>
              <w:t>寶安</w:t>
            </w:r>
            <w:r w:rsidR="00A534B7" w:rsidRPr="00A534B7">
              <w:rPr>
                <w:rFonts w:ascii="PMingLiU" w:eastAsia="PMingLiU" w:hAnsi="PMingLiU" w:hint="eastAsia"/>
                <w:sz w:val="22"/>
              </w:rPr>
              <w:t>縣設置</w:t>
            </w:r>
            <w:r w:rsidR="00A534B7" w:rsidRPr="003675DF">
              <w:rPr>
                <w:rFonts w:ascii="PMingLiU" w:eastAsia="PMingLiU" w:hAnsi="PMingLiU" w:hint="eastAsia"/>
                <w:sz w:val="22"/>
                <w:u w:val="single"/>
              </w:rPr>
              <w:t>屯門鎭</w:t>
            </w:r>
            <w:r w:rsidR="00A534B7" w:rsidRPr="00A534B7">
              <w:rPr>
                <w:rFonts w:ascii="PMingLiU" w:eastAsia="PMingLiU" w:hAnsi="PMingLiU" w:hint="eastAsia"/>
                <w:sz w:val="22"/>
              </w:rPr>
              <w:t>，更有士兵駐守。</w:t>
            </w:r>
          </w:p>
          <w:p w14:paraId="0E6654DD" w14:textId="77777777" w:rsidR="0028775F" w:rsidRDefault="0028775F" w:rsidP="0028775F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 w:rsidRPr="004703A7">
              <w:rPr>
                <w:rFonts w:ascii="PMingLiU" w:eastAsia="PMingLiU" w:hAnsi="PMingLiU" w:hint="eastAsia"/>
                <w:sz w:val="22"/>
                <w:u w:val="single"/>
              </w:rPr>
              <w:t>香港</w:t>
            </w:r>
            <w:r>
              <w:rPr>
                <w:rFonts w:ascii="PMingLiU" w:eastAsia="PMingLiU" w:hAnsi="PMingLiU" w:hint="eastAsia"/>
                <w:sz w:val="22"/>
              </w:rPr>
              <w:t>曾發生過的重大歷史事件；</w:t>
            </w:r>
          </w:p>
          <w:p w14:paraId="61E82814" w14:textId="4B3C5A46" w:rsidR="00940611" w:rsidRDefault="0028775F" w:rsidP="0028775F">
            <w:pPr>
              <w:pStyle w:val="ListParagraph"/>
              <w:ind w:leftChars="0" w:left="44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例如：</w:t>
            </w:r>
            <w:r w:rsidRPr="004703A7">
              <w:rPr>
                <w:rFonts w:ascii="PMingLiU" w:eastAsia="PMingLiU" w:hAnsi="PMingLiU" w:hint="eastAsia"/>
                <w:sz w:val="22"/>
                <w:u w:val="single"/>
              </w:rPr>
              <w:t>香港</w:t>
            </w:r>
            <w:r w:rsidR="00375D7B">
              <w:rPr>
                <w:rFonts w:ascii="PMingLiU" w:eastAsia="PMingLiU" w:hAnsi="PMingLiU" w:hint="eastAsia"/>
                <w:sz w:val="22"/>
              </w:rPr>
              <w:t>島</w:t>
            </w:r>
            <w:r>
              <w:rPr>
                <w:rFonts w:ascii="PMingLiU" w:eastAsia="PMingLiU" w:hAnsi="PMingLiU" w:hint="eastAsia"/>
                <w:sz w:val="22"/>
              </w:rPr>
              <w:t>於1</w:t>
            </w:r>
            <w:r>
              <w:rPr>
                <w:rFonts w:ascii="PMingLiU" w:eastAsia="PMingLiU" w:hAnsi="PMingLiU"/>
                <w:sz w:val="22"/>
              </w:rPr>
              <w:t>842</w:t>
            </w:r>
            <w:r>
              <w:rPr>
                <w:rFonts w:ascii="PMingLiU" w:eastAsia="PMingLiU" w:hAnsi="PMingLiU" w:hint="eastAsia"/>
                <w:sz w:val="22"/>
              </w:rPr>
              <w:t>年</w:t>
            </w:r>
            <w:r w:rsidR="001476DF">
              <w:rPr>
                <w:rFonts w:ascii="PMingLiU" w:eastAsia="PMingLiU" w:hAnsi="PMingLiU" w:hint="eastAsia"/>
                <w:sz w:val="22"/>
              </w:rPr>
              <w:t>割讓給</w:t>
            </w:r>
            <w:r w:rsidRPr="004703A7">
              <w:rPr>
                <w:rFonts w:ascii="PMingLiU" w:eastAsia="PMingLiU" w:hAnsi="PMingLiU" w:hint="eastAsia"/>
                <w:sz w:val="22"/>
                <w:u w:val="single"/>
              </w:rPr>
              <w:t>英國</w:t>
            </w:r>
            <w:r>
              <w:rPr>
                <w:rFonts w:ascii="PMingLiU" w:eastAsia="PMingLiU" w:hAnsi="PMingLiU" w:hint="eastAsia"/>
                <w:sz w:val="22"/>
              </w:rPr>
              <w:t>、1860年</w:t>
            </w:r>
            <w:r w:rsidRPr="004703A7">
              <w:rPr>
                <w:rFonts w:ascii="PMingLiU" w:eastAsia="PMingLiU" w:hAnsi="PMingLiU" w:hint="eastAsia"/>
                <w:sz w:val="22"/>
                <w:u w:val="single"/>
              </w:rPr>
              <w:t>英國</w:t>
            </w:r>
            <w:r>
              <w:rPr>
                <w:rFonts w:ascii="PMingLiU" w:eastAsia="PMingLiU" w:hAnsi="PMingLiU" w:hint="eastAsia"/>
                <w:sz w:val="22"/>
              </w:rPr>
              <w:t>接管</w:t>
            </w:r>
            <w:r w:rsidRPr="004703A7">
              <w:rPr>
                <w:rFonts w:ascii="PMingLiU" w:eastAsia="PMingLiU" w:hAnsi="PMingLiU" w:hint="eastAsia"/>
                <w:sz w:val="22"/>
                <w:u w:val="single"/>
              </w:rPr>
              <w:t>九龍半島</w:t>
            </w:r>
            <w:r>
              <w:rPr>
                <w:rFonts w:ascii="PMingLiU" w:eastAsia="PMingLiU" w:hAnsi="PMingLiU" w:hint="eastAsia"/>
                <w:sz w:val="22"/>
              </w:rPr>
              <w:t>、1898年</w:t>
            </w:r>
            <w:r w:rsidRPr="004703A7">
              <w:rPr>
                <w:rFonts w:ascii="PMingLiU" w:eastAsia="PMingLiU" w:hAnsi="PMingLiU" w:hint="eastAsia"/>
                <w:sz w:val="22"/>
                <w:u w:val="single"/>
              </w:rPr>
              <w:t>英國</w:t>
            </w:r>
            <w:r>
              <w:rPr>
                <w:rFonts w:ascii="PMingLiU" w:eastAsia="PMingLiU" w:hAnsi="PMingLiU" w:hint="eastAsia"/>
                <w:sz w:val="22"/>
              </w:rPr>
              <w:t>接管</w:t>
            </w:r>
            <w:r w:rsidRPr="004703A7">
              <w:rPr>
                <w:rFonts w:ascii="PMingLiU" w:eastAsia="PMingLiU" w:hAnsi="PMingLiU" w:hint="eastAsia"/>
                <w:sz w:val="22"/>
              </w:rPr>
              <w:t>新界</w:t>
            </w:r>
            <w:r>
              <w:rPr>
                <w:rFonts w:ascii="PMingLiU" w:eastAsia="PMingLiU" w:hAnsi="PMingLiU" w:hint="eastAsia"/>
                <w:sz w:val="22"/>
              </w:rPr>
              <w:t>等</w:t>
            </w:r>
            <w:r w:rsidR="001B294B">
              <w:rPr>
                <w:rFonts w:ascii="PMingLiU" w:eastAsia="PMingLiU" w:hAnsi="PMingLiU" w:hint="eastAsia"/>
                <w:sz w:val="22"/>
              </w:rPr>
              <w:t>、1984年</w:t>
            </w:r>
            <w:r w:rsidR="003067C0" w:rsidRPr="004703A7">
              <w:rPr>
                <w:rFonts w:ascii="PMingLiU" w:eastAsia="PMingLiU" w:hAnsi="PMingLiU" w:hint="eastAsia"/>
                <w:sz w:val="22"/>
                <w:u w:val="single"/>
              </w:rPr>
              <w:t>中英</w:t>
            </w:r>
            <w:r w:rsidR="003067C0">
              <w:rPr>
                <w:rFonts w:ascii="PMingLiU" w:eastAsia="PMingLiU" w:hAnsi="PMingLiU" w:hint="eastAsia"/>
                <w:sz w:val="22"/>
              </w:rPr>
              <w:t>兩國落實</w:t>
            </w:r>
            <w:r w:rsidR="003067C0" w:rsidRPr="004703A7">
              <w:rPr>
                <w:rFonts w:ascii="PMingLiU" w:eastAsia="PMingLiU" w:hAnsi="PMingLiU" w:hint="eastAsia"/>
                <w:sz w:val="22"/>
                <w:u w:val="single"/>
              </w:rPr>
              <w:t>香港</w:t>
            </w:r>
            <w:r w:rsidR="003067C0">
              <w:rPr>
                <w:rFonts w:ascii="PMingLiU" w:eastAsia="PMingLiU" w:hAnsi="PMingLiU" w:hint="eastAsia"/>
                <w:sz w:val="22"/>
              </w:rPr>
              <w:t>於1997年回歸等</w:t>
            </w:r>
            <w:r w:rsidR="004C2920">
              <w:rPr>
                <w:rFonts w:ascii="PMingLiU" w:eastAsia="PMingLiU" w:hAnsi="PMingLiU" w:hint="eastAsia"/>
                <w:sz w:val="22"/>
              </w:rPr>
              <w:t>。</w:t>
            </w:r>
          </w:p>
          <w:p w14:paraId="6FD76CBC" w14:textId="3E001BBC" w:rsidR="0028775F" w:rsidRPr="003C0350" w:rsidRDefault="0028775F" w:rsidP="0028775F">
            <w:pPr>
              <w:pStyle w:val="ListParagraph"/>
              <w:ind w:leftChars="0" w:left="44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515" w:type="dxa"/>
          </w:tcPr>
          <w:p w14:paraId="13395BCF" w14:textId="344E40E6" w:rsidR="0028775F" w:rsidRDefault="0028775F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15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  <w:p w14:paraId="33163BC1" w14:textId="04D3AC03" w:rsidR="0028775F" w:rsidRPr="000004BF" w:rsidRDefault="0028775F" w:rsidP="0028775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eastAsia="PMingLiU" w:hint="eastAsia"/>
              </w:rPr>
              <w:sym w:font="Wingdings 2" w:char="F034"/>
            </w:r>
            <w:r>
              <w:rPr>
                <w:rFonts w:eastAsia="PMingLiU" w:hint="eastAsia"/>
                <w:lang w:eastAsia="zh-TW"/>
              </w:rPr>
              <w:t>A1</w:t>
            </w:r>
            <w:r>
              <w:rPr>
                <w:rFonts w:eastAsia="PMingLiU" w:hint="eastAsia"/>
                <w:lang w:eastAsia="zh-TW"/>
              </w:rPr>
              <w:t>海報</w:t>
            </w:r>
            <w:r w:rsidRPr="000004BF">
              <w:rPr>
                <w:rFonts w:ascii="Times New Roman" w:eastAsia="PMingLiU" w:hAnsi="Times New Roman" w:cs="Times New Roman" w:hint="eastAsia"/>
                <w:lang w:eastAsia="zh-TW"/>
              </w:rPr>
              <w:t>：一國兩制的前世今生</w:t>
            </w:r>
          </w:p>
          <w:p w14:paraId="04BDFF4A" w14:textId="77777777" w:rsidR="0028775F" w:rsidRDefault="0028775F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07F76C2A" w14:textId="39FD362A" w:rsidR="00F92942" w:rsidRPr="000004BF" w:rsidRDefault="00F92942" w:rsidP="00F92942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歷史歡樂卡</w:t>
            </w:r>
          </w:p>
          <w:p w14:paraId="3673534C" w14:textId="72F6E50C" w:rsidR="00F92942" w:rsidRPr="000004BF" w:rsidRDefault="00F92942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28775F" w:rsidRPr="00097B2C" w14:paraId="536F9F52" w14:textId="77777777" w:rsidTr="0053765E">
        <w:trPr>
          <w:trHeight w:val="827"/>
        </w:trPr>
        <w:tc>
          <w:tcPr>
            <w:tcW w:w="1705" w:type="dxa"/>
          </w:tcPr>
          <w:p w14:paraId="21D560C1" w14:textId="47ADC909" w:rsidR="0028775F" w:rsidRPr="0053765E" w:rsidRDefault="0028775F" w:rsidP="0028775F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5130" w:type="dxa"/>
          </w:tcPr>
          <w:p w14:paraId="48D49016" w14:textId="50AD9807" w:rsidR="0028775F" w:rsidRDefault="0028775F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教師繼續講解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「</w:t>
            </w:r>
            <w:r w:rsidRPr="002A280B">
              <w:rPr>
                <w:rFonts w:eastAsia="PMingLiU" w:hint="eastAsia"/>
                <w:lang w:eastAsia="zh-TW"/>
              </w:rPr>
              <w:t>中央與</w:t>
            </w:r>
            <w:r w:rsidRPr="00145BBD">
              <w:rPr>
                <w:rFonts w:eastAsia="PMingLiU" w:hint="eastAsia"/>
                <w:u w:val="single"/>
                <w:lang w:eastAsia="zh-TW"/>
              </w:rPr>
              <w:t>香港特別行政區的關係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」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及「一國兩制」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課題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的其他內容</w:t>
            </w:r>
          </w:p>
          <w:p w14:paraId="11ED7FAB" w14:textId="5036486D" w:rsidR="0028775F" w:rsidRPr="000004BF" w:rsidRDefault="0028775F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515" w:type="dxa"/>
          </w:tcPr>
          <w:p w14:paraId="3DA366A1" w14:textId="77777777" w:rsidR="0028775F" w:rsidRDefault="0028775F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老師自行安排所需時間</w:t>
            </w:r>
          </w:p>
          <w:p w14:paraId="40A50C73" w14:textId="6F84A0FB" w:rsidR="002D01D0" w:rsidRDefault="002D01D0" w:rsidP="002D01D0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約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10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  <w:p w14:paraId="5F477565" w14:textId="42727FF3" w:rsidR="002D01D0" w:rsidRPr="000004BF" w:rsidRDefault="002D01D0" w:rsidP="0028775F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8775F" w:rsidRPr="00097B2C" w14:paraId="6233A493" w14:textId="77777777" w:rsidTr="0053765E">
        <w:trPr>
          <w:trHeight w:val="827"/>
        </w:trPr>
        <w:tc>
          <w:tcPr>
            <w:tcW w:w="1705" w:type="dxa"/>
          </w:tcPr>
          <w:p w14:paraId="5E2C3D1A" w14:textId="5794CAC8" w:rsidR="0028775F" w:rsidRPr="0053765E" w:rsidRDefault="007B0FBE" w:rsidP="0028775F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3765E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</w:t>
            </w:r>
            <w:r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二</w:t>
            </w:r>
          </w:p>
        </w:tc>
        <w:tc>
          <w:tcPr>
            <w:tcW w:w="5130" w:type="dxa"/>
          </w:tcPr>
          <w:p w14:paraId="25D8A1BF" w14:textId="7CA4BA49" w:rsidR="0028775F" w:rsidRDefault="0028775F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分組作</w:t>
            </w:r>
            <w:r w:rsidR="00280ED6" w:rsidRPr="00280ED6">
              <w:rPr>
                <w:rFonts w:ascii="Times New Roman" w:eastAsia="PMingLiU" w:hAnsi="Times New Roman" w:cs="Times New Roman" w:hint="eastAsia"/>
                <w:lang w:eastAsia="zh-TW"/>
              </w:rPr>
              <w:t>Kahoot!</w:t>
            </w:r>
            <w:r w:rsidR="00280ED6" w:rsidRPr="00280ED6">
              <w:rPr>
                <w:rFonts w:ascii="Times New Roman" w:eastAsia="PMingLiU" w:hAnsi="Times New Roman" w:cs="Times New Roman" w:hint="eastAsia"/>
                <w:lang w:eastAsia="zh-TW"/>
              </w:rPr>
              <w:t>問答遊戲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，通過電子學習元素鞏固同學在課堂上所學到的知識</w:t>
            </w:r>
          </w:p>
          <w:p w14:paraId="5CF6A732" w14:textId="77777777" w:rsidR="001F43C2" w:rsidRDefault="001F43C2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15AD727F" w14:textId="1B967E2C" w:rsidR="009A7B51" w:rsidRDefault="009A7B51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9A7B51">
              <w:rPr>
                <w:rFonts w:ascii="Times New Roman" w:eastAsia="PMingLiU" w:hAnsi="Times New Roman" w:cs="Times New Roman"/>
                <w:lang w:eastAsia="zh-TW"/>
              </w:rPr>
              <w:t>https://create.kahoot.it/share/681bd376-ea82-43b5-bdf9-ed7186c5dc02</w:t>
            </w:r>
          </w:p>
          <w:p w14:paraId="6230FD43" w14:textId="2C1751E4" w:rsidR="009A7B51" w:rsidRDefault="009A7B51" w:rsidP="0028775F">
            <w:pPr>
              <w:rPr>
                <w:rFonts w:eastAsia="PMingLiU"/>
                <w:lang w:eastAsia="zh-TW"/>
              </w:rPr>
            </w:pPr>
          </w:p>
        </w:tc>
        <w:tc>
          <w:tcPr>
            <w:tcW w:w="2515" w:type="dxa"/>
          </w:tcPr>
          <w:p w14:paraId="7D7FD481" w14:textId="77777777" w:rsidR="0028775F" w:rsidRDefault="0028775F" w:rsidP="0028775F">
            <w:pPr>
              <w:rPr>
                <w:rFonts w:ascii="Times New Roman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  <w:p w14:paraId="0F0F1173" w14:textId="77777777" w:rsidR="0028775F" w:rsidRDefault="0028775F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A"/>
            </w:r>
            <w:hyperlink r:id="rId11" w:history="1">
              <w:r w:rsidRPr="008919B3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Ka</w:t>
              </w:r>
              <w:r w:rsidRPr="008919B3">
                <w:rPr>
                  <w:rStyle w:val="Hyperlink"/>
                  <w:rFonts w:ascii="Times New Roman" w:eastAsia="PMingLiU" w:hAnsi="Times New Roman" w:cs="Times New Roman"/>
                  <w:lang w:eastAsia="zh-TW"/>
                </w:rPr>
                <w:t>hoot!</w:t>
              </w:r>
              <w:r w:rsidRPr="008919B3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問</w:t>
              </w:r>
              <w:r w:rsidR="00C87FEF" w:rsidRPr="008919B3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答遊</w:t>
              </w:r>
              <w:r w:rsidR="00280ED6" w:rsidRPr="008919B3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戲</w:t>
              </w:r>
            </w:hyperlink>
          </w:p>
          <w:p w14:paraId="0C70E5FC" w14:textId="60769598" w:rsidR="008919B3" w:rsidRPr="007A3A19" w:rsidRDefault="008919B3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546F3C">
              <w:rPr>
                <w:rFonts w:ascii="Times New Roman" w:eastAsia="PMingLiU" w:hAnsi="Times New Roman" w:cs="Times New Roman" w:hint="eastAsia"/>
                <w:lang w:eastAsia="zh-TW"/>
              </w:rPr>
              <w:t>（建議</w:t>
            </w:r>
            <w:r w:rsidR="007A3A19" w:rsidRPr="00546F3C">
              <w:rPr>
                <w:rFonts w:ascii="Times New Roman" w:eastAsia="PMingLiU" w:hAnsi="Times New Roman" w:cs="Times New Roman" w:hint="eastAsia"/>
                <w:lang w:eastAsia="zh-TW"/>
              </w:rPr>
              <w:t>教師按「</w:t>
            </w:r>
            <w:r w:rsidR="007A3A19" w:rsidRPr="00546F3C">
              <w:rPr>
                <w:rFonts w:ascii="Times New Roman" w:eastAsia="PMingLiU" w:hAnsi="Times New Roman" w:cs="Times New Roman" w:hint="eastAsia"/>
                <w:lang w:eastAsia="zh-TW"/>
              </w:rPr>
              <w:t>E</w:t>
            </w:r>
            <w:r w:rsidR="007A3A19">
              <w:rPr>
                <w:rFonts w:ascii="Times New Roman" w:eastAsia="PMingLiU" w:hAnsi="Times New Roman" w:cs="Times New Roman" w:hint="eastAsia"/>
                <w:lang w:eastAsia="zh-TW"/>
              </w:rPr>
              <w:t>d</w:t>
            </w:r>
            <w:r w:rsidR="007A3A19">
              <w:rPr>
                <w:rFonts w:ascii="Times New Roman" w:eastAsia="PMingLiU" w:hAnsi="Times New Roman" w:cs="Times New Roman"/>
                <w:lang w:eastAsia="zh-TW"/>
              </w:rPr>
              <w:t>it</w:t>
            </w:r>
            <w:r w:rsidR="007A3A19">
              <w:rPr>
                <w:rFonts w:ascii="Times New Roman" w:eastAsia="PMingLiU" w:hAnsi="Times New Roman" w:cs="Times New Roman" w:hint="eastAsia"/>
                <w:lang w:eastAsia="zh-TW"/>
              </w:rPr>
              <w:t>」下載</w:t>
            </w:r>
            <w:r w:rsidR="007A3A19" w:rsidRPr="007A3A19">
              <w:rPr>
                <w:rFonts w:ascii="Times New Roman" w:eastAsia="PMingLiU" w:hAnsi="Times New Roman" w:cs="Times New Roman" w:hint="eastAsia"/>
                <w:lang w:eastAsia="zh-TW"/>
              </w:rPr>
              <w:t>問答遊戲</w:t>
            </w:r>
            <w:r w:rsidR="00345767">
              <w:rPr>
                <w:rFonts w:ascii="Times New Roman" w:eastAsia="PMingLiU" w:hAnsi="Times New Roman" w:cs="Times New Roman" w:hint="eastAsia"/>
                <w:lang w:eastAsia="zh-TW"/>
              </w:rPr>
              <w:t>至</w:t>
            </w:r>
            <w:r w:rsidR="007A3A19">
              <w:rPr>
                <w:rFonts w:ascii="Times New Roman" w:eastAsia="PMingLiU" w:hAnsi="Times New Roman" w:cs="Times New Roman" w:hint="eastAsia"/>
                <w:lang w:eastAsia="zh-TW"/>
              </w:rPr>
              <w:t>個人</w:t>
            </w:r>
            <w:r w:rsidR="00345767">
              <w:rPr>
                <w:rFonts w:ascii="Times New Roman" w:eastAsia="PMingLiU" w:hAnsi="Times New Roman" w:cs="Times New Roman" w:hint="eastAsia"/>
                <w:lang w:eastAsia="zh-TW"/>
              </w:rPr>
              <w:t>帳戶使用）</w:t>
            </w:r>
          </w:p>
        </w:tc>
      </w:tr>
      <w:tr w:rsidR="0028775F" w:rsidRPr="00097B2C" w14:paraId="0402D8DC" w14:textId="77777777" w:rsidTr="00200443">
        <w:tc>
          <w:tcPr>
            <w:tcW w:w="1705" w:type="dxa"/>
          </w:tcPr>
          <w:p w14:paraId="48BF96A0" w14:textId="2C82E599" w:rsidR="0028775F" w:rsidRPr="0053765E" w:rsidRDefault="0028775F" w:rsidP="0028775F">
            <w:pPr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53765E">
              <w:rPr>
                <w:rFonts w:ascii="Times New Roman" w:eastAsia="PMingLiU" w:hAnsi="Times New Roman" w:cs="Times New Roman" w:hint="eastAsia"/>
                <w:b/>
                <w:bCs/>
                <w:lang w:eastAsia="zh-TW"/>
              </w:rPr>
              <w:t>總結</w:t>
            </w:r>
            <w:r w:rsidR="00CE3120">
              <w:rPr>
                <w:rFonts w:ascii="Times New Roman" w:eastAsia="PMingLiU" w:hAnsi="Times New Roman" w:cs="Times New Roman" w:hint="eastAsia"/>
                <w:b/>
                <w:bCs/>
                <w:lang w:eastAsia="zh-TW"/>
              </w:rPr>
              <w:t>及鞏固</w:t>
            </w:r>
          </w:p>
          <w:p w14:paraId="2CEB20F4" w14:textId="4ED47EDD" w:rsidR="0028775F" w:rsidRPr="0053765E" w:rsidRDefault="0028775F" w:rsidP="0028775F">
            <w:pPr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</w:tc>
        <w:tc>
          <w:tcPr>
            <w:tcW w:w="5130" w:type="dxa"/>
          </w:tcPr>
          <w:p w14:paraId="2AD08CD5" w14:textId="0A052407" w:rsidR="0028775F" w:rsidRDefault="0028775F" w:rsidP="0028775F">
            <w:pPr>
              <w:rPr>
                <w:rFonts w:ascii="PMingLiU" w:hAnsi="PMingLiU" w:cs="PMingLiU"/>
                <w:lang w:val="x-none" w:eastAsia="zh-TW"/>
              </w:rPr>
            </w:pPr>
            <w:r w:rsidRPr="00D109DD">
              <w:rPr>
                <w:rFonts w:ascii="PMingLiU" w:eastAsia="PMingLiU" w:hAnsi="PMingLiU" w:cs="PMingLiU"/>
                <w:lang w:val="x-none" w:eastAsia="zh-TW"/>
              </w:rPr>
              <w:t>教師綜合</w:t>
            </w:r>
            <w:r w:rsidR="006E4299">
              <w:rPr>
                <w:rFonts w:ascii="PMingLiU" w:eastAsia="PMingLiU" w:hAnsi="PMingLiU" w:cs="PMingLiU" w:hint="eastAsia"/>
                <w:lang w:val="x-none" w:eastAsia="zh-TW"/>
              </w:rPr>
              <w:t>遊戲</w:t>
            </w:r>
            <w:r>
              <w:rPr>
                <w:rFonts w:ascii="PMingLiU" w:eastAsia="PMingLiU" w:hAnsi="PMingLiU" w:cs="PMingLiU" w:hint="eastAsia"/>
                <w:lang w:val="x-none" w:eastAsia="zh-TW"/>
              </w:rPr>
              <w:t>及課堂上教授的知識，總結「一國兩制」的由來，例如：</w:t>
            </w:r>
          </w:p>
          <w:p w14:paraId="4B0A6BAB" w14:textId="69D152AA" w:rsidR="0028775F" w:rsidRDefault="0028775F" w:rsidP="0028775F">
            <w:pPr>
              <w:rPr>
                <w:rFonts w:ascii="PMingLiU" w:hAnsi="PMingLiU" w:cs="PMingLiU"/>
                <w:lang w:val="x-none" w:eastAsia="zh-TW"/>
              </w:rPr>
            </w:pPr>
          </w:p>
          <w:p w14:paraId="47CD002D" w14:textId="34B70E5A" w:rsidR="006E4299" w:rsidRPr="0089516E" w:rsidRDefault="006E4299" w:rsidP="0028775F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  <w:r w:rsidRPr="004703A7">
              <w:rPr>
                <w:rFonts w:ascii="PMingLiU" w:eastAsia="PMingLiU" w:hAnsi="PMingLiU" w:hint="eastAsia"/>
                <w:sz w:val="22"/>
                <w:szCs w:val="22"/>
                <w:u w:val="single"/>
              </w:rPr>
              <w:t>香港</w:t>
            </w:r>
            <w:r w:rsidRPr="0089516E">
              <w:rPr>
                <w:rFonts w:ascii="PMingLiU" w:eastAsia="PMingLiU" w:hAnsi="PMingLiU" w:hint="eastAsia"/>
                <w:sz w:val="22"/>
                <w:szCs w:val="22"/>
              </w:rPr>
              <w:t>自古以來</w:t>
            </w:r>
            <w:r w:rsidR="005271ED" w:rsidRPr="0089516E">
              <w:rPr>
                <w:rFonts w:ascii="PMingLiU" w:eastAsia="PMingLiU" w:hAnsi="PMingLiU" w:hint="eastAsia"/>
                <w:sz w:val="22"/>
                <w:szCs w:val="22"/>
              </w:rPr>
              <w:t>就</w:t>
            </w:r>
            <w:r w:rsidRPr="0089516E">
              <w:rPr>
                <w:rFonts w:ascii="PMingLiU" w:eastAsia="PMingLiU" w:hAnsi="PMingLiU" w:hint="eastAsia"/>
                <w:sz w:val="22"/>
                <w:szCs w:val="22"/>
              </w:rPr>
              <w:t>是</w:t>
            </w:r>
            <w:r w:rsidRPr="00CA0116">
              <w:rPr>
                <w:rFonts w:ascii="PMingLiU" w:eastAsia="PMingLiU" w:hAnsi="PMingLiU" w:hint="eastAsia"/>
                <w:sz w:val="22"/>
                <w:szCs w:val="22"/>
                <w:u w:val="single"/>
              </w:rPr>
              <w:t>中國</w:t>
            </w:r>
            <w:r w:rsidRPr="0089516E">
              <w:rPr>
                <w:rFonts w:ascii="PMingLiU" w:eastAsia="PMingLiU" w:hAnsi="PMingLiU" w:hint="eastAsia"/>
                <w:sz w:val="22"/>
                <w:szCs w:val="22"/>
              </w:rPr>
              <w:t>的</w:t>
            </w:r>
            <w:r w:rsidR="005271ED" w:rsidRPr="0089516E">
              <w:rPr>
                <w:rFonts w:ascii="PMingLiU" w:eastAsia="PMingLiU" w:hAnsi="PMingLiU" w:hint="eastAsia"/>
                <w:sz w:val="22"/>
                <w:szCs w:val="22"/>
              </w:rPr>
              <w:t>領土；</w:t>
            </w:r>
          </w:p>
          <w:p w14:paraId="1E5D31E8" w14:textId="6DAE6B2F" w:rsidR="0028775F" w:rsidRPr="0089516E" w:rsidRDefault="0028775F" w:rsidP="0028775F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  <w:r w:rsidRPr="004703A7">
              <w:rPr>
                <w:rFonts w:ascii="PMingLiU" w:eastAsia="PMingLiU" w:hAnsi="PMingLiU" w:hint="eastAsia"/>
                <w:sz w:val="22"/>
                <w:szCs w:val="22"/>
                <w:u w:val="single"/>
              </w:rPr>
              <w:t>香港</w:t>
            </w:r>
            <w:r w:rsidRPr="0089516E">
              <w:rPr>
                <w:rFonts w:ascii="PMingLiU" w:eastAsia="PMingLiU" w:hAnsi="PMingLiU" w:hint="eastAsia"/>
                <w:sz w:val="22"/>
                <w:szCs w:val="22"/>
              </w:rPr>
              <w:t>是</w:t>
            </w:r>
            <w:r w:rsidRPr="004703A7">
              <w:rPr>
                <w:rFonts w:ascii="PMingLiU" w:eastAsia="PMingLiU" w:hAnsi="PMingLiU" w:hint="eastAsia"/>
                <w:sz w:val="22"/>
                <w:szCs w:val="22"/>
                <w:u w:val="single"/>
              </w:rPr>
              <w:t>中國</w:t>
            </w:r>
            <w:r w:rsidRPr="0089516E">
              <w:rPr>
                <w:rFonts w:ascii="PMingLiU" w:eastAsia="PMingLiU" w:hAnsi="PMingLiU" w:hint="eastAsia"/>
                <w:sz w:val="22"/>
                <w:szCs w:val="22"/>
              </w:rPr>
              <w:t>不可分</w:t>
            </w:r>
            <w:r w:rsidR="006E4299" w:rsidRPr="0089516E">
              <w:rPr>
                <w:rFonts w:ascii="PMingLiU" w:eastAsia="PMingLiU" w:hAnsi="PMingLiU" w:hint="eastAsia"/>
                <w:sz w:val="22"/>
                <w:szCs w:val="22"/>
              </w:rPr>
              <w:t>離</w:t>
            </w:r>
            <w:r w:rsidRPr="0089516E">
              <w:rPr>
                <w:rFonts w:ascii="PMingLiU" w:eastAsia="PMingLiU" w:hAnsi="PMingLiU" w:hint="eastAsia"/>
                <w:sz w:val="22"/>
                <w:szCs w:val="22"/>
              </w:rPr>
              <w:t>的一部分；</w:t>
            </w:r>
          </w:p>
          <w:p w14:paraId="5752D7C5" w14:textId="472E81C4" w:rsidR="005271ED" w:rsidRPr="0089516E" w:rsidRDefault="002F5F2B" w:rsidP="0028775F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  <w:r w:rsidRPr="00CA0116">
              <w:rPr>
                <w:rFonts w:ascii="PMingLiU" w:eastAsia="PMingLiU" w:hAnsi="PMingLiU" w:hint="eastAsia"/>
                <w:sz w:val="22"/>
                <w:szCs w:val="22"/>
                <w:u w:val="single"/>
              </w:rPr>
              <w:t>中國</w:t>
            </w:r>
            <w:r w:rsidRPr="0089516E">
              <w:rPr>
                <w:rFonts w:ascii="PMingLiU" w:eastAsia="PMingLiU" w:hAnsi="PMingLiU" w:hint="eastAsia"/>
                <w:sz w:val="22"/>
                <w:szCs w:val="22"/>
              </w:rPr>
              <w:t>恢復</w:t>
            </w:r>
            <w:r w:rsidR="00DB6D37">
              <w:rPr>
                <w:rFonts w:ascii="PMingLiU" w:eastAsia="PMingLiU" w:hAnsi="PMingLiU" w:hint="eastAsia"/>
                <w:sz w:val="22"/>
                <w:szCs w:val="22"/>
              </w:rPr>
              <w:t>在</w:t>
            </w:r>
            <w:r w:rsidRPr="004703A7">
              <w:rPr>
                <w:rFonts w:ascii="PMingLiU" w:eastAsia="PMingLiU" w:hAnsi="PMingLiU" w:hint="eastAsia"/>
                <w:sz w:val="22"/>
                <w:szCs w:val="22"/>
                <w:u w:val="single"/>
              </w:rPr>
              <w:t>香港</w:t>
            </w:r>
            <w:r w:rsidRPr="0089516E">
              <w:rPr>
                <w:rFonts w:ascii="PMingLiU" w:eastAsia="PMingLiU" w:hAnsi="PMingLiU" w:hint="eastAsia"/>
                <w:sz w:val="22"/>
                <w:szCs w:val="22"/>
              </w:rPr>
              <w:t>行使主權的歷程。</w:t>
            </w:r>
          </w:p>
          <w:p w14:paraId="535BF187" w14:textId="0868E4C0" w:rsidR="0028775F" w:rsidRPr="0053765E" w:rsidRDefault="0028775F" w:rsidP="006E4299">
            <w:pPr>
              <w:pStyle w:val="ListParagraph"/>
              <w:ind w:leftChars="0" w:left="440"/>
              <w:rPr>
                <w:lang w:eastAsia="zh-HK"/>
              </w:rPr>
            </w:pPr>
          </w:p>
        </w:tc>
        <w:tc>
          <w:tcPr>
            <w:tcW w:w="2515" w:type="dxa"/>
          </w:tcPr>
          <w:p w14:paraId="283DC57A" w14:textId="77777777" w:rsidR="0028775F" w:rsidRDefault="0028775F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</w:rPr>
              <w:t>需時</w:t>
            </w:r>
            <w:r>
              <w:rPr>
                <w:rFonts w:ascii="Times New Roman" w:eastAsia="PMingLiU" w:hAnsi="Times New Roman" w:cs="Times New Roman" w:hint="eastAsia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</w:rPr>
              <w:t>分鐘</w:t>
            </w:r>
          </w:p>
          <w:p w14:paraId="094DAD6D" w14:textId="77777777" w:rsidR="0028775F" w:rsidRPr="000004BF" w:rsidRDefault="0028775F" w:rsidP="0028775F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</w:tbl>
    <w:p w14:paraId="13D2719B" w14:textId="5D5633CC" w:rsidR="002E0569" w:rsidRDefault="00272C12">
      <w:r>
        <w:rPr>
          <w:rFonts w:ascii="PMingLiU" w:eastAsia="PMingLiU" w:hAnsi="PMingLiU" w:hint="eastAsia"/>
        </w:rPr>
        <w:t>（續）</w:t>
      </w:r>
    </w:p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1705"/>
        <w:gridCol w:w="5130"/>
        <w:gridCol w:w="2515"/>
      </w:tblGrid>
      <w:tr w:rsidR="006E4299" w:rsidRPr="00097B2C" w14:paraId="3400B543" w14:textId="77777777" w:rsidTr="002E0569">
        <w:tc>
          <w:tcPr>
            <w:tcW w:w="1705" w:type="dxa"/>
          </w:tcPr>
          <w:p w14:paraId="0469DC8F" w14:textId="391C7572" w:rsidR="006E4299" w:rsidRDefault="006E4299" w:rsidP="002E0569">
            <w:pPr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lastRenderedPageBreak/>
              <w:t>課後習作／</w:t>
            </w:r>
          </w:p>
          <w:p w14:paraId="69ECA712" w14:textId="5AA4EECC" w:rsidR="006E4299" w:rsidRPr="0053765E" w:rsidRDefault="006E4299" w:rsidP="002E0569">
            <w:pPr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延伸學習活動</w:t>
            </w:r>
          </w:p>
        </w:tc>
        <w:tc>
          <w:tcPr>
            <w:tcW w:w="5130" w:type="dxa"/>
          </w:tcPr>
          <w:p w14:paraId="226A756B" w14:textId="22792F6A" w:rsidR="006D481C" w:rsidRPr="00B457E8" w:rsidRDefault="00336138" w:rsidP="002E0569">
            <w:pPr>
              <w:rPr>
                <w:rFonts w:ascii="PMingLiU" w:eastAsia="PMingLiU" w:hAnsi="PMingLiU"/>
                <w:lang w:eastAsia="zh-TW"/>
              </w:rPr>
            </w:pPr>
            <w:r w:rsidRPr="00B457E8">
              <w:rPr>
                <w:rFonts w:ascii="PMingLiU" w:eastAsia="PMingLiU" w:hAnsi="PMingLiU"/>
                <w:lang w:eastAsia="zh-TW"/>
              </w:rPr>
              <w:t>教師</w:t>
            </w:r>
            <w:r w:rsidR="00676739" w:rsidRPr="00B457E8">
              <w:rPr>
                <w:rFonts w:ascii="PMingLiU" w:eastAsia="PMingLiU" w:hAnsi="PMingLiU" w:hint="eastAsia"/>
                <w:lang w:eastAsia="zh-TW"/>
              </w:rPr>
              <w:t>可派</w:t>
            </w:r>
            <w:r w:rsidR="006D481C" w:rsidRPr="00B457E8">
              <w:rPr>
                <w:rFonts w:ascii="PMingLiU" w:eastAsia="PMingLiU" w:hAnsi="PMingLiU" w:hint="eastAsia"/>
                <w:lang w:eastAsia="zh-TW"/>
              </w:rPr>
              <w:t>發</w:t>
            </w:r>
            <w:r w:rsidR="002F5F2B" w:rsidRPr="00B457E8">
              <w:rPr>
                <w:rFonts w:ascii="PMingLiU" w:eastAsia="PMingLiU" w:hAnsi="PMingLiU"/>
                <w:lang w:eastAsia="zh-TW"/>
              </w:rPr>
              <w:t>課</w:t>
            </w:r>
            <w:r w:rsidR="002F5F2B" w:rsidRPr="00B457E8">
              <w:rPr>
                <w:rFonts w:ascii="PMingLiU" w:eastAsia="PMingLiU" w:hAnsi="PMingLiU" w:hint="eastAsia"/>
                <w:lang w:eastAsia="zh-TW"/>
              </w:rPr>
              <w:t>後</w:t>
            </w:r>
            <w:r w:rsidR="002F5F2B" w:rsidRPr="00B457E8">
              <w:rPr>
                <w:rFonts w:ascii="PMingLiU" w:eastAsia="PMingLiU" w:hAnsi="PMingLiU"/>
                <w:lang w:eastAsia="zh-TW"/>
              </w:rPr>
              <w:t>工作紙</w:t>
            </w:r>
            <w:r w:rsidR="006D481C" w:rsidRPr="00B457E8">
              <w:rPr>
                <w:rFonts w:ascii="PMingLiU" w:eastAsia="PMingLiU" w:hAnsi="PMingLiU" w:hint="eastAsia"/>
                <w:lang w:eastAsia="zh-TW"/>
              </w:rPr>
              <w:t>作</w:t>
            </w:r>
            <w:r w:rsidR="006D481C" w:rsidRPr="00B457E8">
              <w:rPr>
                <w:rFonts w:ascii="PMingLiU" w:eastAsia="PMingLiU" w:hAnsi="PMingLiU" w:cs="Times New Roman" w:hint="eastAsia"/>
                <w:lang w:eastAsia="zh-TW"/>
              </w:rPr>
              <w:t>課後習作或延伸學習活動</w:t>
            </w:r>
            <w:r w:rsidR="00B457E8" w:rsidRPr="00B457E8">
              <w:rPr>
                <w:rFonts w:ascii="PMingLiU" w:eastAsia="PMingLiU" w:hAnsi="PMingLiU" w:hint="eastAsia"/>
                <w:lang w:eastAsia="zh-TW"/>
              </w:rPr>
              <w:t>，</w:t>
            </w:r>
            <w:r w:rsidR="000B2BDE">
              <w:rPr>
                <w:rFonts w:ascii="PMingLiU" w:eastAsia="PMingLiU" w:hAnsi="PMingLiU" w:hint="eastAsia"/>
                <w:lang w:eastAsia="zh-TW"/>
              </w:rPr>
              <w:t>以下是部分建議</w:t>
            </w:r>
            <w:r w:rsidR="00B457E8" w:rsidRPr="00B457E8">
              <w:rPr>
                <w:rFonts w:ascii="PMingLiU" w:eastAsia="PMingLiU" w:hAnsi="PMingLiU" w:hint="eastAsia"/>
                <w:lang w:eastAsia="zh-TW"/>
              </w:rPr>
              <w:t>：</w:t>
            </w:r>
          </w:p>
          <w:p w14:paraId="665573D2" w14:textId="56067B26" w:rsidR="006E4299" w:rsidRDefault="00520F4E" w:rsidP="002E0569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  <w:r w:rsidRPr="00B457E8">
              <w:rPr>
                <w:rFonts w:ascii="PMingLiU" w:eastAsia="PMingLiU" w:hAnsi="PMingLiU"/>
                <w:sz w:val="22"/>
                <w:szCs w:val="22"/>
              </w:rPr>
              <w:t>課</w:t>
            </w:r>
            <w:r w:rsidRPr="00B457E8">
              <w:rPr>
                <w:rFonts w:ascii="PMingLiU" w:eastAsia="PMingLiU" w:hAnsi="PMingLiU" w:hint="eastAsia"/>
                <w:sz w:val="22"/>
                <w:szCs w:val="22"/>
              </w:rPr>
              <w:t>後</w:t>
            </w:r>
            <w:r w:rsidRPr="00B457E8">
              <w:rPr>
                <w:rFonts w:ascii="PMingLiU" w:eastAsia="PMingLiU" w:hAnsi="PMingLiU"/>
                <w:sz w:val="22"/>
                <w:szCs w:val="22"/>
              </w:rPr>
              <w:t>工作紙</w:t>
            </w:r>
            <w:r w:rsidR="00B457E8" w:rsidRPr="00B457E8">
              <w:rPr>
                <w:rFonts w:ascii="PMingLiU" w:eastAsia="PMingLiU" w:hAnsi="PMingLiU" w:hint="eastAsia"/>
                <w:sz w:val="22"/>
                <w:szCs w:val="22"/>
              </w:rPr>
              <w:t>：</w:t>
            </w:r>
            <w:r w:rsidR="00676739" w:rsidRPr="00B457E8">
              <w:rPr>
                <w:rFonts w:ascii="PMingLiU" w:eastAsia="PMingLiU" w:hAnsi="PMingLiU" w:hint="eastAsia"/>
                <w:sz w:val="22"/>
                <w:szCs w:val="22"/>
              </w:rPr>
              <w:t>學生可根據「一國兩制」的前世今生A1海報</w:t>
            </w:r>
            <w:r w:rsidR="00DC7E63" w:rsidRPr="00B457E8">
              <w:rPr>
                <w:rFonts w:ascii="PMingLiU" w:eastAsia="PMingLiU" w:hAnsi="PMingLiU" w:hint="eastAsia"/>
                <w:sz w:val="22"/>
                <w:szCs w:val="22"/>
              </w:rPr>
              <w:t>（電子版）完成工作紙，</w:t>
            </w:r>
            <w:r w:rsidR="00676739" w:rsidRPr="00B457E8">
              <w:rPr>
                <w:rFonts w:ascii="PMingLiU" w:eastAsia="PMingLiU" w:hAnsi="PMingLiU" w:hint="eastAsia"/>
                <w:sz w:val="22"/>
                <w:szCs w:val="22"/>
              </w:rPr>
              <w:t>鞏固課堂上所學到的知識</w:t>
            </w:r>
            <w:r w:rsidR="00A33CE0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038100F7" w14:textId="77777777" w:rsidR="00F011C0" w:rsidRDefault="00F011C0" w:rsidP="002E0569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  <w:r w:rsidRPr="006F2E03">
              <w:rPr>
                <w:rFonts w:ascii="PMingLiU" w:eastAsia="PMingLiU" w:hAnsi="PMingLiU" w:hint="eastAsia"/>
                <w:sz w:val="22"/>
                <w:szCs w:val="22"/>
              </w:rPr>
              <w:t>教師可自行複製 Google Form工作紙，安排學生完成，以鞏固課堂中所學到的知識。</w:t>
            </w:r>
          </w:p>
          <w:p w14:paraId="7948C3BD" w14:textId="77777777" w:rsidR="00A813AD" w:rsidRPr="00A813AD" w:rsidRDefault="00A813AD" w:rsidP="00A813AD">
            <w:pPr>
              <w:pStyle w:val="ListParagraph"/>
              <w:numPr>
                <w:ilvl w:val="1"/>
                <w:numId w:val="4"/>
              </w:numPr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A813AD">
              <w:rPr>
                <w:rFonts w:ascii="PMingLiU" w:eastAsia="PMingLiU" w:hAnsi="PMingLiU" w:hint="eastAsia"/>
                <w:sz w:val="22"/>
                <w:szCs w:val="22"/>
              </w:rPr>
              <w:t>課後工作紙(A)： 「一國兩制」的前世今生（遠古至宋代）</w:t>
            </w:r>
            <w:hyperlink r:id="rId12" w:history="1">
              <w:r w:rsidRPr="006D2D47">
                <w:rPr>
                  <w:rStyle w:val="Hyperlink"/>
                  <w:rFonts w:ascii="PMingLiU" w:eastAsia="PMingLiU" w:hAnsi="PMingLiU"/>
                  <w:sz w:val="22"/>
                  <w:szCs w:val="22"/>
                </w:rPr>
                <w:t>https://forms.gle/gY3x3acACd3WUppj8</w:t>
              </w:r>
            </w:hyperlink>
          </w:p>
          <w:p w14:paraId="366CC076" w14:textId="5E8AD08A" w:rsidR="009D0341" w:rsidRDefault="009D0341" w:rsidP="009D0341">
            <w:pPr>
              <w:pStyle w:val="ListParagraph"/>
              <w:numPr>
                <w:ilvl w:val="1"/>
                <w:numId w:val="4"/>
              </w:numPr>
              <w:ind w:leftChars="0"/>
              <w:rPr>
                <w:rFonts w:ascii="PMingLiU" w:eastAsia="PMingLiU" w:hAnsi="PMingLiU"/>
              </w:rPr>
            </w:pPr>
            <w:r w:rsidRPr="00A813AD">
              <w:rPr>
                <w:rFonts w:ascii="PMingLiU" w:eastAsia="PMingLiU" w:hAnsi="PMingLiU" w:hint="eastAsia"/>
                <w:sz w:val="22"/>
                <w:szCs w:val="22"/>
              </w:rPr>
              <w:t>課後工作紙</w:t>
            </w:r>
            <w:r w:rsidRPr="009D0341">
              <w:rPr>
                <w:rFonts w:ascii="PMingLiU" w:eastAsia="PMingLiU" w:hAnsi="PMingLiU"/>
                <w:sz w:val="22"/>
                <w:szCs w:val="22"/>
              </w:rPr>
              <w:t>(</w:t>
            </w:r>
            <w:r w:rsidRPr="009D0341">
              <w:rPr>
                <w:rFonts w:ascii="PMingLiU" w:eastAsia="PMingLiU" w:hAnsi="PMingLiU" w:hint="eastAsia"/>
                <w:sz w:val="22"/>
                <w:szCs w:val="22"/>
              </w:rPr>
              <w:t>B</w:t>
            </w:r>
            <w:r w:rsidRPr="009D0341">
              <w:rPr>
                <w:rFonts w:ascii="PMingLiU" w:eastAsia="PMingLiU" w:hAnsi="PMingLiU"/>
                <w:sz w:val="22"/>
                <w:szCs w:val="22"/>
              </w:rPr>
              <w:t>)</w:t>
            </w:r>
            <w:r w:rsidRPr="009D0341">
              <w:rPr>
                <w:rFonts w:ascii="PMingLiU" w:eastAsia="PMingLiU" w:hAnsi="PMingLiU" w:hint="eastAsia"/>
                <w:sz w:val="22"/>
                <w:szCs w:val="22"/>
              </w:rPr>
              <w:t>：</w:t>
            </w:r>
            <w:r w:rsidR="00CD660A" w:rsidRPr="00CD660A">
              <w:rPr>
                <w:rFonts w:ascii="PMingLiU" w:eastAsia="PMingLiU" w:hAnsi="PMingLiU" w:hint="eastAsia"/>
                <w:sz w:val="22"/>
                <w:szCs w:val="22"/>
              </w:rPr>
              <w:t>「一國兩制」的前世今生（明代至清代）</w:t>
            </w:r>
            <w:hyperlink r:id="rId13" w:history="1">
              <w:r w:rsidRPr="009D0341">
                <w:rPr>
                  <w:rStyle w:val="Hyperlink"/>
                  <w:rFonts w:ascii="PMingLiU" w:eastAsia="PMingLiU" w:hAnsi="PMingLiU"/>
                  <w:sz w:val="22"/>
                  <w:szCs w:val="22"/>
                </w:rPr>
                <w:t>https://forms.gle/JAAK6gFYy6ULoeuM9</w:t>
              </w:r>
            </w:hyperlink>
          </w:p>
          <w:p w14:paraId="76C78308" w14:textId="3F22C1E7" w:rsidR="009D0341" w:rsidRPr="009D0341" w:rsidRDefault="009D0341" w:rsidP="009D0341">
            <w:pPr>
              <w:pStyle w:val="ListParagraph"/>
              <w:numPr>
                <w:ilvl w:val="1"/>
                <w:numId w:val="4"/>
              </w:numPr>
              <w:ind w:leftChars="0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sz w:val="22"/>
                <w:szCs w:val="22"/>
              </w:rPr>
              <w:t>課</w:t>
            </w:r>
            <w:r w:rsidRPr="00A813AD">
              <w:rPr>
                <w:rFonts w:ascii="PMingLiU" w:eastAsia="PMingLiU" w:hAnsi="PMingLiU" w:hint="eastAsia"/>
                <w:sz w:val="22"/>
                <w:szCs w:val="22"/>
              </w:rPr>
              <w:t>後工作紙(</w:t>
            </w:r>
            <w:r>
              <w:rPr>
                <w:rFonts w:ascii="PMingLiU" w:eastAsia="PMingLiU" w:hAnsi="PMingLiU" w:hint="eastAsia"/>
                <w:sz w:val="22"/>
                <w:szCs w:val="22"/>
              </w:rPr>
              <w:t>C</w:t>
            </w:r>
            <w:r w:rsidRPr="00A813AD">
              <w:rPr>
                <w:rFonts w:ascii="PMingLiU" w:eastAsia="PMingLiU" w:hAnsi="PMingLiU" w:hint="eastAsia"/>
                <w:sz w:val="22"/>
                <w:szCs w:val="22"/>
              </w:rPr>
              <w:t>)：</w:t>
            </w:r>
            <w:r w:rsidR="00CD660A">
              <w:rPr>
                <w:rFonts w:ascii="PMingLiU" w:eastAsia="PMingLiU" w:hAnsi="PMingLiU"/>
                <w:sz w:val="22"/>
                <w:szCs w:val="22"/>
              </w:rPr>
              <w:t xml:space="preserve"> </w:t>
            </w:r>
            <w:r w:rsidR="00CD660A" w:rsidRPr="00CD660A">
              <w:rPr>
                <w:rFonts w:ascii="PMingLiU" w:eastAsia="PMingLiU" w:hAnsi="PMingLiU" w:hint="eastAsia"/>
                <w:sz w:val="22"/>
                <w:szCs w:val="22"/>
              </w:rPr>
              <w:t>「一國兩制」的前世今生（民國時期至改革開放前）</w:t>
            </w:r>
            <w:hyperlink r:id="rId14" w:history="1">
              <w:r w:rsidRPr="006D2D47">
                <w:rPr>
                  <w:rStyle w:val="Hyperlink"/>
                  <w:rFonts w:ascii="PMingLiU" w:eastAsia="PMingLiU" w:hAnsi="PMingLiU"/>
                  <w:sz w:val="22"/>
                  <w:szCs w:val="22"/>
                </w:rPr>
                <w:t>https://forms.gle/pcUCnizj87rargu56</w:t>
              </w:r>
            </w:hyperlink>
          </w:p>
          <w:p w14:paraId="720D7B87" w14:textId="0F955E8D" w:rsidR="009D0341" w:rsidRDefault="00CD660A" w:rsidP="009D0341">
            <w:pPr>
              <w:pStyle w:val="ListParagraph"/>
              <w:numPr>
                <w:ilvl w:val="1"/>
                <w:numId w:val="4"/>
              </w:numPr>
              <w:ind w:leftChars="0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sz w:val="22"/>
                <w:szCs w:val="22"/>
              </w:rPr>
              <w:t>課</w:t>
            </w:r>
            <w:r w:rsidRPr="00A813AD">
              <w:rPr>
                <w:rFonts w:ascii="PMingLiU" w:eastAsia="PMingLiU" w:hAnsi="PMingLiU" w:hint="eastAsia"/>
                <w:sz w:val="22"/>
                <w:szCs w:val="22"/>
              </w:rPr>
              <w:t>後工作紙(</w:t>
            </w:r>
            <w:r>
              <w:rPr>
                <w:rFonts w:ascii="PMingLiU" w:eastAsia="PMingLiU" w:hAnsi="PMingLiU" w:hint="eastAsia"/>
                <w:sz w:val="22"/>
                <w:szCs w:val="22"/>
              </w:rPr>
              <w:t>D</w:t>
            </w:r>
            <w:r w:rsidRPr="00A813AD">
              <w:rPr>
                <w:rFonts w:ascii="PMingLiU" w:eastAsia="PMingLiU" w:hAnsi="PMingLiU" w:hint="eastAsia"/>
                <w:sz w:val="22"/>
                <w:szCs w:val="22"/>
              </w:rPr>
              <w:t>)：</w:t>
            </w:r>
            <w:r w:rsidRPr="00CD660A">
              <w:rPr>
                <w:rFonts w:ascii="PMingLiU" w:eastAsia="PMingLiU" w:hAnsi="PMingLiU" w:hint="eastAsia"/>
                <w:sz w:val="22"/>
                <w:szCs w:val="22"/>
              </w:rPr>
              <w:t>「一國兩制」的前世今生（改革開放至香港回歸）</w:t>
            </w:r>
            <w:hyperlink r:id="rId15" w:history="1">
              <w:r w:rsidR="009D0341" w:rsidRPr="009D0341">
                <w:rPr>
                  <w:rStyle w:val="Hyperlink"/>
                  <w:rFonts w:ascii="PMingLiU" w:eastAsia="PMingLiU" w:hAnsi="PMingLiU"/>
                  <w:sz w:val="22"/>
                  <w:szCs w:val="22"/>
                </w:rPr>
                <w:t>https://forms.gle/K5PSZC37kPtPoc8D8</w:t>
              </w:r>
            </w:hyperlink>
          </w:p>
          <w:p w14:paraId="64100794" w14:textId="0E7EEE91" w:rsidR="00CD660A" w:rsidRPr="00CD660A" w:rsidRDefault="00CD660A" w:rsidP="009D0341">
            <w:pPr>
              <w:pStyle w:val="ListParagraph"/>
              <w:numPr>
                <w:ilvl w:val="1"/>
                <w:numId w:val="4"/>
              </w:numPr>
              <w:ind w:leftChars="0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 w:hint="eastAsia"/>
                <w:sz w:val="22"/>
                <w:szCs w:val="22"/>
              </w:rPr>
              <w:t>課</w:t>
            </w:r>
            <w:r w:rsidRPr="00A813AD">
              <w:rPr>
                <w:rFonts w:ascii="PMingLiU" w:eastAsia="PMingLiU" w:hAnsi="PMingLiU" w:hint="eastAsia"/>
                <w:sz w:val="22"/>
                <w:szCs w:val="22"/>
              </w:rPr>
              <w:t>後工作紙(</w:t>
            </w:r>
            <w:r>
              <w:rPr>
                <w:rFonts w:ascii="PMingLiU" w:eastAsia="PMingLiU" w:hAnsi="PMingLiU" w:hint="eastAsia"/>
                <w:sz w:val="22"/>
                <w:szCs w:val="22"/>
              </w:rPr>
              <w:t>E</w:t>
            </w:r>
            <w:r w:rsidRPr="00A813AD">
              <w:rPr>
                <w:rFonts w:ascii="PMingLiU" w:eastAsia="PMingLiU" w:hAnsi="PMingLiU" w:hint="eastAsia"/>
                <w:sz w:val="22"/>
                <w:szCs w:val="22"/>
              </w:rPr>
              <w:t>)：</w:t>
            </w:r>
            <w:r w:rsidRPr="00CD660A">
              <w:rPr>
                <w:rFonts w:ascii="PMingLiU" w:eastAsia="PMingLiU" w:hAnsi="PMingLiU" w:hint="eastAsia"/>
                <w:sz w:val="22"/>
                <w:szCs w:val="22"/>
              </w:rPr>
              <w:t>「一國兩制」的前世今生（香港回歸至今）</w:t>
            </w:r>
          </w:p>
          <w:p w14:paraId="51AF3F10" w14:textId="3692DCA9" w:rsidR="006A7A2D" w:rsidRPr="009D0341" w:rsidRDefault="00BC2C36" w:rsidP="00CD660A">
            <w:pPr>
              <w:pStyle w:val="ListParagraph"/>
              <w:ind w:leftChars="0" w:left="960"/>
              <w:rPr>
                <w:rFonts w:ascii="PMingLiU" w:eastAsia="PMingLiU" w:hAnsi="PMingLiU"/>
              </w:rPr>
            </w:pPr>
            <w:hyperlink r:id="rId16" w:history="1">
              <w:r w:rsidR="00CD660A" w:rsidRPr="006D2D47">
                <w:rPr>
                  <w:rStyle w:val="Hyperlink"/>
                  <w:rFonts w:ascii="PMingLiU" w:eastAsia="PMingLiU" w:hAnsi="PMingLiU"/>
                  <w:sz w:val="22"/>
                  <w:szCs w:val="22"/>
                </w:rPr>
                <w:t>https://forms.gle/pknAmR8ggSsgQK8t6</w:t>
              </w:r>
            </w:hyperlink>
            <w:r w:rsidR="00145BBD">
              <w:br/>
            </w:r>
          </w:p>
          <w:p w14:paraId="057909FB" w14:textId="77777777" w:rsidR="00DC7E63" w:rsidRDefault="00B457E8" w:rsidP="002E0569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  <w:r w:rsidRPr="00B457E8">
              <w:rPr>
                <w:rFonts w:ascii="PMingLiU" w:eastAsia="PMingLiU" w:hAnsi="PMingLiU" w:hint="eastAsia"/>
                <w:sz w:val="22"/>
                <w:szCs w:val="22"/>
              </w:rPr>
              <w:t>延伸學習活動</w:t>
            </w:r>
            <w:r>
              <w:rPr>
                <w:rFonts w:ascii="PMingLiU" w:eastAsia="PMingLiU" w:hAnsi="PMingLiU" w:hint="eastAsia"/>
                <w:sz w:val="22"/>
                <w:szCs w:val="22"/>
              </w:rPr>
              <w:t>：</w:t>
            </w:r>
            <w:r w:rsidR="00DC7E63" w:rsidRPr="00B457E8">
              <w:rPr>
                <w:rFonts w:ascii="PMingLiU" w:eastAsia="PMingLiU" w:hAnsi="PMingLiU"/>
                <w:sz w:val="22"/>
                <w:szCs w:val="22"/>
              </w:rPr>
              <w:t>教師</w:t>
            </w:r>
            <w:r w:rsidR="00DC7E63" w:rsidRPr="00B457E8">
              <w:rPr>
                <w:rFonts w:ascii="PMingLiU" w:eastAsia="PMingLiU" w:hAnsi="PMingLiU" w:hint="eastAsia"/>
                <w:sz w:val="22"/>
                <w:szCs w:val="22"/>
              </w:rPr>
              <w:t>可</w:t>
            </w:r>
            <w:r w:rsidR="000B2BDE">
              <w:rPr>
                <w:rFonts w:ascii="PMingLiU" w:eastAsia="PMingLiU" w:hAnsi="PMingLiU" w:hint="eastAsia"/>
                <w:sz w:val="22"/>
                <w:szCs w:val="22"/>
              </w:rPr>
              <w:t>將海報</w:t>
            </w:r>
            <w:r w:rsidR="000C2D85">
              <w:rPr>
                <w:rFonts w:ascii="PMingLiU" w:eastAsia="PMingLiU" w:hAnsi="PMingLiU" w:hint="eastAsia"/>
                <w:sz w:val="22"/>
                <w:szCs w:val="22"/>
              </w:rPr>
              <w:t>打印</w:t>
            </w:r>
            <w:r w:rsidR="00713F83">
              <w:rPr>
                <w:rFonts w:ascii="PMingLiU" w:eastAsia="PMingLiU" w:hAnsi="PMingLiU" w:hint="eastAsia"/>
                <w:sz w:val="22"/>
                <w:szCs w:val="22"/>
              </w:rPr>
              <w:t>出來</w:t>
            </w:r>
            <w:r w:rsidR="000C2D85">
              <w:rPr>
                <w:rFonts w:ascii="PMingLiU" w:eastAsia="PMingLiU" w:hAnsi="PMingLiU" w:hint="eastAsia"/>
                <w:sz w:val="22"/>
                <w:szCs w:val="22"/>
              </w:rPr>
              <w:t>，讓學生在課餘時間</w:t>
            </w:r>
            <w:r w:rsidR="00A33CE0">
              <w:rPr>
                <w:rFonts w:ascii="PMingLiU" w:eastAsia="PMingLiU" w:hAnsi="PMingLiU" w:hint="eastAsia"/>
                <w:sz w:val="22"/>
                <w:szCs w:val="22"/>
              </w:rPr>
              <w:t>完成</w:t>
            </w:r>
            <w:r w:rsidR="00C3670A">
              <w:rPr>
                <w:rFonts w:ascii="PMingLiU" w:eastAsia="PMingLiU" w:hAnsi="PMingLiU" w:hint="eastAsia"/>
                <w:sz w:val="22"/>
                <w:szCs w:val="22"/>
              </w:rPr>
              <w:t>不同的</w:t>
            </w:r>
            <w:r w:rsidR="00A33CE0">
              <w:rPr>
                <w:rFonts w:ascii="PMingLiU" w:eastAsia="PMingLiU" w:hAnsi="PMingLiU" w:hint="eastAsia"/>
                <w:sz w:val="22"/>
                <w:szCs w:val="22"/>
              </w:rPr>
              <w:t>工作紙。</w:t>
            </w:r>
          </w:p>
          <w:p w14:paraId="36D24A69" w14:textId="36F238C7" w:rsidR="00145BBD" w:rsidRPr="00B457E8" w:rsidRDefault="00145BBD" w:rsidP="002E0569">
            <w:pPr>
              <w:pStyle w:val="ListParagraph"/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F8CE24E" w14:textId="1922F410" w:rsidR="006E4299" w:rsidRDefault="000113C0" w:rsidP="002E0569">
            <w:pPr>
              <w:rPr>
                <w:rFonts w:ascii="PMingLiU" w:eastAsia="PMingLiU" w:hAnsi="PMingLiU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  <w:r w:rsidRPr="00B457E8">
              <w:rPr>
                <w:rFonts w:ascii="PMingLiU" w:eastAsia="PMingLiU" w:hAnsi="PMingLiU"/>
                <w:lang w:eastAsia="zh-TW"/>
              </w:rPr>
              <w:t>課</w:t>
            </w:r>
            <w:r w:rsidRPr="00B457E8">
              <w:rPr>
                <w:rFonts w:ascii="PMingLiU" w:eastAsia="PMingLiU" w:hAnsi="PMingLiU" w:hint="eastAsia"/>
                <w:lang w:eastAsia="zh-TW"/>
              </w:rPr>
              <w:t>後</w:t>
            </w:r>
            <w:r w:rsidRPr="00B457E8">
              <w:rPr>
                <w:rFonts w:ascii="PMingLiU" w:eastAsia="PMingLiU" w:hAnsi="PMingLiU"/>
                <w:lang w:eastAsia="zh-TW"/>
              </w:rPr>
              <w:t>工作紙</w:t>
            </w:r>
          </w:p>
          <w:p w14:paraId="3C7D7510" w14:textId="46BF7072" w:rsidR="000113C0" w:rsidRPr="00386709" w:rsidRDefault="000113C0" w:rsidP="002E0569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>
              <w:rPr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Pr="006F2E03">
              <w:rPr>
                <w:rFonts w:ascii="PMingLiU" w:eastAsia="PMingLiU" w:hAnsi="PMingLiU" w:hint="eastAsia"/>
              </w:rPr>
              <w:t>Google Form工作紙</w:t>
            </w:r>
          </w:p>
        </w:tc>
      </w:tr>
    </w:tbl>
    <w:p w14:paraId="2DED2D17" w14:textId="77777777" w:rsidR="00BA7DC7" w:rsidRDefault="00BA7DC7">
      <w:pPr>
        <w:rPr>
          <w:rFonts w:ascii="PMingLiU" w:eastAsia="PMingLiU" w:hAnsi="PMingLiU"/>
          <w:b/>
          <w:sz w:val="28"/>
          <w:szCs w:val="28"/>
          <w:lang w:eastAsia="zh-TW"/>
        </w:rPr>
      </w:pPr>
    </w:p>
    <w:p w14:paraId="01200975" w14:textId="4AD33943" w:rsidR="0054642F" w:rsidRDefault="0054642F" w:rsidP="00356C0F">
      <w:pPr>
        <w:rPr>
          <w:rFonts w:ascii="PMingLiU" w:eastAsia="PMingLiU" w:hAnsi="PMingLiU"/>
          <w:b/>
          <w:sz w:val="28"/>
          <w:szCs w:val="28"/>
          <w:lang w:eastAsia="zh-TW"/>
        </w:rPr>
      </w:pPr>
      <w:bookmarkStart w:id="1" w:name="_GoBack"/>
      <w:bookmarkEnd w:id="1"/>
    </w:p>
    <w:sectPr w:rsidR="0054642F" w:rsidSect="004F64D4">
      <w:headerReference w:type="default" r:id="rId17"/>
      <w:footerReference w:type="default" r:id="rId18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48F8" w14:textId="77777777" w:rsidR="00851A93" w:rsidRDefault="00851A93" w:rsidP="00ED7C0E">
      <w:pPr>
        <w:spacing w:after="0" w:line="240" w:lineRule="auto"/>
      </w:pPr>
      <w:r>
        <w:separator/>
      </w:r>
    </w:p>
  </w:endnote>
  <w:endnote w:type="continuationSeparator" w:id="0">
    <w:p w14:paraId="342148ED" w14:textId="77777777" w:rsidR="00851A93" w:rsidRDefault="00851A93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E482" w14:textId="31329960" w:rsidR="00921D01" w:rsidRDefault="00921D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32BAAC" wp14:editId="4AF8BD5B">
          <wp:simplePos x="0" y="0"/>
          <wp:positionH relativeFrom="page">
            <wp:align>right</wp:align>
          </wp:positionH>
          <wp:positionV relativeFrom="paragraph">
            <wp:posOffset>-116327</wp:posOffset>
          </wp:positionV>
          <wp:extent cx="7749298" cy="739705"/>
          <wp:effectExtent l="0" t="0" r="0" b="381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98" cy="7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4581" w14:textId="77777777" w:rsidR="00851A93" w:rsidRDefault="00851A93" w:rsidP="00ED7C0E">
      <w:pPr>
        <w:spacing w:after="0" w:line="240" w:lineRule="auto"/>
      </w:pPr>
      <w:r>
        <w:separator/>
      </w:r>
    </w:p>
  </w:footnote>
  <w:footnote w:type="continuationSeparator" w:id="0">
    <w:p w14:paraId="13A4B63B" w14:textId="77777777" w:rsidR="00851A93" w:rsidRDefault="00851A93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A65A" w14:textId="41DF946C" w:rsidR="00921D01" w:rsidRDefault="00921D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4DBEEA" wp14:editId="1AF9EF77">
          <wp:simplePos x="0" y="0"/>
          <wp:positionH relativeFrom="page">
            <wp:align>left</wp:align>
          </wp:positionH>
          <wp:positionV relativeFrom="paragraph">
            <wp:posOffset>-454133</wp:posOffset>
          </wp:positionV>
          <wp:extent cx="7737894" cy="1101492"/>
          <wp:effectExtent l="0" t="0" r="0" b="0"/>
          <wp:wrapNone/>
          <wp:docPr id="15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7A14"/>
    <w:multiLevelType w:val="hybridMultilevel"/>
    <w:tmpl w:val="3904DC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07F"/>
    <w:rsid w:val="000062DB"/>
    <w:rsid w:val="00010ECD"/>
    <w:rsid w:val="000113C0"/>
    <w:rsid w:val="000139B6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527D"/>
    <w:rsid w:val="000365BF"/>
    <w:rsid w:val="00036936"/>
    <w:rsid w:val="00044F7C"/>
    <w:rsid w:val="000536FB"/>
    <w:rsid w:val="00057E06"/>
    <w:rsid w:val="00060E7F"/>
    <w:rsid w:val="00061D58"/>
    <w:rsid w:val="000645EB"/>
    <w:rsid w:val="00065621"/>
    <w:rsid w:val="00071DFB"/>
    <w:rsid w:val="00072755"/>
    <w:rsid w:val="00072F5E"/>
    <w:rsid w:val="000733BF"/>
    <w:rsid w:val="000733FF"/>
    <w:rsid w:val="00076B62"/>
    <w:rsid w:val="00083F44"/>
    <w:rsid w:val="000859D1"/>
    <w:rsid w:val="00094958"/>
    <w:rsid w:val="00095890"/>
    <w:rsid w:val="00097B2C"/>
    <w:rsid w:val="00097B93"/>
    <w:rsid w:val="000A30D1"/>
    <w:rsid w:val="000A34A0"/>
    <w:rsid w:val="000A4368"/>
    <w:rsid w:val="000A4D32"/>
    <w:rsid w:val="000A653F"/>
    <w:rsid w:val="000B0B6A"/>
    <w:rsid w:val="000B1059"/>
    <w:rsid w:val="000B222E"/>
    <w:rsid w:val="000B2BDE"/>
    <w:rsid w:val="000B2BEF"/>
    <w:rsid w:val="000B681E"/>
    <w:rsid w:val="000B7401"/>
    <w:rsid w:val="000C2D85"/>
    <w:rsid w:val="000D000A"/>
    <w:rsid w:val="000D2649"/>
    <w:rsid w:val="000D435C"/>
    <w:rsid w:val="000D51B9"/>
    <w:rsid w:val="000D666B"/>
    <w:rsid w:val="000D6DF4"/>
    <w:rsid w:val="000E0A2E"/>
    <w:rsid w:val="000E1DBC"/>
    <w:rsid w:val="000E402C"/>
    <w:rsid w:val="000E4BC8"/>
    <w:rsid w:val="000E5FCB"/>
    <w:rsid w:val="000E6027"/>
    <w:rsid w:val="000F0430"/>
    <w:rsid w:val="000F5F38"/>
    <w:rsid w:val="000F6F5E"/>
    <w:rsid w:val="00104958"/>
    <w:rsid w:val="00106CE5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45BBD"/>
    <w:rsid w:val="001476DF"/>
    <w:rsid w:val="00150D93"/>
    <w:rsid w:val="00153AD3"/>
    <w:rsid w:val="00155323"/>
    <w:rsid w:val="0015724C"/>
    <w:rsid w:val="00161B7B"/>
    <w:rsid w:val="001653F7"/>
    <w:rsid w:val="00180F0F"/>
    <w:rsid w:val="0018168A"/>
    <w:rsid w:val="00181D28"/>
    <w:rsid w:val="00182263"/>
    <w:rsid w:val="00183390"/>
    <w:rsid w:val="00185F5B"/>
    <w:rsid w:val="00190AC4"/>
    <w:rsid w:val="00195446"/>
    <w:rsid w:val="00195A7B"/>
    <w:rsid w:val="00195CA3"/>
    <w:rsid w:val="001978BF"/>
    <w:rsid w:val="001A3782"/>
    <w:rsid w:val="001A603D"/>
    <w:rsid w:val="001B0A89"/>
    <w:rsid w:val="001B294B"/>
    <w:rsid w:val="001B713B"/>
    <w:rsid w:val="001C151B"/>
    <w:rsid w:val="001C6C1A"/>
    <w:rsid w:val="001C6D05"/>
    <w:rsid w:val="001D23A8"/>
    <w:rsid w:val="001D570B"/>
    <w:rsid w:val="001E623C"/>
    <w:rsid w:val="001E70A1"/>
    <w:rsid w:val="001F0D7B"/>
    <w:rsid w:val="001F43C2"/>
    <w:rsid w:val="001F6E80"/>
    <w:rsid w:val="00200443"/>
    <w:rsid w:val="00204A71"/>
    <w:rsid w:val="00216E00"/>
    <w:rsid w:val="002238CA"/>
    <w:rsid w:val="0022710E"/>
    <w:rsid w:val="00227224"/>
    <w:rsid w:val="00227D1E"/>
    <w:rsid w:val="0023064D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E56"/>
    <w:rsid w:val="00251FEC"/>
    <w:rsid w:val="00261161"/>
    <w:rsid w:val="002627FA"/>
    <w:rsid w:val="00262FAD"/>
    <w:rsid w:val="002641D1"/>
    <w:rsid w:val="00264AAD"/>
    <w:rsid w:val="00264B2A"/>
    <w:rsid w:val="00267701"/>
    <w:rsid w:val="00272C12"/>
    <w:rsid w:val="002731F4"/>
    <w:rsid w:val="00274C10"/>
    <w:rsid w:val="00275CA1"/>
    <w:rsid w:val="00276977"/>
    <w:rsid w:val="002802B1"/>
    <w:rsid w:val="00280ED6"/>
    <w:rsid w:val="0028487B"/>
    <w:rsid w:val="00284B12"/>
    <w:rsid w:val="0028775F"/>
    <w:rsid w:val="002911D5"/>
    <w:rsid w:val="00295826"/>
    <w:rsid w:val="00295EAD"/>
    <w:rsid w:val="002A09A3"/>
    <w:rsid w:val="002A27C0"/>
    <w:rsid w:val="002A2A55"/>
    <w:rsid w:val="002A6003"/>
    <w:rsid w:val="002B0B11"/>
    <w:rsid w:val="002B0BD1"/>
    <w:rsid w:val="002B4DB3"/>
    <w:rsid w:val="002B5A5C"/>
    <w:rsid w:val="002C3C12"/>
    <w:rsid w:val="002C3E1E"/>
    <w:rsid w:val="002C741B"/>
    <w:rsid w:val="002D01D0"/>
    <w:rsid w:val="002D38B9"/>
    <w:rsid w:val="002D3DB7"/>
    <w:rsid w:val="002D6BF4"/>
    <w:rsid w:val="002E0569"/>
    <w:rsid w:val="002E19C7"/>
    <w:rsid w:val="002E2531"/>
    <w:rsid w:val="002E4982"/>
    <w:rsid w:val="002E6208"/>
    <w:rsid w:val="002F5176"/>
    <w:rsid w:val="002F5F2B"/>
    <w:rsid w:val="00300CB6"/>
    <w:rsid w:val="0030405F"/>
    <w:rsid w:val="003053EE"/>
    <w:rsid w:val="00305E53"/>
    <w:rsid w:val="003067C0"/>
    <w:rsid w:val="00307702"/>
    <w:rsid w:val="00314388"/>
    <w:rsid w:val="00315436"/>
    <w:rsid w:val="00316A47"/>
    <w:rsid w:val="0032088D"/>
    <w:rsid w:val="0032428A"/>
    <w:rsid w:val="00332F8E"/>
    <w:rsid w:val="00333F7D"/>
    <w:rsid w:val="00336138"/>
    <w:rsid w:val="00337DD2"/>
    <w:rsid w:val="00340018"/>
    <w:rsid w:val="00342BAF"/>
    <w:rsid w:val="00345767"/>
    <w:rsid w:val="00346089"/>
    <w:rsid w:val="00347BC1"/>
    <w:rsid w:val="00347F81"/>
    <w:rsid w:val="00351185"/>
    <w:rsid w:val="003541C3"/>
    <w:rsid w:val="00354AED"/>
    <w:rsid w:val="00356C0F"/>
    <w:rsid w:val="00363157"/>
    <w:rsid w:val="00367285"/>
    <w:rsid w:val="003675DF"/>
    <w:rsid w:val="00367DD6"/>
    <w:rsid w:val="00371C5C"/>
    <w:rsid w:val="00375D7B"/>
    <w:rsid w:val="00376157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C0350"/>
    <w:rsid w:val="003C6D38"/>
    <w:rsid w:val="003C6F18"/>
    <w:rsid w:val="003D1695"/>
    <w:rsid w:val="003D7B99"/>
    <w:rsid w:val="003E0CAB"/>
    <w:rsid w:val="003E3140"/>
    <w:rsid w:val="003E63CD"/>
    <w:rsid w:val="003E6B65"/>
    <w:rsid w:val="003E7534"/>
    <w:rsid w:val="003F468E"/>
    <w:rsid w:val="003F6518"/>
    <w:rsid w:val="0040323B"/>
    <w:rsid w:val="0040341C"/>
    <w:rsid w:val="004070E7"/>
    <w:rsid w:val="004111BC"/>
    <w:rsid w:val="00412B7C"/>
    <w:rsid w:val="00416402"/>
    <w:rsid w:val="00421ED7"/>
    <w:rsid w:val="00445FB3"/>
    <w:rsid w:val="00450D02"/>
    <w:rsid w:val="004513A2"/>
    <w:rsid w:val="00453507"/>
    <w:rsid w:val="00454BCF"/>
    <w:rsid w:val="004610F5"/>
    <w:rsid w:val="00461660"/>
    <w:rsid w:val="00462CA1"/>
    <w:rsid w:val="004632BE"/>
    <w:rsid w:val="00465478"/>
    <w:rsid w:val="004672E9"/>
    <w:rsid w:val="004703A7"/>
    <w:rsid w:val="004706AE"/>
    <w:rsid w:val="0047359E"/>
    <w:rsid w:val="0047455C"/>
    <w:rsid w:val="00475D16"/>
    <w:rsid w:val="0048281E"/>
    <w:rsid w:val="004836A4"/>
    <w:rsid w:val="004917D6"/>
    <w:rsid w:val="004959F6"/>
    <w:rsid w:val="004A099A"/>
    <w:rsid w:val="004A0F92"/>
    <w:rsid w:val="004A3D00"/>
    <w:rsid w:val="004A4F29"/>
    <w:rsid w:val="004C2920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64D4"/>
    <w:rsid w:val="004F7385"/>
    <w:rsid w:val="004F75B0"/>
    <w:rsid w:val="00500ACF"/>
    <w:rsid w:val="00501CF0"/>
    <w:rsid w:val="005031C8"/>
    <w:rsid w:val="005040DC"/>
    <w:rsid w:val="0050447D"/>
    <w:rsid w:val="00504AD7"/>
    <w:rsid w:val="00504C2D"/>
    <w:rsid w:val="00506532"/>
    <w:rsid w:val="00510944"/>
    <w:rsid w:val="00510BF5"/>
    <w:rsid w:val="0051340D"/>
    <w:rsid w:val="00517ABE"/>
    <w:rsid w:val="00517E35"/>
    <w:rsid w:val="005201F8"/>
    <w:rsid w:val="00520469"/>
    <w:rsid w:val="00520F4E"/>
    <w:rsid w:val="00522D26"/>
    <w:rsid w:val="00525A76"/>
    <w:rsid w:val="005271ED"/>
    <w:rsid w:val="0053444F"/>
    <w:rsid w:val="00535C54"/>
    <w:rsid w:val="0053765E"/>
    <w:rsid w:val="00543ACE"/>
    <w:rsid w:val="00544ADD"/>
    <w:rsid w:val="0054642F"/>
    <w:rsid w:val="0054676D"/>
    <w:rsid w:val="00546F3C"/>
    <w:rsid w:val="0055009F"/>
    <w:rsid w:val="00553084"/>
    <w:rsid w:val="00562F03"/>
    <w:rsid w:val="00567529"/>
    <w:rsid w:val="00570BE1"/>
    <w:rsid w:val="00574C12"/>
    <w:rsid w:val="00575D92"/>
    <w:rsid w:val="00585313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5915"/>
    <w:rsid w:val="005C59A3"/>
    <w:rsid w:val="005D294A"/>
    <w:rsid w:val="005D5657"/>
    <w:rsid w:val="005E500F"/>
    <w:rsid w:val="005E637F"/>
    <w:rsid w:val="005E707D"/>
    <w:rsid w:val="006005F6"/>
    <w:rsid w:val="006011E6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4306"/>
    <w:rsid w:val="00625D6B"/>
    <w:rsid w:val="00626B22"/>
    <w:rsid w:val="00630036"/>
    <w:rsid w:val="006306C8"/>
    <w:rsid w:val="00632463"/>
    <w:rsid w:val="006342FD"/>
    <w:rsid w:val="0064786B"/>
    <w:rsid w:val="00665052"/>
    <w:rsid w:val="00665A7B"/>
    <w:rsid w:val="00676739"/>
    <w:rsid w:val="006814AD"/>
    <w:rsid w:val="00681D96"/>
    <w:rsid w:val="00687A64"/>
    <w:rsid w:val="00692D23"/>
    <w:rsid w:val="006A461C"/>
    <w:rsid w:val="006A62F6"/>
    <w:rsid w:val="006A7A2D"/>
    <w:rsid w:val="006B1DAC"/>
    <w:rsid w:val="006B2534"/>
    <w:rsid w:val="006B4200"/>
    <w:rsid w:val="006B43D7"/>
    <w:rsid w:val="006B5A6E"/>
    <w:rsid w:val="006B7248"/>
    <w:rsid w:val="006B76E3"/>
    <w:rsid w:val="006C23DC"/>
    <w:rsid w:val="006D2A30"/>
    <w:rsid w:val="006D366F"/>
    <w:rsid w:val="006D481C"/>
    <w:rsid w:val="006E2C6B"/>
    <w:rsid w:val="006E4299"/>
    <w:rsid w:val="006E50F4"/>
    <w:rsid w:val="006F3D02"/>
    <w:rsid w:val="006F7B6F"/>
    <w:rsid w:val="007053DA"/>
    <w:rsid w:val="007110CE"/>
    <w:rsid w:val="00713F83"/>
    <w:rsid w:val="007166D2"/>
    <w:rsid w:val="007176AC"/>
    <w:rsid w:val="00720313"/>
    <w:rsid w:val="00733193"/>
    <w:rsid w:val="0073325F"/>
    <w:rsid w:val="00733945"/>
    <w:rsid w:val="00737EB7"/>
    <w:rsid w:val="007415E8"/>
    <w:rsid w:val="00743789"/>
    <w:rsid w:val="00743834"/>
    <w:rsid w:val="00744AA9"/>
    <w:rsid w:val="00744CE6"/>
    <w:rsid w:val="00745175"/>
    <w:rsid w:val="0075180A"/>
    <w:rsid w:val="00751EAB"/>
    <w:rsid w:val="00754B14"/>
    <w:rsid w:val="00754CE4"/>
    <w:rsid w:val="00761D0E"/>
    <w:rsid w:val="0076533F"/>
    <w:rsid w:val="00765BB6"/>
    <w:rsid w:val="00765BF3"/>
    <w:rsid w:val="00786648"/>
    <w:rsid w:val="007905D8"/>
    <w:rsid w:val="00796546"/>
    <w:rsid w:val="007975F2"/>
    <w:rsid w:val="007A2EDF"/>
    <w:rsid w:val="007A3A19"/>
    <w:rsid w:val="007B07FF"/>
    <w:rsid w:val="007B0FBE"/>
    <w:rsid w:val="007C106F"/>
    <w:rsid w:val="007C1A0F"/>
    <w:rsid w:val="007C37A8"/>
    <w:rsid w:val="007C509F"/>
    <w:rsid w:val="007C51EF"/>
    <w:rsid w:val="007C6CF9"/>
    <w:rsid w:val="007C7E13"/>
    <w:rsid w:val="007C7F33"/>
    <w:rsid w:val="007D21CD"/>
    <w:rsid w:val="007D6086"/>
    <w:rsid w:val="007E7862"/>
    <w:rsid w:val="007F3B5A"/>
    <w:rsid w:val="00800754"/>
    <w:rsid w:val="00801603"/>
    <w:rsid w:val="008018CE"/>
    <w:rsid w:val="008023BD"/>
    <w:rsid w:val="00805406"/>
    <w:rsid w:val="0080548F"/>
    <w:rsid w:val="008102F3"/>
    <w:rsid w:val="00810FC6"/>
    <w:rsid w:val="00814849"/>
    <w:rsid w:val="00820783"/>
    <w:rsid w:val="008329AD"/>
    <w:rsid w:val="00833AFA"/>
    <w:rsid w:val="00835411"/>
    <w:rsid w:val="00842F69"/>
    <w:rsid w:val="008464FF"/>
    <w:rsid w:val="00851A93"/>
    <w:rsid w:val="00852535"/>
    <w:rsid w:val="00852A72"/>
    <w:rsid w:val="00853936"/>
    <w:rsid w:val="008553CB"/>
    <w:rsid w:val="008610CF"/>
    <w:rsid w:val="00863485"/>
    <w:rsid w:val="0086625F"/>
    <w:rsid w:val="008712AC"/>
    <w:rsid w:val="00872553"/>
    <w:rsid w:val="00874F20"/>
    <w:rsid w:val="00875C6F"/>
    <w:rsid w:val="00876B88"/>
    <w:rsid w:val="00886BCD"/>
    <w:rsid w:val="00887423"/>
    <w:rsid w:val="008919B3"/>
    <w:rsid w:val="00892BE5"/>
    <w:rsid w:val="008931FF"/>
    <w:rsid w:val="0089516E"/>
    <w:rsid w:val="008A27F7"/>
    <w:rsid w:val="008A2EBE"/>
    <w:rsid w:val="008A5CC1"/>
    <w:rsid w:val="008B1841"/>
    <w:rsid w:val="008B18AB"/>
    <w:rsid w:val="008B6492"/>
    <w:rsid w:val="008C109B"/>
    <w:rsid w:val="008C7C65"/>
    <w:rsid w:val="008C7FBD"/>
    <w:rsid w:val="008D2EEE"/>
    <w:rsid w:val="008D6E7C"/>
    <w:rsid w:val="008E27E7"/>
    <w:rsid w:val="008E3390"/>
    <w:rsid w:val="008E4A07"/>
    <w:rsid w:val="008E4F43"/>
    <w:rsid w:val="008F31C7"/>
    <w:rsid w:val="008F7295"/>
    <w:rsid w:val="00901E45"/>
    <w:rsid w:val="00904780"/>
    <w:rsid w:val="00906E08"/>
    <w:rsid w:val="009100DC"/>
    <w:rsid w:val="00911704"/>
    <w:rsid w:val="009143F3"/>
    <w:rsid w:val="00917CAA"/>
    <w:rsid w:val="00917D89"/>
    <w:rsid w:val="00921D01"/>
    <w:rsid w:val="00921F5B"/>
    <w:rsid w:val="00927061"/>
    <w:rsid w:val="00927648"/>
    <w:rsid w:val="0093037E"/>
    <w:rsid w:val="00931A6B"/>
    <w:rsid w:val="009331E4"/>
    <w:rsid w:val="00940611"/>
    <w:rsid w:val="009442C1"/>
    <w:rsid w:val="00946E78"/>
    <w:rsid w:val="009703CE"/>
    <w:rsid w:val="0097074A"/>
    <w:rsid w:val="00974B91"/>
    <w:rsid w:val="00974FD5"/>
    <w:rsid w:val="00982428"/>
    <w:rsid w:val="009840F8"/>
    <w:rsid w:val="00984669"/>
    <w:rsid w:val="00984971"/>
    <w:rsid w:val="0098759C"/>
    <w:rsid w:val="00993447"/>
    <w:rsid w:val="00993FA9"/>
    <w:rsid w:val="0099797C"/>
    <w:rsid w:val="009A2DB8"/>
    <w:rsid w:val="009A7B51"/>
    <w:rsid w:val="009B080F"/>
    <w:rsid w:val="009B088E"/>
    <w:rsid w:val="009B18FA"/>
    <w:rsid w:val="009B4054"/>
    <w:rsid w:val="009B4C3F"/>
    <w:rsid w:val="009B7798"/>
    <w:rsid w:val="009C0AE7"/>
    <w:rsid w:val="009C0B0F"/>
    <w:rsid w:val="009C19CF"/>
    <w:rsid w:val="009C7CFB"/>
    <w:rsid w:val="009D0341"/>
    <w:rsid w:val="009D09F0"/>
    <w:rsid w:val="009D10A9"/>
    <w:rsid w:val="009D3AE9"/>
    <w:rsid w:val="009D48C7"/>
    <w:rsid w:val="009E4351"/>
    <w:rsid w:val="009E71B4"/>
    <w:rsid w:val="009F0242"/>
    <w:rsid w:val="009F7FAE"/>
    <w:rsid w:val="00A00120"/>
    <w:rsid w:val="00A039F5"/>
    <w:rsid w:val="00A06CAC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2E3D"/>
    <w:rsid w:val="00A43099"/>
    <w:rsid w:val="00A43D20"/>
    <w:rsid w:val="00A50CBD"/>
    <w:rsid w:val="00A534B7"/>
    <w:rsid w:val="00A54CB0"/>
    <w:rsid w:val="00A611C3"/>
    <w:rsid w:val="00A6227C"/>
    <w:rsid w:val="00A625C8"/>
    <w:rsid w:val="00A75130"/>
    <w:rsid w:val="00A75D34"/>
    <w:rsid w:val="00A76511"/>
    <w:rsid w:val="00A77180"/>
    <w:rsid w:val="00A80DEA"/>
    <w:rsid w:val="00A80E66"/>
    <w:rsid w:val="00A80FE5"/>
    <w:rsid w:val="00A813AD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2E10"/>
    <w:rsid w:val="00AB4493"/>
    <w:rsid w:val="00AB4562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10375"/>
    <w:rsid w:val="00B1264A"/>
    <w:rsid w:val="00B13B4C"/>
    <w:rsid w:val="00B13F62"/>
    <w:rsid w:val="00B14510"/>
    <w:rsid w:val="00B2097E"/>
    <w:rsid w:val="00B2614B"/>
    <w:rsid w:val="00B2750C"/>
    <w:rsid w:val="00B278EA"/>
    <w:rsid w:val="00B30386"/>
    <w:rsid w:val="00B40941"/>
    <w:rsid w:val="00B43BA5"/>
    <w:rsid w:val="00B45573"/>
    <w:rsid w:val="00B457E8"/>
    <w:rsid w:val="00B45E46"/>
    <w:rsid w:val="00B50C79"/>
    <w:rsid w:val="00B51659"/>
    <w:rsid w:val="00B565DA"/>
    <w:rsid w:val="00B57D0F"/>
    <w:rsid w:val="00B60B75"/>
    <w:rsid w:val="00B62E91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3BB4"/>
    <w:rsid w:val="00BA78E5"/>
    <w:rsid w:val="00BA7DC7"/>
    <w:rsid w:val="00BB0AF6"/>
    <w:rsid w:val="00BB2A7C"/>
    <w:rsid w:val="00BB45E1"/>
    <w:rsid w:val="00BB69F7"/>
    <w:rsid w:val="00BB7AA7"/>
    <w:rsid w:val="00BC2029"/>
    <w:rsid w:val="00BC21D7"/>
    <w:rsid w:val="00BC2C36"/>
    <w:rsid w:val="00BC2E5E"/>
    <w:rsid w:val="00BC625F"/>
    <w:rsid w:val="00BD2961"/>
    <w:rsid w:val="00BD2D57"/>
    <w:rsid w:val="00BD374D"/>
    <w:rsid w:val="00BD50E6"/>
    <w:rsid w:val="00BD6E78"/>
    <w:rsid w:val="00BE090E"/>
    <w:rsid w:val="00BE1701"/>
    <w:rsid w:val="00BE355B"/>
    <w:rsid w:val="00BE3F8C"/>
    <w:rsid w:val="00BE5DE8"/>
    <w:rsid w:val="00BE63DD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2B9C"/>
    <w:rsid w:val="00C06DD9"/>
    <w:rsid w:val="00C074DD"/>
    <w:rsid w:val="00C076B5"/>
    <w:rsid w:val="00C07FE3"/>
    <w:rsid w:val="00C15B77"/>
    <w:rsid w:val="00C16C66"/>
    <w:rsid w:val="00C17067"/>
    <w:rsid w:val="00C17B5F"/>
    <w:rsid w:val="00C25AF2"/>
    <w:rsid w:val="00C34864"/>
    <w:rsid w:val="00C3670A"/>
    <w:rsid w:val="00C4070B"/>
    <w:rsid w:val="00C41070"/>
    <w:rsid w:val="00C42734"/>
    <w:rsid w:val="00C45609"/>
    <w:rsid w:val="00C47B78"/>
    <w:rsid w:val="00C51F01"/>
    <w:rsid w:val="00C5653A"/>
    <w:rsid w:val="00C61B23"/>
    <w:rsid w:val="00C61FD3"/>
    <w:rsid w:val="00C70B97"/>
    <w:rsid w:val="00C7191F"/>
    <w:rsid w:val="00C726E7"/>
    <w:rsid w:val="00C76404"/>
    <w:rsid w:val="00C808E2"/>
    <w:rsid w:val="00C83F01"/>
    <w:rsid w:val="00C87FEF"/>
    <w:rsid w:val="00C9259F"/>
    <w:rsid w:val="00C94A9E"/>
    <w:rsid w:val="00C96BCA"/>
    <w:rsid w:val="00CA0116"/>
    <w:rsid w:val="00CA6077"/>
    <w:rsid w:val="00CA676D"/>
    <w:rsid w:val="00CB0D5E"/>
    <w:rsid w:val="00CB6278"/>
    <w:rsid w:val="00CB7B1D"/>
    <w:rsid w:val="00CC1563"/>
    <w:rsid w:val="00CC5213"/>
    <w:rsid w:val="00CC68DF"/>
    <w:rsid w:val="00CD107E"/>
    <w:rsid w:val="00CD1117"/>
    <w:rsid w:val="00CD11C8"/>
    <w:rsid w:val="00CD4392"/>
    <w:rsid w:val="00CD5D0B"/>
    <w:rsid w:val="00CD5D6F"/>
    <w:rsid w:val="00CD660A"/>
    <w:rsid w:val="00CE3120"/>
    <w:rsid w:val="00CE3E28"/>
    <w:rsid w:val="00CE65C9"/>
    <w:rsid w:val="00CE74B8"/>
    <w:rsid w:val="00D04B17"/>
    <w:rsid w:val="00D104C9"/>
    <w:rsid w:val="00D1342C"/>
    <w:rsid w:val="00D13707"/>
    <w:rsid w:val="00D13840"/>
    <w:rsid w:val="00D13CDC"/>
    <w:rsid w:val="00D16084"/>
    <w:rsid w:val="00D21D85"/>
    <w:rsid w:val="00D256C4"/>
    <w:rsid w:val="00D2570B"/>
    <w:rsid w:val="00D26239"/>
    <w:rsid w:val="00D3340D"/>
    <w:rsid w:val="00D3565A"/>
    <w:rsid w:val="00D35A48"/>
    <w:rsid w:val="00D370A4"/>
    <w:rsid w:val="00D417E5"/>
    <w:rsid w:val="00D47011"/>
    <w:rsid w:val="00D53931"/>
    <w:rsid w:val="00D5560D"/>
    <w:rsid w:val="00D55F9D"/>
    <w:rsid w:val="00D65665"/>
    <w:rsid w:val="00D70445"/>
    <w:rsid w:val="00D706FF"/>
    <w:rsid w:val="00D71845"/>
    <w:rsid w:val="00D73980"/>
    <w:rsid w:val="00D755E8"/>
    <w:rsid w:val="00D771AB"/>
    <w:rsid w:val="00D80EBE"/>
    <w:rsid w:val="00D8173F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B5A"/>
    <w:rsid w:val="00DA51E3"/>
    <w:rsid w:val="00DB6D37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E2776"/>
    <w:rsid w:val="00DE363B"/>
    <w:rsid w:val="00DE38C5"/>
    <w:rsid w:val="00DE4417"/>
    <w:rsid w:val="00DE52C9"/>
    <w:rsid w:val="00DF3699"/>
    <w:rsid w:val="00E03196"/>
    <w:rsid w:val="00E0381F"/>
    <w:rsid w:val="00E03D42"/>
    <w:rsid w:val="00E11B66"/>
    <w:rsid w:val="00E1569D"/>
    <w:rsid w:val="00E2111B"/>
    <w:rsid w:val="00E21851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A24BE"/>
    <w:rsid w:val="00EA31B3"/>
    <w:rsid w:val="00EA63BE"/>
    <w:rsid w:val="00EB184A"/>
    <w:rsid w:val="00EB6585"/>
    <w:rsid w:val="00EC206E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F333F"/>
    <w:rsid w:val="00EF4C56"/>
    <w:rsid w:val="00F01053"/>
    <w:rsid w:val="00F011C0"/>
    <w:rsid w:val="00F03712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11C5"/>
    <w:rsid w:val="00F220E7"/>
    <w:rsid w:val="00F2698D"/>
    <w:rsid w:val="00F26DC2"/>
    <w:rsid w:val="00F2706F"/>
    <w:rsid w:val="00F30BF5"/>
    <w:rsid w:val="00F32AC1"/>
    <w:rsid w:val="00F45EB5"/>
    <w:rsid w:val="00F54A6B"/>
    <w:rsid w:val="00F57A34"/>
    <w:rsid w:val="00F60905"/>
    <w:rsid w:val="00F63A47"/>
    <w:rsid w:val="00F6417A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7E19"/>
    <w:rsid w:val="00FD190F"/>
    <w:rsid w:val="00FE2861"/>
    <w:rsid w:val="00FE7356"/>
    <w:rsid w:val="00FF242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JAAK6gFYy6ULoeuM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gY3x3acACd3WUppj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pknAmR8ggSsgQK8t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e.kahoot.it/share/681bd376-ea82-43b5-bdf9-ed7186c5dc0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gle/K5PSZC37kPtPoc8D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pcUCnizj87rargu5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5408b82c1bd5d65ba1f9994cee411d00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4bcc7175dfb8b38fbeec986c6370fb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6481-BD0C-4B91-8A2A-EEBD078B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8C3E7-8D11-43F9-B468-363437AB4944}">
  <ds:schemaRefs>
    <ds:schemaRef ds:uri="http://purl.org/dc/terms/"/>
    <ds:schemaRef ds:uri="http://schemas.microsoft.com/office/2006/documentManagement/types"/>
    <ds:schemaRef ds:uri="7c888565-292f-4b60-a4c3-978be975df1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a67ca032-99e1-499e-a335-21cedd256a5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6B385-9F85-46F2-AE77-817D4859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Hang Lo</dc:creator>
  <cp:keywords/>
  <dc:description/>
  <cp:lastModifiedBy>Chin Hang Lo</cp:lastModifiedBy>
  <cp:revision>7</cp:revision>
  <cp:lastPrinted>2020-09-23T09:23:00Z</cp:lastPrinted>
  <dcterms:created xsi:type="dcterms:W3CDTF">2020-09-30T07:13:00Z</dcterms:created>
  <dcterms:modified xsi:type="dcterms:W3CDTF">2020-09-30T09:14:00Z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